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3406E" w14:textId="77777777" w:rsidR="007B35B6" w:rsidRPr="00F15172" w:rsidRDefault="006B33A3" w:rsidP="005336F7">
      <w:pPr>
        <w:spacing w:before="58"/>
        <w:jc w:val="center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Контрольно-счетная комиссия городского округа город Елец</w:t>
      </w:r>
    </w:p>
    <w:p w14:paraId="73CB75F4" w14:textId="77777777" w:rsidR="007B35B6" w:rsidRPr="00F15172" w:rsidRDefault="007B35B6" w:rsidP="005336F7">
      <w:pPr>
        <w:pStyle w:val="a3"/>
        <w:rPr>
          <w:sz w:val="28"/>
          <w:szCs w:val="28"/>
          <w:lang w:val="ru-RU"/>
        </w:rPr>
      </w:pPr>
    </w:p>
    <w:p w14:paraId="5F79021B" w14:textId="77777777" w:rsidR="007B35B6" w:rsidRPr="00F15172" w:rsidRDefault="007B35B6" w:rsidP="005336F7">
      <w:pPr>
        <w:pStyle w:val="a3"/>
        <w:rPr>
          <w:sz w:val="28"/>
          <w:szCs w:val="28"/>
          <w:lang w:val="ru-RU"/>
        </w:rPr>
      </w:pPr>
    </w:p>
    <w:p w14:paraId="4052B860" w14:textId="77777777" w:rsidR="007B35B6" w:rsidRPr="00F15172" w:rsidRDefault="006B33A3" w:rsidP="00FB3688">
      <w:pPr>
        <w:spacing w:before="199"/>
        <w:ind w:left="5529"/>
        <w:jc w:val="right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Утвержден</w:t>
      </w:r>
    </w:p>
    <w:p w14:paraId="40780A4D" w14:textId="3DE717F9" w:rsidR="007B35B6" w:rsidRPr="00F15172" w:rsidRDefault="006B33A3" w:rsidP="005336F7">
      <w:pPr>
        <w:pStyle w:val="a3"/>
        <w:tabs>
          <w:tab w:val="left" w:leader="underscore" w:pos="8206"/>
        </w:tabs>
        <w:spacing w:before="24"/>
        <w:ind w:left="5954" w:firstLine="3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распоряжением председателя Контрольно-счетной </w:t>
      </w:r>
      <w:proofErr w:type="gramStart"/>
      <w:r w:rsidRPr="00F15172">
        <w:rPr>
          <w:sz w:val="28"/>
          <w:szCs w:val="28"/>
          <w:lang w:val="ru-RU"/>
        </w:rPr>
        <w:t xml:space="preserve">комиссии </w:t>
      </w:r>
      <w:r w:rsidR="005E02A8" w:rsidRPr="00F15172">
        <w:rPr>
          <w:sz w:val="28"/>
          <w:szCs w:val="28"/>
          <w:lang w:val="ru-RU"/>
        </w:rPr>
        <w:t xml:space="preserve"> </w:t>
      </w:r>
      <w:r w:rsidRPr="00F15172">
        <w:rPr>
          <w:sz w:val="28"/>
          <w:szCs w:val="28"/>
          <w:lang w:val="ru-RU"/>
        </w:rPr>
        <w:t>городского</w:t>
      </w:r>
      <w:proofErr w:type="gramEnd"/>
      <w:r w:rsidRPr="00F15172">
        <w:rPr>
          <w:sz w:val="28"/>
          <w:szCs w:val="28"/>
          <w:lang w:val="ru-RU"/>
        </w:rPr>
        <w:t xml:space="preserve"> округа город Елец</w:t>
      </w:r>
      <w:r w:rsidR="00445171">
        <w:rPr>
          <w:sz w:val="28"/>
          <w:szCs w:val="28"/>
          <w:lang w:val="ru-RU"/>
        </w:rPr>
        <w:t xml:space="preserve"> </w:t>
      </w:r>
      <w:r w:rsidR="003653EA" w:rsidRPr="00F15172">
        <w:rPr>
          <w:sz w:val="28"/>
          <w:szCs w:val="28"/>
          <w:lang w:val="ru-RU"/>
        </w:rPr>
        <w:t>от</w:t>
      </w:r>
      <w:r w:rsidR="00060A52">
        <w:rPr>
          <w:sz w:val="28"/>
          <w:szCs w:val="28"/>
          <w:lang w:val="ru-RU"/>
        </w:rPr>
        <w:t xml:space="preserve"> </w:t>
      </w:r>
      <w:r w:rsidR="00060A52" w:rsidRPr="00060A52">
        <w:rPr>
          <w:sz w:val="28"/>
          <w:szCs w:val="28"/>
          <w:u w:val="single"/>
          <w:lang w:val="ru-RU"/>
        </w:rPr>
        <w:t>28.12.2022</w:t>
      </w:r>
      <w:r w:rsidR="00060A52">
        <w:rPr>
          <w:sz w:val="28"/>
          <w:szCs w:val="28"/>
          <w:lang w:val="ru-RU"/>
        </w:rPr>
        <w:t xml:space="preserve"> </w:t>
      </w:r>
      <w:r w:rsidR="003653EA" w:rsidRPr="00F15172">
        <w:rPr>
          <w:sz w:val="28"/>
          <w:szCs w:val="28"/>
          <w:lang w:val="ru-RU"/>
        </w:rPr>
        <w:t xml:space="preserve">№ </w:t>
      </w:r>
      <w:bookmarkStart w:id="0" w:name="_GoBack"/>
      <w:r w:rsidR="00060A52" w:rsidRPr="00060A52">
        <w:rPr>
          <w:sz w:val="28"/>
          <w:szCs w:val="28"/>
          <w:u w:val="single"/>
          <w:lang w:val="ru-RU"/>
        </w:rPr>
        <w:t>40</w:t>
      </w:r>
      <w:r w:rsidR="003653EA" w:rsidRPr="00060A52">
        <w:rPr>
          <w:sz w:val="28"/>
          <w:szCs w:val="28"/>
          <w:u w:val="single"/>
          <w:lang w:val="ru-RU"/>
        </w:rPr>
        <w:t>_</w:t>
      </w:r>
      <w:bookmarkEnd w:id="0"/>
      <w:r w:rsidR="003653EA" w:rsidRPr="00F15172">
        <w:rPr>
          <w:sz w:val="28"/>
          <w:szCs w:val="28"/>
          <w:lang w:val="ru-RU"/>
        </w:rPr>
        <w:t>____</w:t>
      </w:r>
      <w:r w:rsidR="00445171">
        <w:rPr>
          <w:sz w:val="28"/>
          <w:szCs w:val="28"/>
          <w:lang w:val="ru-RU"/>
        </w:rPr>
        <w:t>_</w:t>
      </w:r>
    </w:p>
    <w:p w14:paraId="582FF421" w14:textId="77777777" w:rsidR="007B35B6" w:rsidRPr="00F15172" w:rsidRDefault="007B35B6" w:rsidP="005336F7">
      <w:pPr>
        <w:pStyle w:val="a3"/>
        <w:jc w:val="right"/>
        <w:rPr>
          <w:sz w:val="28"/>
          <w:szCs w:val="28"/>
          <w:lang w:val="ru-RU"/>
        </w:rPr>
      </w:pPr>
    </w:p>
    <w:p w14:paraId="42B56CC1" w14:textId="77777777" w:rsidR="007B35B6" w:rsidRPr="00F15172" w:rsidRDefault="007B35B6" w:rsidP="005336F7">
      <w:pPr>
        <w:pStyle w:val="a3"/>
        <w:rPr>
          <w:sz w:val="28"/>
          <w:szCs w:val="28"/>
          <w:lang w:val="ru-RU"/>
        </w:rPr>
      </w:pPr>
    </w:p>
    <w:p w14:paraId="451A0EFD" w14:textId="77777777" w:rsidR="007B35B6" w:rsidRPr="00F15172" w:rsidRDefault="007B35B6" w:rsidP="005336F7">
      <w:pPr>
        <w:pStyle w:val="a3"/>
        <w:rPr>
          <w:sz w:val="28"/>
          <w:szCs w:val="28"/>
          <w:lang w:val="ru-RU"/>
        </w:rPr>
      </w:pPr>
    </w:p>
    <w:p w14:paraId="13BDE8D0" w14:textId="77777777" w:rsidR="007B35B6" w:rsidRPr="00F15172" w:rsidRDefault="007B35B6" w:rsidP="005336F7">
      <w:pPr>
        <w:pStyle w:val="a3"/>
        <w:rPr>
          <w:sz w:val="28"/>
          <w:szCs w:val="28"/>
          <w:lang w:val="ru-RU"/>
        </w:rPr>
      </w:pPr>
    </w:p>
    <w:p w14:paraId="7799326D" w14:textId="77777777" w:rsidR="007B35B6" w:rsidRPr="00F15172" w:rsidRDefault="007B35B6" w:rsidP="005336F7">
      <w:pPr>
        <w:pStyle w:val="a3"/>
        <w:rPr>
          <w:sz w:val="28"/>
          <w:szCs w:val="28"/>
          <w:lang w:val="ru-RU"/>
        </w:rPr>
      </w:pPr>
    </w:p>
    <w:p w14:paraId="4B3068A6" w14:textId="77777777" w:rsidR="007B35B6" w:rsidRDefault="007B35B6" w:rsidP="005336F7">
      <w:pPr>
        <w:pStyle w:val="a3"/>
        <w:rPr>
          <w:sz w:val="28"/>
          <w:szCs w:val="28"/>
          <w:lang w:val="ru-RU"/>
        </w:rPr>
      </w:pPr>
    </w:p>
    <w:p w14:paraId="1B2B7542" w14:textId="77777777" w:rsidR="001D3558" w:rsidRDefault="001D3558" w:rsidP="005336F7">
      <w:pPr>
        <w:pStyle w:val="a3"/>
        <w:rPr>
          <w:sz w:val="28"/>
          <w:szCs w:val="28"/>
          <w:lang w:val="ru-RU"/>
        </w:rPr>
      </w:pPr>
    </w:p>
    <w:p w14:paraId="6D3E2D5B" w14:textId="77777777" w:rsidR="001D3558" w:rsidRDefault="001D3558" w:rsidP="005336F7">
      <w:pPr>
        <w:pStyle w:val="a3"/>
        <w:rPr>
          <w:sz w:val="28"/>
          <w:szCs w:val="28"/>
          <w:lang w:val="ru-RU"/>
        </w:rPr>
      </w:pPr>
    </w:p>
    <w:p w14:paraId="055EE7BC" w14:textId="77777777" w:rsidR="001D3558" w:rsidRPr="00F15172" w:rsidRDefault="001D3558" w:rsidP="005336F7">
      <w:pPr>
        <w:pStyle w:val="a3"/>
        <w:rPr>
          <w:sz w:val="28"/>
          <w:szCs w:val="28"/>
          <w:lang w:val="ru-RU"/>
        </w:rPr>
      </w:pPr>
    </w:p>
    <w:p w14:paraId="24ECCB86" w14:textId="77777777" w:rsidR="007B35B6" w:rsidRPr="00F15172" w:rsidRDefault="007B35B6" w:rsidP="005336F7">
      <w:pPr>
        <w:pStyle w:val="a3"/>
        <w:spacing w:before="10"/>
        <w:rPr>
          <w:sz w:val="28"/>
          <w:szCs w:val="28"/>
          <w:lang w:val="ru-RU"/>
        </w:rPr>
      </w:pPr>
    </w:p>
    <w:p w14:paraId="2B489E4F" w14:textId="77777777" w:rsidR="007B35B6" w:rsidRDefault="006B33A3" w:rsidP="005336F7">
      <w:pPr>
        <w:tabs>
          <w:tab w:val="left" w:pos="1656"/>
        </w:tabs>
        <w:jc w:val="center"/>
        <w:rPr>
          <w:b/>
          <w:sz w:val="28"/>
          <w:szCs w:val="28"/>
          <w:lang w:val="ru-RU"/>
        </w:rPr>
      </w:pPr>
      <w:r w:rsidRPr="00F15172">
        <w:rPr>
          <w:b/>
          <w:sz w:val="28"/>
          <w:szCs w:val="28"/>
          <w:lang w:val="ru-RU"/>
        </w:rPr>
        <w:t>СВМФКо-2</w:t>
      </w:r>
    </w:p>
    <w:p w14:paraId="1BEE133E" w14:textId="77777777" w:rsidR="00445171" w:rsidRDefault="00445171" w:rsidP="005336F7">
      <w:pPr>
        <w:tabs>
          <w:tab w:val="left" w:pos="1656"/>
        </w:tabs>
        <w:jc w:val="center"/>
        <w:rPr>
          <w:b/>
          <w:sz w:val="28"/>
          <w:szCs w:val="28"/>
          <w:lang w:val="ru-RU"/>
        </w:rPr>
      </w:pPr>
    </w:p>
    <w:p w14:paraId="1765037F" w14:textId="77777777" w:rsidR="007B35B6" w:rsidRDefault="006B33A3" w:rsidP="005336F7">
      <w:pPr>
        <w:spacing w:line="252" w:lineRule="auto"/>
        <w:jc w:val="center"/>
        <w:rPr>
          <w:b/>
          <w:sz w:val="28"/>
          <w:szCs w:val="28"/>
          <w:lang w:val="ru-RU"/>
        </w:rPr>
      </w:pPr>
      <w:r w:rsidRPr="00F15172">
        <w:rPr>
          <w:b/>
          <w:sz w:val="28"/>
          <w:szCs w:val="28"/>
          <w:lang w:val="ru-RU"/>
        </w:rPr>
        <w:t xml:space="preserve">Общие правила проведения </w:t>
      </w:r>
      <w:r w:rsidR="007B1D3D" w:rsidRPr="00F15172">
        <w:rPr>
          <w:b/>
          <w:sz w:val="28"/>
          <w:szCs w:val="28"/>
          <w:lang w:val="ru-RU"/>
        </w:rPr>
        <w:t>эк</w:t>
      </w:r>
      <w:r w:rsidRPr="00F15172">
        <w:rPr>
          <w:b/>
          <w:sz w:val="28"/>
          <w:szCs w:val="28"/>
          <w:lang w:val="ru-RU"/>
        </w:rPr>
        <w:t>спертно-аналитичес</w:t>
      </w:r>
      <w:r w:rsidR="003653EA" w:rsidRPr="00F15172">
        <w:rPr>
          <w:b/>
          <w:sz w:val="28"/>
          <w:szCs w:val="28"/>
          <w:lang w:val="ru-RU"/>
        </w:rPr>
        <w:t>кого</w:t>
      </w:r>
      <w:r w:rsidRPr="00F15172">
        <w:rPr>
          <w:b/>
          <w:sz w:val="28"/>
          <w:szCs w:val="28"/>
          <w:lang w:val="ru-RU"/>
        </w:rPr>
        <w:t xml:space="preserve"> мероприяти</w:t>
      </w:r>
      <w:r w:rsidR="003653EA" w:rsidRPr="00F15172">
        <w:rPr>
          <w:b/>
          <w:sz w:val="28"/>
          <w:szCs w:val="28"/>
          <w:lang w:val="ru-RU"/>
        </w:rPr>
        <w:t>я</w:t>
      </w:r>
    </w:p>
    <w:p w14:paraId="1943EE0A" w14:textId="77777777" w:rsidR="00445171" w:rsidRDefault="00445171" w:rsidP="005336F7">
      <w:pPr>
        <w:spacing w:line="252" w:lineRule="auto"/>
        <w:jc w:val="center"/>
        <w:rPr>
          <w:b/>
          <w:sz w:val="28"/>
          <w:szCs w:val="28"/>
          <w:lang w:val="ru-RU"/>
        </w:rPr>
      </w:pPr>
    </w:p>
    <w:p w14:paraId="5E0FB35F" w14:textId="77777777" w:rsidR="00445171" w:rsidRPr="00445171" w:rsidRDefault="00445171" w:rsidP="005336F7">
      <w:pPr>
        <w:spacing w:line="252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(дата начала действия стандарта: 01.</w:t>
      </w:r>
      <w:r w:rsidR="00805868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.202</w:t>
      </w:r>
      <w:r w:rsidR="0080586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</w:t>
      </w:r>
    </w:p>
    <w:p w14:paraId="1B613721" w14:textId="77777777" w:rsidR="007B35B6" w:rsidRPr="00F15172" w:rsidRDefault="007B35B6" w:rsidP="005336F7">
      <w:pPr>
        <w:pStyle w:val="a3"/>
        <w:rPr>
          <w:b/>
          <w:sz w:val="28"/>
          <w:szCs w:val="28"/>
          <w:lang w:val="ru-RU"/>
        </w:rPr>
      </w:pPr>
    </w:p>
    <w:p w14:paraId="7B8CAAE0" w14:textId="77777777" w:rsidR="007B35B6" w:rsidRPr="00F15172" w:rsidRDefault="007B35B6" w:rsidP="005336F7">
      <w:pPr>
        <w:pStyle w:val="a3"/>
        <w:rPr>
          <w:b/>
          <w:sz w:val="28"/>
          <w:szCs w:val="28"/>
          <w:lang w:val="ru-RU"/>
        </w:rPr>
      </w:pPr>
    </w:p>
    <w:p w14:paraId="5E8454ED" w14:textId="77777777" w:rsidR="007B35B6" w:rsidRPr="00F15172" w:rsidRDefault="007B35B6" w:rsidP="005336F7">
      <w:pPr>
        <w:pStyle w:val="a3"/>
        <w:rPr>
          <w:b/>
          <w:sz w:val="28"/>
          <w:szCs w:val="28"/>
          <w:lang w:val="ru-RU"/>
        </w:rPr>
      </w:pPr>
    </w:p>
    <w:p w14:paraId="15BAE430" w14:textId="77777777" w:rsidR="007B35B6" w:rsidRPr="00F15172" w:rsidRDefault="007B35B6" w:rsidP="005336F7">
      <w:pPr>
        <w:pStyle w:val="a3"/>
        <w:rPr>
          <w:b/>
          <w:sz w:val="28"/>
          <w:szCs w:val="28"/>
          <w:lang w:val="ru-RU"/>
        </w:rPr>
      </w:pPr>
    </w:p>
    <w:p w14:paraId="3DD0C1FB" w14:textId="77777777" w:rsidR="007B35B6" w:rsidRPr="00F15172" w:rsidRDefault="007B35B6" w:rsidP="005336F7">
      <w:pPr>
        <w:pStyle w:val="a3"/>
        <w:rPr>
          <w:b/>
          <w:sz w:val="28"/>
          <w:szCs w:val="28"/>
          <w:lang w:val="ru-RU"/>
        </w:rPr>
      </w:pPr>
    </w:p>
    <w:p w14:paraId="0CAE8B09" w14:textId="77777777" w:rsidR="007B35B6" w:rsidRPr="00F15172" w:rsidRDefault="007B35B6" w:rsidP="005336F7">
      <w:pPr>
        <w:pStyle w:val="a3"/>
        <w:rPr>
          <w:b/>
          <w:sz w:val="28"/>
          <w:szCs w:val="28"/>
          <w:lang w:val="ru-RU"/>
        </w:rPr>
      </w:pPr>
    </w:p>
    <w:p w14:paraId="1F188B5F" w14:textId="77777777" w:rsidR="007B35B6" w:rsidRDefault="007B35B6" w:rsidP="005336F7">
      <w:pPr>
        <w:pStyle w:val="a3"/>
        <w:rPr>
          <w:b/>
          <w:sz w:val="28"/>
          <w:szCs w:val="28"/>
          <w:lang w:val="ru-RU"/>
        </w:rPr>
      </w:pPr>
    </w:p>
    <w:p w14:paraId="0BA790B5" w14:textId="77777777" w:rsidR="00445171" w:rsidRDefault="00445171" w:rsidP="005336F7">
      <w:pPr>
        <w:pStyle w:val="a3"/>
        <w:rPr>
          <w:b/>
          <w:sz w:val="28"/>
          <w:szCs w:val="28"/>
          <w:lang w:val="ru-RU"/>
        </w:rPr>
      </w:pPr>
    </w:p>
    <w:p w14:paraId="36673763" w14:textId="77777777" w:rsidR="00445171" w:rsidRDefault="00445171" w:rsidP="005336F7">
      <w:pPr>
        <w:pStyle w:val="a3"/>
        <w:rPr>
          <w:b/>
          <w:sz w:val="28"/>
          <w:szCs w:val="28"/>
          <w:lang w:val="ru-RU"/>
        </w:rPr>
      </w:pPr>
    </w:p>
    <w:p w14:paraId="30C49D51" w14:textId="77777777" w:rsidR="00445171" w:rsidRDefault="00445171" w:rsidP="005336F7">
      <w:pPr>
        <w:pStyle w:val="a3"/>
        <w:rPr>
          <w:b/>
          <w:sz w:val="28"/>
          <w:szCs w:val="28"/>
          <w:lang w:val="ru-RU"/>
        </w:rPr>
      </w:pPr>
    </w:p>
    <w:p w14:paraId="01D409CA" w14:textId="77777777" w:rsidR="00445171" w:rsidRDefault="00445171" w:rsidP="005336F7">
      <w:pPr>
        <w:pStyle w:val="a3"/>
        <w:rPr>
          <w:b/>
          <w:sz w:val="28"/>
          <w:szCs w:val="28"/>
          <w:lang w:val="ru-RU"/>
        </w:rPr>
      </w:pPr>
    </w:p>
    <w:p w14:paraId="3E884A4C" w14:textId="77777777" w:rsidR="00445171" w:rsidRPr="00F15172" w:rsidRDefault="00445171" w:rsidP="005336F7">
      <w:pPr>
        <w:pStyle w:val="a3"/>
        <w:rPr>
          <w:b/>
          <w:sz w:val="28"/>
          <w:szCs w:val="28"/>
          <w:lang w:val="ru-RU"/>
        </w:rPr>
      </w:pPr>
    </w:p>
    <w:p w14:paraId="0D971D22" w14:textId="77777777" w:rsidR="007B35B6" w:rsidRDefault="007B35B6" w:rsidP="005336F7">
      <w:pPr>
        <w:pStyle w:val="a3"/>
        <w:rPr>
          <w:b/>
          <w:sz w:val="28"/>
          <w:szCs w:val="28"/>
          <w:lang w:val="ru-RU"/>
        </w:rPr>
      </w:pPr>
    </w:p>
    <w:p w14:paraId="79454B75" w14:textId="77777777" w:rsidR="00B8532E" w:rsidRDefault="00B8532E" w:rsidP="005336F7">
      <w:pPr>
        <w:pStyle w:val="a3"/>
        <w:rPr>
          <w:b/>
          <w:sz w:val="28"/>
          <w:szCs w:val="28"/>
          <w:lang w:val="ru-RU"/>
        </w:rPr>
      </w:pPr>
    </w:p>
    <w:p w14:paraId="726CCADA" w14:textId="77777777" w:rsidR="00B8532E" w:rsidRDefault="00B8532E" w:rsidP="005336F7">
      <w:pPr>
        <w:pStyle w:val="a3"/>
        <w:rPr>
          <w:b/>
          <w:sz w:val="28"/>
          <w:szCs w:val="28"/>
          <w:lang w:val="ru-RU"/>
        </w:rPr>
      </w:pPr>
    </w:p>
    <w:p w14:paraId="52AEF711" w14:textId="77777777" w:rsidR="00B8532E" w:rsidRDefault="00B8532E" w:rsidP="005336F7">
      <w:pPr>
        <w:pStyle w:val="a3"/>
        <w:rPr>
          <w:b/>
          <w:sz w:val="28"/>
          <w:szCs w:val="28"/>
          <w:lang w:val="ru-RU"/>
        </w:rPr>
      </w:pPr>
    </w:p>
    <w:p w14:paraId="1D493A58" w14:textId="77777777" w:rsidR="00B8532E" w:rsidRDefault="00B8532E" w:rsidP="005336F7">
      <w:pPr>
        <w:pStyle w:val="a3"/>
        <w:rPr>
          <w:b/>
          <w:sz w:val="28"/>
          <w:szCs w:val="28"/>
          <w:lang w:val="ru-RU"/>
        </w:rPr>
      </w:pPr>
    </w:p>
    <w:p w14:paraId="1D4FFC6A" w14:textId="77777777" w:rsidR="00B8532E" w:rsidRPr="00F15172" w:rsidRDefault="00B8532E" w:rsidP="005336F7">
      <w:pPr>
        <w:pStyle w:val="a3"/>
        <w:rPr>
          <w:b/>
          <w:sz w:val="28"/>
          <w:szCs w:val="28"/>
          <w:lang w:val="ru-RU"/>
        </w:rPr>
      </w:pPr>
    </w:p>
    <w:p w14:paraId="20933C10" w14:textId="77777777" w:rsidR="007B35B6" w:rsidRPr="00F15172" w:rsidRDefault="007B35B6" w:rsidP="005336F7">
      <w:pPr>
        <w:pStyle w:val="a3"/>
        <w:rPr>
          <w:b/>
          <w:sz w:val="28"/>
          <w:szCs w:val="28"/>
          <w:lang w:val="ru-RU"/>
        </w:rPr>
      </w:pPr>
    </w:p>
    <w:p w14:paraId="4B73E537" w14:textId="77777777" w:rsidR="007B35B6" w:rsidRPr="00F15172" w:rsidRDefault="007B35B6" w:rsidP="005336F7">
      <w:pPr>
        <w:pStyle w:val="a3"/>
        <w:rPr>
          <w:b/>
          <w:sz w:val="28"/>
          <w:szCs w:val="28"/>
          <w:lang w:val="ru-RU"/>
        </w:rPr>
      </w:pPr>
    </w:p>
    <w:p w14:paraId="382D39AF" w14:textId="77777777" w:rsidR="007B35B6" w:rsidRPr="00F15172" w:rsidRDefault="007B35B6" w:rsidP="005336F7">
      <w:pPr>
        <w:pStyle w:val="a3"/>
        <w:spacing w:before="1"/>
        <w:rPr>
          <w:b/>
          <w:sz w:val="28"/>
          <w:szCs w:val="28"/>
          <w:lang w:val="ru-RU"/>
        </w:rPr>
      </w:pPr>
    </w:p>
    <w:p w14:paraId="3A0ACC16" w14:textId="77777777" w:rsidR="007B35B6" w:rsidRPr="00F212B3" w:rsidRDefault="006B33A3" w:rsidP="005336F7">
      <w:pPr>
        <w:pStyle w:val="a3"/>
        <w:jc w:val="center"/>
        <w:rPr>
          <w:sz w:val="28"/>
          <w:szCs w:val="28"/>
          <w:lang w:val="ru-RU"/>
        </w:rPr>
      </w:pPr>
      <w:r w:rsidRPr="00F212B3">
        <w:rPr>
          <w:sz w:val="28"/>
          <w:szCs w:val="28"/>
          <w:lang w:val="ru-RU"/>
        </w:rPr>
        <w:t>Елец - 202</w:t>
      </w:r>
      <w:r w:rsidR="000F3C15">
        <w:rPr>
          <w:sz w:val="28"/>
          <w:szCs w:val="28"/>
          <w:lang w:val="ru-RU"/>
        </w:rPr>
        <w:t>2</w:t>
      </w:r>
      <w:r w:rsidRPr="00F212B3">
        <w:rPr>
          <w:sz w:val="28"/>
          <w:szCs w:val="28"/>
          <w:lang w:val="ru-RU"/>
        </w:rPr>
        <w:t xml:space="preserve"> год</w:t>
      </w:r>
    </w:p>
    <w:p w14:paraId="4B4435D8" w14:textId="77777777" w:rsidR="007B35B6" w:rsidRPr="00F212B3" w:rsidRDefault="007B35B6" w:rsidP="005336F7">
      <w:pPr>
        <w:jc w:val="center"/>
        <w:rPr>
          <w:sz w:val="28"/>
          <w:szCs w:val="28"/>
          <w:lang w:val="ru-RU"/>
        </w:rPr>
        <w:sectPr w:rsidR="007B35B6" w:rsidRPr="00F212B3" w:rsidSect="006850A9">
          <w:type w:val="continuous"/>
          <w:pgSz w:w="11920" w:h="16840"/>
          <w:pgMar w:top="993" w:right="580" w:bottom="709" w:left="1680" w:header="720" w:footer="720" w:gutter="0"/>
          <w:cols w:space="720"/>
        </w:sectPr>
      </w:pPr>
    </w:p>
    <w:p w14:paraId="12D26EBF" w14:textId="77777777" w:rsidR="006850A9" w:rsidRDefault="006850A9" w:rsidP="0015655B">
      <w:pPr>
        <w:spacing w:before="90" w:line="23" w:lineRule="atLeast"/>
        <w:jc w:val="center"/>
        <w:rPr>
          <w:b/>
          <w:sz w:val="28"/>
          <w:szCs w:val="28"/>
          <w:lang w:val="ru-RU"/>
        </w:rPr>
      </w:pPr>
    </w:p>
    <w:p w14:paraId="2DEF4F9C" w14:textId="77777777" w:rsidR="007B35B6" w:rsidRDefault="006B33A3" w:rsidP="0015655B">
      <w:pPr>
        <w:spacing w:before="90" w:line="23" w:lineRule="atLeast"/>
        <w:jc w:val="center"/>
        <w:rPr>
          <w:b/>
          <w:sz w:val="28"/>
          <w:szCs w:val="28"/>
          <w:lang w:val="ru-RU"/>
        </w:rPr>
      </w:pPr>
      <w:r w:rsidRPr="00F212B3">
        <w:rPr>
          <w:b/>
          <w:sz w:val="28"/>
          <w:szCs w:val="28"/>
          <w:lang w:val="ru-RU"/>
        </w:rPr>
        <w:t>Содержание</w:t>
      </w:r>
    </w:p>
    <w:p w14:paraId="50CDCC51" w14:textId="77777777" w:rsidR="001D3558" w:rsidRDefault="001D3558" w:rsidP="0015655B">
      <w:pPr>
        <w:spacing w:before="90" w:line="23" w:lineRule="atLeast"/>
        <w:jc w:val="center"/>
        <w:rPr>
          <w:b/>
          <w:sz w:val="28"/>
          <w:szCs w:val="28"/>
          <w:lang w:val="ru-RU"/>
        </w:rPr>
      </w:pPr>
    </w:p>
    <w:p w14:paraId="0224258F" w14:textId="77777777" w:rsidR="001D3558" w:rsidRDefault="001D3558" w:rsidP="0015655B">
      <w:pPr>
        <w:spacing w:before="90" w:line="23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Общие </w:t>
      </w:r>
      <w:r w:rsidR="009D7808">
        <w:rPr>
          <w:sz w:val="28"/>
          <w:szCs w:val="28"/>
          <w:lang w:val="ru-RU"/>
        </w:rPr>
        <w:t>положения…………………………………………………………………3</w:t>
      </w:r>
    </w:p>
    <w:p w14:paraId="3FC1822A" w14:textId="77777777" w:rsidR="009D7808" w:rsidRDefault="009D7808" w:rsidP="0015655B">
      <w:pPr>
        <w:spacing w:before="90" w:line="23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9D7808">
        <w:rPr>
          <w:sz w:val="28"/>
          <w:szCs w:val="28"/>
          <w:lang w:val="ru-RU"/>
        </w:rPr>
        <w:t>Содержание экспертно-аналитического мероприятия</w:t>
      </w:r>
      <w:r>
        <w:rPr>
          <w:sz w:val="28"/>
          <w:szCs w:val="28"/>
          <w:lang w:val="ru-RU"/>
        </w:rPr>
        <w:t>………………………….4</w:t>
      </w:r>
    </w:p>
    <w:p w14:paraId="7DAB6D55" w14:textId="77777777" w:rsidR="009D7808" w:rsidRDefault="009D7808" w:rsidP="0015655B">
      <w:pPr>
        <w:spacing w:before="90" w:line="23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9D7808">
        <w:rPr>
          <w:sz w:val="28"/>
          <w:szCs w:val="28"/>
          <w:lang w:val="ru-RU"/>
        </w:rPr>
        <w:t>Организация проведения экспертно-аналитического мероприятия</w:t>
      </w:r>
      <w:r>
        <w:rPr>
          <w:sz w:val="28"/>
          <w:szCs w:val="28"/>
          <w:lang w:val="ru-RU"/>
        </w:rPr>
        <w:t>…………...5</w:t>
      </w:r>
    </w:p>
    <w:p w14:paraId="348E5230" w14:textId="77777777" w:rsidR="009D7808" w:rsidRDefault="009D7808" w:rsidP="0015655B">
      <w:pPr>
        <w:spacing w:before="90" w:line="23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9D7808">
        <w:rPr>
          <w:sz w:val="28"/>
          <w:szCs w:val="28"/>
          <w:lang w:val="ru-RU"/>
        </w:rPr>
        <w:t>Подготовительный этап</w:t>
      </w:r>
      <w:r>
        <w:rPr>
          <w:sz w:val="28"/>
          <w:szCs w:val="28"/>
          <w:lang w:val="ru-RU"/>
        </w:rPr>
        <w:t>…………………………………………………………..7</w:t>
      </w:r>
    </w:p>
    <w:p w14:paraId="52F3BC1A" w14:textId="77777777" w:rsidR="00091B79" w:rsidRDefault="00091B79" w:rsidP="0015655B">
      <w:pPr>
        <w:spacing w:before="90" w:line="23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091B79">
        <w:rPr>
          <w:sz w:val="28"/>
          <w:szCs w:val="28"/>
          <w:lang w:val="ru-RU"/>
        </w:rPr>
        <w:t>Основной этап</w:t>
      </w:r>
      <w:r>
        <w:rPr>
          <w:sz w:val="28"/>
          <w:szCs w:val="28"/>
          <w:lang w:val="ru-RU"/>
        </w:rPr>
        <w:t>……………………………………………………………………..8</w:t>
      </w:r>
    </w:p>
    <w:p w14:paraId="6B8401EA" w14:textId="77777777" w:rsidR="00091B79" w:rsidRPr="009D7808" w:rsidRDefault="00091B79" w:rsidP="0015655B">
      <w:pPr>
        <w:spacing w:before="90" w:line="23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091B79">
        <w:rPr>
          <w:sz w:val="28"/>
          <w:szCs w:val="28"/>
          <w:lang w:val="ru-RU"/>
        </w:rPr>
        <w:t>Заключительный этап</w:t>
      </w:r>
      <w:r>
        <w:rPr>
          <w:sz w:val="28"/>
          <w:szCs w:val="28"/>
          <w:lang w:val="ru-RU"/>
        </w:rPr>
        <w:t>……………………………………………………………..8</w:t>
      </w:r>
    </w:p>
    <w:p w14:paraId="424A715B" w14:textId="77777777" w:rsidR="007B35B6" w:rsidRPr="00F15172" w:rsidRDefault="006B33A3" w:rsidP="0015655B">
      <w:pPr>
        <w:pStyle w:val="a3"/>
        <w:spacing w:before="327" w:line="23" w:lineRule="atLeast"/>
        <w:ind w:hanging="14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Приложение 1 - Форма программы проведения экспертно-аналитического мероприятия</w:t>
      </w:r>
    </w:p>
    <w:p w14:paraId="3CEB99EF" w14:textId="77777777" w:rsidR="007B35B6" w:rsidRPr="00F15172" w:rsidRDefault="006B33A3" w:rsidP="0015655B">
      <w:pPr>
        <w:pStyle w:val="a3"/>
        <w:tabs>
          <w:tab w:val="left" w:pos="6530"/>
        </w:tabs>
        <w:spacing w:line="23" w:lineRule="atLeast"/>
        <w:ind w:hanging="7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Приложение 2 - Форма отчета о результатах</w:t>
      </w:r>
      <w:r w:rsidR="001563C2" w:rsidRPr="00F15172">
        <w:rPr>
          <w:sz w:val="28"/>
          <w:szCs w:val="28"/>
          <w:lang w:val="ru-RU"/>
        </w:rPr>
        <w:t xml:space="preserve"> </w:t>
      </w:r>
      <w:r w:rsidRPr="00F15172">
        <w:rPr>
          <w:sz w:val="28"/>
          <w:szCs w:val="28"/>
          <w:lang w:val="ru-RU"/>
        </w:rPr>
        <w:t>экспертно-аналитического мероприятия</w:t>
      </w:r>
    </w:p>
    <w:p w14:paraId="357D328D" w14:textId="77777777" w:rsidR="007B35B6" w:rsidRPr="00F15172" w:rsidRDefault="007B35B6" w:rsidP="0015655B">
      <w:pPr>
        <w:spacing w:line="23" w:lineRule="atLeast"/>
        <w:rPr>
          <w:sz w:val="28"/>
          <w:szCs w:val="28"/>
          <w:lang w:val="ru-RU"/>
        </w:rPr>
      </w:pPr>
    </w:p>
    <w:p w14:paraId="1F092510" w14:textId="77777777" w:rsidR="004E35AE" w:rsidRPr="00F15172" w:rsidRDefault="004E35AE" w:rsidP="0015655B">
      <w:pPr>
        <w:spacing w:line="23" w:lineRule="atLeast"/>
        <w:rPr>
          <w:sz w:val="28"/>
          <w:szCs w:val="28"/>
          <w:lang w:val="ru-RU"/>
        </w:rPr>
      </w:pPr>
    </w:p>
    <w:p w14:paraId="3CDFA87C" w14:textId="77777777" w:rsidR="004E35AE" w:rsidRPr="00F15172" w:rsidRDefault="004E35AE" w:rsidP="0015655B">
      <w:pPr>
        <w:spacing w:line="23" w:lineRule="atLeast"/>
        <w:rPr>
          <w:sz w:val="28"/>
          <w:szCs w:val="28"/>
          <w:lang w:val="ru-RU"/>
        </w:rPr>
      </w:pPr>
    </w:p>
    <w:p w14:paraId="6B4F766F" w14:textId="77777777" w:rsidR="004E35AE" w:rsidRPr="00F15172" w:rsidRDefault="004E35AE" w:rsidP="0015655B">
      <w:pPr>
        <w:spacing w:line="23" w:lineRule="atLeast"/>
        <w:rPr>
          <w:sz w:val="28"/>
          <w:szCs w:val="28"/>
          <w:lang w:val="ru-RU"/>
        </w:rPr>
      </w:pPr>
    </w:p>
    <w:p w14:paraId="627F74E9" w14:textId="77777777" w:rsid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4EB500C2" w14:textId="77777777" w:rsidR="00E412E3" w:rsidRP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10EB04D2" w14:textId="77777777" w:rsidR="00E412E3" w:rsidRP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2324A6CF" w14:textId="77777777" w:rsidR="00E412E3" w:rsidRP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502027B8" w14:textId="77777777" w:rsidR="00E412E3" w:rsidRP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7CA0937C" w14:textId="77777777" w:rsidR="00E412E3" w:rsidRP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3746ED7D" w14:textId="77777777" w:rsidR="00E412E3" w:rsidRP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3711AE8D" w14:textId="77777777" w:rsidR="00E412E3" w:rsidRP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3C621E68" w14:textId="77777777" w:rsidR="00E412E3" w:rsidRP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1B3544B0" w14:textId="77777777" w:rsidR="00E412E3" w:rsidRP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6598E3A9" w14:textId="77777777" w:rsidR="00E412E3" w:rsidRP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3562AE6D" w14:textId="77777777" w:rsidR="00E412E3" w:rsidRP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25CA51E2" w14:textId="77777777" w:rsidR="00E412E3" w:rsidRP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5DB40D1D" w14:textId="77777777" w:rsidR="00E412E3" w:rsidRP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5F67EC59" w14:textId="77777777" w:rsidR="00E412E3" w:rsidRP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30E2F1DE" w14:textId="77777777" w:rsidR="00E412E3" w:rsidRP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0D659BD5" w14:textId="77777777" w:rsidR="00E412E3" w:rsidRP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0E17E71D" w14:textId="77777777" w:rsidR="00E412E3" w:rsidRP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460A07DF" w14:textId="77777777" w:rsidR="00E412E3" w:rsidRP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09DCC2AB" w14:textId="77777777" w:rsidR="00E412E3" w:rsidRP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7524C6A0" w14:textId="77777777" w:rsidR="00E412E3" w:rsidRP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1EE4E449" w14:textId="77777777" w:rsidR="00E412E3" w:rsidRP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4E16773F" w14:textId="77777777" w:rsidR="00E412E3" w:rsidRP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4EE9849A" w14:textId="77777777" w:rsidR="00E412E3" w:rsidRDefault="00E412E3" w:rsidP="0015655B">
      <w:pPr>
        <w:tabs>
          <w:tab w:val="left" w:pos="3794"/>
        </w:tabs>
        <w:spacing w:line="23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14:paraId="6F90E42E" w14:textId="77777777" w:rsidR="00E412E3" w:rsidRDefault="00E412E3" w:rsidP="0015655B">
      <w:pPr>
        <w:tabs>
          <w:tab w:val="left" w:pos="3794"/>
        </w:tabs>
        <w:spacing w:line="23" w:lineRule="atLeast"/>
        <w:rPr>
          <w:sz w:val="28"/>
          <w:szCs w:val="28"/>
          <w:lang w:val="ru-RU"/>
        </w:rPr>
      </w:pPr>
    </w:p>
    <w:p w14:paraId="248EA98E" w14:textId="77777777" w:rsidR="00E412E3" w:rsidRDefault="00E412E3" w:rsidP="0015655B">
      <w:pPr>
        <w:spacing w:line="23" w:lineRule="atLeast"/>
        <w:rPr>
          <w:sz w:val="28"/>
          <w:szCs w:val="28"/>
          <w:lang w:val="ru-RU"/>
        </w:rPr>
      </w:pPr>
    </w:p>
    <w:p w14:paraId="100B7558" w14:textId="77777777" w:rsidR="004E35AE" w:rsidRPr="00E412E3" w:rsidRDefault="004E35AE" w:rsidP="0015655B">
      <w:pPr>
        <w:spacing w:line="23" w:lineRule="atLeast"/>
        <w:rPr>
          <w:sz w:val="28"/>
          <w:szCs w:val="28"/>
          <w:lang w:val="ru-RU"/>
        </w:rPr>
        <w:sectPr w:rsidR="004E35AE" w:rsidRPr="00E412E3" w:rsidSect="00E412E3">
          <w:headerReference w:type="default" r:id="rId8"/>
          <w:pgSz w:w="11920" w:h="16840"/>
          <w:pgMar w:top="1080" w:right="580" w:bottom="709" w:left="1680" w:header="883" w:footer="0" w:gutter="0"/>
          <w:pgNumType w:start="2"/>
          <w:cols w:space="720"/>
        </w:sectPr>
      </w:pPr>
    </w:p>
    <w:p w14:paraId="22A172C2" w14:textId="77777777" w:rsidR="007B35B6" w:rsidRPr="00F15172" w:rsidRDefault="006B33A3" w:rsidP="0015655B">
      <w:pPr>
        <w:pStyle w:val="1"/>
        <w:numPr>
          <w:ilvl w:val="0"/>
          <w:numId w:val="29"/>
        </w:numPr>
        <w:spacing w:before="0" w:line="276" w:lineRule="auto"/>
        <w:jc w:val="center"/>
        <w:rPr>
          <w:sz w:val="28"/>
          <w:szCs w:val="28"/>
        </w:rPr>
      </w:pPr>
      <w:bookmarkStart w:id="1" w:name="_TOC_250000"/>
      <w:proofErr w:type="spellStart"/>
      <w:r w:rsidRPr="00F15172">
        <w:rPr>
          <w:sz w:val="28"/>
          <w:szCs w:val="28"/>
        </w:rPr>
        <w:lastRenderedPageBreak/>
        <w:t>Общие</w:t>
      </w:r>
      <w:proofErr w:type="spellEnd"/>
      <w:r w:rsidRPr="00F15172">
        <w:rPr>
          <w:sz w:val="28"/>
          <w:szCs w:val="28"/>
        </w:rPr>
        <w:t xml:space="preserve"> </w:t>
      </w:r>
      <w:proofErr w:type="spellStart"/>
      <w:r w:rsidRPr="00F15172">
        <w:rPr>
          <w:sz w:val="28"/>
          <w:szCs w:val="28"/>
        </w:rPr>
        <w:t>п</w:t>
      </w:r>
      <w:bookmarkEnd w:id="1"/>
      <w:r w:rsidRPr="00F15172">
        <w:rPr>
          <w:sz w:val="28"/>
          <w:szCs w:val="28"/>
        </w:rPr>
        <w:t>оложения</w:t>
      </w:r>
      <w:proofErr w:type="spellEnd"/>
    </w:p>
    <w:p w14:paraId="26BC4263" w14:textId="77777777" w:rsidR="007B35B6" w:rsidRPr="00F15172" w:rsidRDefault="007B35B6" w:rsidP="0015655B">
      <w:pPr>
        <w:pStyle w:val="a3"/>
        <w:spacing w:line="276" w:lineRule="auto"/>
        <w:rPr>
          <w:b/>
          <w:sz w:val="28"/>
          <w:szCs w:val="28"/>
        </w:rPr>
      </w:pPr>
    </w:p>
    <w:p w14:paraId="1F4B9580" w14:textId="77777777" w:rsidR="007B35B6" w:rsidRPr="00F15172" w:rsidRDefault="001673CD" w:rsidP="0015655B">
      <w:pPr>
        <w:pStyle w:val="a4"/>
        <w:tabs>
          <w:tab w:val="left" w:pos="1624"/>
          <w:tab w:val="left" w:pos="9356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1.1. </w:t>
      </w:r>
      <w:r w:rsidR="006B33A3" w:rsidRPr="00F15172">
        <w:rPr>
          <w:sz w:val="28"/>
          <w:szCs w:val="28"/>
          <w:lang w:val="ru-RU"/>
        </w:rPr>
        <w:t>Стандарт внешнего муниципального финансового контроля Контрольно-счетной  комиссии  городс</w:t>
      </w:r>
      <w:r w:rsidR="00BE4F24" w:rsidRPr="00F15172">
        <w:rPr>
          <w:sz w:val="28"/>
          <w:szCs w:val="28"/>
          <w:lang w:val="ru-RU"/>
        </w:rPr>
        <w:t>к</w:t>
      </w:r>
      <w:r w:rsidRPr="00F15172">
        <w:rPr>
          <w:sz w:val="28"/>
          <w:szCs w:val="28"/>
          <w:lang w:val="ru-RU"/>
        </w:rPr>
        <w:t>о</w:t>
      </w:r>
      <w:r w:rsidR="006B33A3" w:rsidRPr="00F15172">
        <w:rPr>
          <w:sz w:val="28"/>
          <w:szCs w:val="28"/>
          <w:lang w:val="ru-RU"/>
        </w:rPr>
        <w:t>го  округа  город  Елец  СВМФКо-2</w:t>
      </w:r>
      <w:r w:rsidR="00BE4F24" w:rsidRPr="00F15172">
        <w:rPr>
          <w:sz w:val="28"/>
          <w:szCs w:val="28"/>
          <w:lang w:val="ru-RU"/>
        </w:rPr>
        <w:t xml:space="preserve"> </w:t>
      </w:r>
      <w:r w:rsidR="006B33A3" w:rsidRPr="00F15172">
        <w:rPr>
          <w:sz w:val="28"/>
          <w:szCs w:val="28"/>
          <w:lang w:val="ru-RU"/>
        </w:rPr>
        <w:t>«Общие правила проведения экспертно-аналитическ</w:t>
      </w:r>
      <w:r w:rsidR="00BE4F24" w:rsidRPr="00F15172">
        <w:rPr>
          <w:sz w:val="28"/>
          <w:szCs w:val="28"/>
          <w:lang w:val="ru-RU"/>
        </w:rPr>
        <w:t>ого</w:t>
      </w:r>
      <w:r w:rsidR="006B33A3" w:rsidRPr="00F15172">
        <w:rPr>
          <w:sz w:val="28"/>
          <w:szCs w:val="28"/>
          <w:lang w:val="ru-RU"/>
        </w:rPr>
        <w:t xml:space="preserve"> мероприяти</w:t>
      </w:r>
      <w:r w:rsidR="00BE4F24" w:rsidRPr="00F15172">
        <w:rPr>
          <w:sz w:val="28"/>
          <w:szCs w:val="28"/>
          <w:lang w:val="ru-RU"/>
        </w:rPr>
        <w:t>я</w:t>
      </w:r>
      <w:r w:rsidR="006B33A3" w:rsidRPr="00F15172">
        <w:rPr>
          <w:sz w:val="28"/>
          <w:szCs w:val="28"/>
          <w:lang w:val="ru-RU"/>
        </w:rPr>
        <w:t>» (далее</w:t>
      </w:r>
      <w:r w:rsidR="00BE4F24" w:rsidRPr="00F15172">
        <w:rPr>
          <w:sz w:val="28"/>
          <w:szCs w:val="28"/>
          <w:lang w:val="ru-RU"/>
        </w:rPr>
        <w:t xml:space="preserve"> - </w:t>
      </w:r>
      <w:r w:rsidR="006B33A3" w:rsidRPr="00F15172">
        <w:rPr>
          <w:sz w:val="28"/>
          <w:szCs w:val="28"/>
          <w:lang w:val="ru-RU"/>
        </w:rPr>
        <w:t xml:space="preserve">Стандарт) подготовлен в соответствии  со статьей  11 Федерального закона от 07.02.2011 </w:t>
      </w:r>
      <w:r w:rsidRPr="00F15172">
        <w:rPr>
          <w:sz w:val="28"/>
          <w:szCs w:val="28"/>
          <w:lang w:val="ru-RU"/>
        </w:rPr>
        <w:t>№</w:t>
      </w:r>
      <w:r w:rsidR="006B33A3" w:rsidRPr="00F15172">
        <w:rPr>
          <w:i/>
          <w:sz w:val="28"/>
          <w:szCs w:val="28"/>
          <w:lang w:val="ru-RU"/>
        </w:rPr>
        <w:t xml:space="preserve"> </w:t>
      </w:r>
      <w:r w:rsidR="006B33A3" w:rsidRPr="00F15172">
        <w:rPr>
          <w:sz w:val="28"/>
          <w:szCs w:val="28"/>
          <w:lang w:val="ru-RU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частью </w:t>
      </w:r>
      <w:r w:rsidR="006A2F4B">
        <w:rPr>
          <w:sz w:val="28"/>
          <w:szCs w:val="28"/>
          <w:lang w:val="ru-RU"/>
        </w:rPr>
        <w:t>7</w:t>
      </w:r>
      <w:r w:rsidR="006B33A3" w:rsidRPr="00F15172">
        <w:rPr>
          <w:sz w:val="28"/>
          <w:szCs w:val="28"/>
          <w:lang w:val="ru-RU"/>
        </w:rPr>
        <w:t xml:space="preserve"> статьи 1 </w:t>
      </w:r>
      <w:r w:rsidR="006A2F4B" w:rsidRPr="006A2F4B">
        <w:rPr>
          <w:bCs/>
          <w:kern w:val="36"/>
          <w:sz w:val="28"/>
          <w:szCs w:val="28"/>
          <w:lang w:val="ru-RU"/>
        </w:rPr>
        <w:t xml:space="preserve">Положения </w:t>
      </w:r>
      <w:r w:rsidR="00C7215B">
        <w:rPr>
          <w:bCs/>
          <w:kern w:val="36"/>
          <w:sz w:val="28"/>
          <w:szCs w:val="28"/>
          <w:lang w:val="ru-RU"/>
        </w:rPr>
        <w:t>«О</w:t>
      </w:r>
      <w:r w:rsidR="006A2F4B" w:rsidRPr="006A2F4B">
        <w:rPr>
          <w:bCs/>
          <w:kern w:val="36"/>
          <w:sz w:val="28"/>
          <w:szCs w:val="28"/>
          <w:lang w:val="ru-RU"/>
        </w:rPr>
        <w:t xml:space="preserve"> Контрольно-счетной комиссии городского округа город Елец Липецкой области Российской Федерации</w:t>
      </w:r>
      <w:r w:rsidR="00C7215B">
        <w:rPr>
          <w:bCs/>
          <w:kern w:val="36"/>
          <w:sz w:val="28"/>
          <w:szCs w:val="28"/>
          <w:lang w:val="ru-RU"/>
        </w:rPr>
        <w:t>»</w:t>
      </w:r>
      <w:r w:rsidR="006A2F4B" w:rsidRPr="006A2F4B">
        <w:rPr>
          <w:bCs/>
          <w:kern w:val="36"/>
          <w:sz w:val="28"/>
          <w:szCs w:val="28"/>
          <w:lang w:val="ru-RU"/>
        </w:rPr>
        <w:t>, принятого решением Совета депутатов городского округа город Елец от 03.12.2021 № 340</w:t>
      </w:r>
      <w:r w:rsidR="006B33A3" w:rsidRPr="00F15172">
        <w:rPr>
          <w:sz w:val="28"/>
          <w:szCs w:val="28"/>
          <w:lang w:val="ru-RU"/>
        </w:rPr>
        <w:t xml:space="preserve"> (далее по тексту - Положение </w:t>
      </w:r>
      <w:r w:rsidR="00C7215B">
        <w:rPr>
          <w:sz w:val="28"/>
          <w:szCs w:val="28"/>
          <w:lang w:val="ru-RU"/>
        </w:rPr>
        <w:t>«О</w:t>
      </w:r>
      <w:r w:rsidR="006B33A3" w:rsidRPr="00F15172">
        <w:rPr>
          <w:sz w:val="28"/>
          <w:szCs w:val="28"/>
          <w:lang w:val="ru-RU"/>
        </w:rPr>
        <w:t xml:space="preserve"> </w:t>
      </w:r>
      <w:proofErr w:type="spellStart"/>
      <w:r w:rsidR="006B33A3" w:rsidRPr="00F15172">
        <w:rPr>
          <w:sz w:val="28"/>
          <w:szCs w:val="28"/>
          <w:lang w:val="ru-RU"/>
        </w:rPr>
        <w:t>Контрольно­счетной</w:t>
      </w:r>
      <w:proofErr w:type="spellEnd"/>
      <w:r w:rsidR="006B33A3" w:rsidRPr="00F15172">
        <w:rPr>
          <w:sz w:val="28"/>
          <w:szCs w:val="28"/>
          <w:lang w:val="ru-RU"/>
        </w:rPr>
        <w:t xml:space="preserve"> комиссии</w:t>
      </w:r>
      <w:r w:rsidR="00C7215B">
        <w:rPr>
          <w:sz w:val="28"/>
          <w:szCs w:val="28"/>
          <w:lang w:val="ru-RU"/>
        </w:rPr>
        <w:t>»</w:t>
      </w:r>
      <w:r w:rsidR="006B33A3" w:rsidRPr="00F15172">
        <w:rPr>
          <w:sz w:val="28"/>
          <w:szCs w:val="28"/>
          <w:lang w:val="ru-RU"/>
        </w:rPr>
        <w:t>), Регламентом Контрольно-счетной комиссии городского округа город Елец Липецкой области Российской Федерации (далее по тексту</w:t>
      </w:r>
      <w:r w:rsidR="00C0474E" w:rsidRPr="00F15172">
        <w:rPr>
          <w:sz w:val="28"/>
          <w:szCs w:val="28"/>
          <w:lang w:val="ru-RU"/>
        </w:rPr>
        <w:t xml:space="preserve"> - </w:t>
      </w:r>
      <w:r w:rsidR="006B33A3" w:rsidRPr="00F15172">
        <w:rPr>
          <w:sz w:val="28"/>
          <w:szCs w:val="28"/>
          <w:lang w:val="ru-RU"/>
        </w:rPr>
        <w:t>Регламент).</w:t>
      </w:r>
    </w:p>
    <w:p w14:paraId="31B3188E" w14:textId="77777777" w:rsidR="007B35B6" w:rsidRPr="00F15172" w:rsidRDefault="00C0474E" w:rsidP="0015655B">
      <w:pPr>
        <w:pStyle w:val="a4"/>
        <w:tabs>
          <w:tab w:val="left" w:pos="1624"/>
          <w:tab w:val="left" w:pos="9356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1.2. </w:t>
      </w:r>
      <w:r w:rsidR="006B33A3" w:rsidRPr="00F15172">
        <w:rPr>
          <w:sz w:val="28"/>
          <w:szCs w:val="28"/>
          <w:lang w:val="ru-RU"/>
        </w:rPr>
        <w:t>При подготовке настоящего Стандарта были использованы:</w:t>
      </w:r>
    </w:p>
    <w:p w14:paraId="3EC1DD3F" w14:textId="77777777" w:rsidR="007B35B6" w:rsidRPr="00F15172" w:rsidRDefault="00EB0AF8" w:rsidP="0015655B">
      <w:pPr>
        <w:pStyle w:val="a4"/>
        <w:tabs>
          <w:tab w:val="left" w:pos="1624"/>
          <w:tab w:val="left" w:pos="9356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1.2.1. </w:t>
      </w:r>
      <w:r w:rsidR="006B33A3" w:rsidRPr="00F15172">
        <w:rPr>
          <w:sz w:val="28"/>
          <w:szCs w:val="28"/>
          <w:lang w:val="ru-RU"/>
        </w:rPr>
        <w:t>Общие требования к стандартам внешнего государственного и муниципального контроля для проведения контрольных и экспертно­ аналитических мероприятий контрольно-счетными органами субъектов Российской Федерации и муниципальных образований, утвержденные Коллегией Счетной палаты Российской Федерации (протокол от 17.10.2014</w:t>
      </w:r>
      <w:r w:rsidR="00AA0B24" w:rsidRPr="00F15172">
        <w:rPr>
          <w:sz w:val="28"/>
          <w:szCs w:val="28"/>
          <w:lang w:val="ru-RU"/>
        </w:rPr>
        <w:t xml:space="preserve"> </w:t>
      </w:r>
      <w:r w:rsidR="005336F7">
        <w:rPr>
          <w:sz w:val="28"/>
          <w:szCs w:val="28"/>
          <w:lang w:val="ru-RU"/>
        </w:rPr>
        <w:t xml:space="preserve">     </w:t>
      </w:r>
      <w:r w:rsidR="00AA0B24" w:rsidRPr="00F15172">
        <w:rPr>
          <w:sz w:val="28"/>
          <w:szCs w:val="28"/>
          <w:lang w:val="ru-RU"/>
        </w:rPr>
        <w:t>№</w:t>
      </w:r>
      <w:r w:rsidR="006B33A3" w:rsidRPr="00F15172">
        <w:rPr>
          <w:i/>
          <w:sz w:val="28"/>
          <w:szCs w:val="28"/>
          <w:lang w:val="ru-RU"/>
        </w:rPr>
        <w:t xml:space="preserve"> </w:t>
      </w:r>
      <w:r w:rsidR="006B33A3" w:rsidRPr="00F15172">
        <w:rPr>
          <w:sz w:val="28"/>
          <w:szCs w:val="28"/>
          <w:lang w:val="ru-RU"/>
        </w:rPr>
        <w:t>47К/22 (993)).</w:t>
      </w:r>
    </w:p>
    <w:p w14:paraId="2E5195AD" w14:textId="77777777" w:rsidR="007B35B6" w:rsidRPr="00F15172" w:rsidRDefault="006B33A3" w:rsidP="0015655B">
      <w:pPr>
        <w:pStyle w:val="a4"/>
        <w:numPr>
          <w:ilvl w:val="2"/>
          <w:numId w:val="15"/>
        </w:numPr>
        <w:spacing w:line="276" w:lineRule="auto"/>
        <w:ind w:left="0" w:firstLine="567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Стандарты внешнего государственного аудита (контроля):</w:t>
      </w:r>
    </w:p>
    <w:p w14:paraId="0AE7D4E2" w14:textId="77777777" w:rsidR="007B35B6" w:rsidRPr="00F15172" w:rsidRDefault="00AA0B24" w:rsidP="0015655B">
      <w:pPr>
        <w:pStyle w:val="a4"/>
        <w:tabs>
          <w:tab w:val="left" w:pos="1306"/>
          <w:tab w:val="left" w:pos="9356"/>
        </w:tabs>
        <w:spacing w:line="276" w:lineRule="auto"/>
        <w:ind w:left="0" w:firstLine="556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- </w:t>
      </w:r>
      <w:r w:rsidR="006B33A3" w:rsidRPr="00F15172">
        <w:rPr>
          <w:sz w:val="28"/>
          <w:szCs w:val="28"/>
          <w:lang w:val="ru-RU"/>
        </w:rPr>
        <w:t>СГА 101 «Общие правила проведения контрольного мероприятия», утвержден постановлением Коллегии Счетной палаты Российской Федерации от 07.09.2017 № 9ПК;</w:t>
      </w:r>
    </w:p>
    <w:p w14:paraId="7ADE9D11" w14:textId="77777777" w:rsidR="007B35B6" w:rsidRPr="00F15172" w:rsidRDefault="00DE2AB1" w:rsidP="0015655B">
      <w:pPr>
        <w:pStyle w:val="a4"/>
        <w:tabs>
          <w:tab w:val="left" w:pos="1371"/>
          <w:tab w:val="left" w:pos="9356"/>
        </w:tabs>
        <w:spacing w:line="276" w:lineRule="auto"/>
        <w:ind w:left="0" w:firstLine="556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- </w:t>
      </w:r>
      <w:r w:rsidR="006B33A3" w:rsidRPr="00F15172">
        <w:rPr>
          <w:sz w:val="28"/>
          <w:szCs w:val="28"/>
          <w:lang w:val="ru-RU"/>
        </w:rPr>
        <w:t>СГА 102 «Общие правила проведения экспертно-аналитических мероприятий», утвержден постановлением Коллегии Счетной палаты Российской Федерации от 20.10.2017 №</w:t>
      </w:r>
      <w:r w:rsidR="006B33A3" w:rsidRPr="00F15172">
        <w:rPr>
          <w:i/>
          <w:sz w:val="28"/>
          <w:szCs w:val="28"/>
          <w:lang w:val="ru-RU"/>
        </w:rPr>
        <w:t xml:space="preserve"> </w:t>
      </w:r>
      <w:r w:rsidR="006B33A3" w:rsidRPr="00F15172">
        <w:rPr>
          <w:sz w:val="28"/>
          <w:szCs w:val="28"/>
          <w:lang w:val="ru-RU"/>
        </w:rPr>
        <w:t>12ПК.</w:t>
      </w:r>
    </w:p>
    <w:p w14:paraId="493C9381" w14:textId="77777777" w:rsidR="007B35B6" w:rsidRPr="00F15172" w:rsidRDefault="000B0A9F" w:rsidP="0015655B">
      <w:pPr>
        <w:tabs>
          <w:tab w:val="left" w:pos="1566"/>
          <w:tab w:val="left" w:pos="9356"/>
        </w:tabs>
        <w:spacing w:line="276" w:lineRule="auto"/>
        <w:ind w:firstLine="568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1.3. </w:t>
      </w:r>
      <w:r w:rsidR="006B33A3" w:rsidRPr="00F15172">
        <w:rPr>
          <w:sz w:val="28"/>
          <w:szCs w:val="28"/>
          <w:lang w:val="ru-RU"/>
        </w:rPr>
        <w:t>Стандарт устанавливает  общие  требования,  характеристики, правила и процедуры проведения Контрольно-счетной комиссией городского округа город Елец (далее по тексту - Комиссия) экспертно-аналитических мероприятий.</w:t>
      </w:r>
    </w:p>
    <w:p w14:paraId="33F39F4B" w14:textId="77777777" w:rsidR="007B35B6" w:rsidRPr="00F15172" w:rsidRDefault="006B33A3" w:rsidP="0015655B">
      <w:pPr>
        <w:tabs>
          <w:tab w:val="left" w:pos="9356"/>
        </w:tabs>
        <w:spacing w:line="276" w:lineRule="auto"/>
        <w:ind w:firstLine="568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Особенности проведения экспертно-аналитических мероприятий могут устанавливаться иными стандартами Комиссии, определяющими характеристики, правила и процедуры планирования, организации и осуществления отдельных видов деятельности Комиссии, применения отдельных видов внешнего муниципального финансового контроля.</w:t>
      </w:r>
    </w:p>
    <w:p w14:paraId="2432DB83" w14:textId="77777777" w:rsidR="007B35B6" w:rsidRPr="00F15172" w:rsidRDefault="00260BD1" w:rsidP="0015655B">
      <w:pPr>
        <w:pStyle w:val="a4"/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1.4. </w:t>
      </w:r>
      <w:r w:rsidR="006B33A3" w:rsidRPr="00F15172">
        <w:rPr>
          <w:sz w:val="28"/>
          <w:szCs w:val="28"/>
          <w:lang w:val="ru-RU"/>
        </w:rPr>
        <w:t>Задачами Стандарта являются:</w:t>
      </w:r>
    </w:p>
    <w:p w14:paraId="4E1BED35" w14:textId="77777777" w:rsidR="009F6F37" w:rsidRPr="00F15172" w:rsidRDefault="009F6F37" w:rsidP="0015655B">
      <w:pPr>
        <w:pStyle w:val="a4"/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- определение содержания, порядка организации и проведения экспертно-</w:t>
      </w:r>
      <w:r w:rsidRPr="00F15172">
        <w:rPr>
          <w:sz w:val="28"/>
          <w:szCs w:val="28"/>
          <w:lang w:val="ru-RU"/>
        </w:rPr>
        <w:lastRenderedPageBreak/>
        <w:t>аналитического мероприятия;</w:t>
      </w:r>
    </w:p>
    <w:p w14:paraId="2067E212" w14:textId="77777777" w:rsidR="007B35B6" w:rsidRPr="00F15172" w:rsidRDefault="009F6F37" w:rsidP="0015655B">
      <w:pPr>
        <w:pStyle w:val="a4"/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- </w:t>
      </w:r>
      <w:r w:rsidR="00030356" w:rsidRPr="00F15172">
        <w:rPr>
          <w:sz w:val="28"/>
          <w:szCs w:val="28"/>
          <w:lang w:val="ru-RU"/>
        </w:rPr>
        <w:t>определение порядка оформления результатов экспертно-аналитического мероприятия.</w:t>
      </w:r>
    </w:p>
    <w:p w14:paraId="4C58A1E2" w14:textId="77777777" w:rsidR="006850A9" w:rsidRDefault="006850A9" w:rsidP="0015655B">
      <w:pPr>
        <w:pStyle w:val="a4"/>
        <w:spacing w:line="276" w:lineRule="auto"/>
        <w:ind w:left="675" w:firstLine="0"/>
        <w:jc w:val="center"/>
        <w:rPr>
          <w:b/>
          <w:sz w:val="28"/>
          <w:szCs w:val="28"/>
          <w:lang w:val="ru-RU"/>
        </w:rPr>
      </w:pPr>
    </w:p>
    <w:p w14:paraId="7F4730AB" w14:textId="77777777" w:rsidR="007B35B6" w:rsidRPr="009D5FD4" w:rsidRDefault="009D5FD4" w:rsidP="0015655B">
      <w:pPr>
        <w:pStyle w:val="a4"/>
        <w:spacing w:line="276" w:lineRule="auto"/>
        <w:ind w:left="675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 </w:t>
      </w:r>
      <w:r w:rsidR="006B33A3" w:rsidRPr="009D5FD4">
        <w:rPr>
          <w:b/>
          <w:sz w:val="28"/>
          <w:szCs w:val="28"/>
          <w:lang w:val="ru-RU"/>
        </w:rPr>
        <w:t>Содержание э</w:t>
      </w:r>
      <w:r w:rsidR="00DC0F69" w:rsidRPr="009D5FD4">
        <w:rPr>
          <w:b/>
          <w:sz w:val="28"/>
          <w:szCs w:val="28"/>
          <w:lang w:val="ru-RU"/>
        </w:rPr>
        <w:t>к</w:t>
      </w:r>
      <w:r w:rsidR="006B33A3" w:rsidRPr="009D5FD4">
        <w:rPr>
          <w:b/>
          <w:sz w:val="28"/>
          <w:szCs w:val="28"/>
          <w:lang w:val="ru-RU"/>
        </w:rPr>
        <w:t>спертно-аналитического мероприятия</w:t>
      </w:r>
    </w:p>
    <w:p w14:paraId="6922FA98" w14:textId="77777777" w:rsidR="007B35B6" w:rsidRPr="00F15172" w:rsidRDefault="007B35B6" w:rsidP="0015655B">
      <w:pPr>
        <w:pStyle w:val="a3"/>
        <w:spacing w:line="276" w:lineRule="auto"/>
        <w:ind w:firstLine="568"/>
        <w:rPr>
          <w:b/>
          <w:sz w:val="28"/>
          <w:szCs w:val="28"/>
          <w:lang w:val="ru-RU"/>
        </w:rPr>
      </w:pPr>
    </w:p>
    <w:p w14:paraId="7DF47766" w14:textId="77777777" w:rsidR="007B35B6" w:rsidRPr="00F15172" w:rsidRDefault="00C702F2" w:rsidP="0015655B">
      <w:pPr>
        <w:pStyle w:val="a4"/>
        <w:tabs>
          <w:tab w:val="left" w:pos="1539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2.1. </w:t>
      </w:r>
      <w:r w:rsidR="006B33A3" w:rsidRPr="00F15172">
        <w:rPr>
          <w:sz w:val="28"/>
          <w:szCs w:val="28"/>
          <w:lang w:val="ru-RU"/>
        </w:rPr>
        <w:t>Экспертно-аналитическое мероприятие представляет собой организационную форму осуществления Комиссией экспертно-аналитической деятельности, посредством которой обеспечивается реализация задач, функций и полномочий Комиссии в сфере внешнего муниципального финансового контроля.</w:t>
      </w:r>
    </w:p>
    <w:p w14:paraId="2695909F" w14:textId="77777777" w:rsidR="007B35B6" w:rsidRPr="00F15172" w:rsidRDefault="00B73453" w:rsidP="0015655B">
      <w:pPr>
        <w:pStyle w:val="a4"/>
        <w:tabs>
          <w:tab w:val="left" w:pos="1539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2.2. </w:t>
      </w:r>
      <w:r w:rsidR="006B33A3" w:rsidRPr="00F15172">
        <w:rPr>
          <w:sz w:val="28"/>
          <w:szCs w:val="28"/>
          <w:lang w:val="ru-RU"/>
        </w:rPr>
        <w:t>Экспертно-аналитичес</w:t>
      </w:r>
      <w:r w:rsidRPr="00F15172">
        <w:rPr>
          <w:sz w:val="28"/>
          <w:szCs w:val="28"/>
          <w:lang w:val="ru-RU"/>
        </w:rPr>
        <w:t>ко</w:t>
      </w:r>
      <w:r w:rsidR="006B33A3" w:rsidRPr="00F15172">
        <w:rPr>
          <w:sz w:val="28"/>
          <w:szCs w:val="28"/>
          <w:lang w:val="ru-RU"/>
        </w:rPr>
        <w:t>е мероприятие должно отвечать следующим требованиям:</w:t>
      </w:r>
    </w:p>
    <w:p w14:paraId="52D9F44F" w14:textId="77777777" w:rsidR="007B35B6" w:rsidRPr="00F15172" w:rsidRDefault="00B73453" w:rsidP="0015655B">
      <w:pPr>
        <w:pStyle w:val="a4"/>
        <w:tabs>
          <w:tab w:val="left" w:pos="1349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- </w:t>
      </w:r>
      <w:r w:rsidR="006B33A3" w:rsidRPr="00F15172">
        <w:rPr>
          <w:sz w:val="28"/>
          <w:szCs w:val="28"/>
          <w:lang w:val="ru-RU"/>
        </w:rPr>
        <w:t>проводится</w:t>
      </w:r>
      <w:r w:rsidR="00271793">
        <w:rPr>
          <w:sz w:val="28"/>
          <w:szCs w:val="28"/>
          <w:lang w:val="ru-RU"/>
        </w:rPr>
        <w:t xml:space="preserve"> на</w:t>
      </w:r>
      <w:r w:rsidR="00C479E8" w:rsidRPr="00F15172">
        <w:rPr>
          <w:sz w:val="28"/>
          <w:szCs w:val="28"/>
          <w:lang w:val="ru-RU"/>
        </w:rPr>
        <w:t xml:space="preserve"> </w:t>
      </w:r>
      <w:r w:rsidR="006B33A3" w:rsidRPr="00F15172">
        <w:rPr>
          <w:sz w:val="28"/>
          <w:szCs w:val="28"/>
          <w:lang w:val="ru-RU"/>
        </w:rPr>
        <w:t>основании</w:t>
      </w:r>
      <w:r w:rsidR="00271793">
        <w:rPr>
          <w:sz w:val="28"/>
          <w:szCs w:val="28"/>
          <w:lang w:val="ru-RU"/>
        </w:rPr>
        <w:t xml:space="preserve"> плана</w:t>
      </w:r>
      <w:r w:rsidR="00C479E8" w:rsidRPr="00F15172">
        <w:rPr>
          <w:sz w:val="28"/>
          <w:szCs w:val="28"/>
          <w:lang w:val="ru-RU"/>
        </w:rPr>
        <w:t xml:space="preserve"> </w:t>
      </w:r>
      <w:r w:rsidR="00271793">
        <w:rPr>
          <w:sz w:val="28"/>
          <w:szCs w:val="28"/>
          <w:lang w:val="ru-RU"/>
        </w:rPr>
        <w:t>работы</w:t>
      </w:r>
      <w:r w:rsidR="00C479E8" w:rsidRPr="00F15172">
        <w:rPr>
          <w:sz w:val="28"/>
          <w:szCs w:val="28"/>
          <w:lang w:val="ru-RU"/>
        </w:rPr>
        <w:t xml:space="preserve"> </w:t>
      </w:r>
      <w:r w:rsidR="00271793">
        <w:rPr>
          <w:sz w:val="28"/>
          <w:szCs w:val="28"/>
          <w:lang w:val="ru-RU"/>
        </w:rPr>
        <w:t>Комиссии</w:t>
      </w:r>
      <w:r w:rsidR="00C479E8" w:rsidRPr="00F15172">
        <w:rPr>
          <w:sz w:val="28"/>
          <w:szCs w:val="28"/>
          <w:lang w:val="ru-RU"/>
        </w:rPr>
        <w:t xml:space="preserve"> </w:t>
      </w:r>
      <w:r w:rsidR="006B33A3" w:rsidRPr="00F15172">
        <w:rPr>
          <w:sz w:val="28"/>
          <w:szCs w:val="28"/>
          <w:lang w:val="ru-RU"/>
        </w:rPr>
        <w:t>на соответствующий год;</w:t>
      </w:r>
    </w:p>
    <w:p w14:paraId="0E7E5EA8" w14:textId="77777777" w:rsidR="007B35B6" w:rsidRPr="00F15172" w:rsidRDefault="00B73453" w:rsidP="0015655B">
      <w:pPr>
        <w:pStyle w:val="a4"/>
        <w:tabs>
          <w:tab w:val="left" w:pos="1349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- </w:t>
      </w:r>
      <w:r w:rsidR="006B33A3" w:rsidRPr="00F15172">
        <w:rPr>
          <w:sz w:val="28"/>
          <w:szCs w:val="28"/>
          <w:lang w:val="ru-RU"/>
        </w:rPr>
        <w:t>проводится</w:t>
      </w:r>
      <w:r w:rsidR="00271793">
        <w:rPr>
          <w:sz w:val="28"/>
          <w:szCs w:val="28"/>
          <w:lang w:val="ru-RU"/>
        </w:rPr>
        <w:t xml:space="preserve"> в</w:t>
      </w:r>
      <w:r w:rsidR="00C479E8" w:rsidRPr="00F15172">
        <w:rPr>
          <w:sz w:val="28"/>
          <w:szCs w:val="28"/>
          <w:lang w:val="ru-RU"/>
        </w:rPr>
        <w:t xml:space="preserve"> </w:t>
      </w:r>
      <w:r w:rsidR="00271793">
        <w:rPr>
          <w:sz w:val="28"/>
          <w:szCs w:val="28"/>
          <w:lang w:val="ru-RU"/>
        </w:rPr>
        <w:t>соответствии</w:t>
      </w:r>
      <w:r w:rsidR="00C479E8" w:rsidRPr="00F15172">
        <w:rPr>
          <w:sz w:val="28"/>
          <w:szCs w:val="28"/>
          <w:lang w:val="ru-RU"/>
        </w:rPr>
        <w:t xml:space="preserve"> </w:t>
      </w:r>
      <w:r w:rsidR="006B33A3" w:rsidRPr="00F15172">
        <w:rPr>
          <w:sz w:val="28"/>
          <w:szCs w:val="28"/>
          <w:lang w:val="ru-RU"/>
        </w:rPr>
        <w:t>с программой его проведения, утвержденной в установленном порядке;</w:t>
      </w:r>
    </w:p>
    <w:p w14:paraId="21021259" w14:textId="77777777" w:rsidR="007B35B6" w:rsidRPr="00F15172" w:rsidRDefault="00B73453" w:rsidP="0015655B">
      <w:pPr>
        <w:pStyle w:val="a4"/>
        <w:tabs>
          <w:tab w:val="left" w:pos="1349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- </w:t>
      </w:r>
      <w:r w:rsidR="00271793">
        <w:rPr>
          <w:sz w:val="28"/>
          <w:szCs w:val="28"/>
          <w:lang w:val="ru-RU"/>
        </w:rPr>
        <w:t>по результатам</w:t>
      </w:r>
      <w:r w:rsidR="006B33A3" w:rsidRPr="00F15172">
        <w:rPr>
          <w:sz w:val="28"/>
          <w:szCs w:val="28"/>
          <w:lang w:val="ru-RU"/>
        </w:rPr>
        <w:t xml:space="preserve"> эк</w:t>
      </w:r>
      <w:r w:rsidR="00271793">
        <w:rPr>
          <w:sz w:val="28"/>
          <w:szCs w:val="28"/>
          <w:lang w:val="ru-RU"/>
        </w:rPr>
        <w:t>спертно-аналитического</w:t>
      </w:r>
      <w:r w:rsidR="006B33A3" w:rsidRPr="00F15172">
        <w:rPr>
          <w:sz w:val="28"/>
          <w:szCs w:val="28"/>
          <w:lang w:val="ru-RU"/>
        </w:rPr>
        <w:t xml:space="preserve"> мероприятия</w:t>
      </w:r>
      <w:r w:rsidRPr="00F15172">
        <w:rPr>
          <w:sz w:val="28"/>
          <w:szCs w:val="28"/>
          <w:lang w:val="ru-RU"/>
        </w:rPr>
        <w:t xml:space="preserve"> </w:t>
      </w:r>
      <w:r w:rsidR="006B33A3" w:rsidRPr="00F15172">
        <w:rPr>
          <w:sz w:val="28"/>
          <w:szCs w:val="28"/>
          <w:lang w:val="ru-RU"/>
        </w:rPr>
        <w:t xml:space="preserve">подготавливается </w:t>
      </w:r>
      <w:r w:rsidRPr="00F15172">
        <w:rPr>
          <w:sz w:val="28"/>
          <w:szCs w:val="28"/>
          <w:lang w:val="ru-RU"/>
        </w:rPr>
        <w:t>заключение;</w:t>
      </w:r>
    </w:p>
    <w:p w14:paraId="6786A676" w14:textId="77777777" w:rsidR="00B73453" w:rsidRPr="00F15172" w:rsidRDefault="00B73453" w:rsidP="00271793">
      <w:pPr>
        <w:pStyle w:val="a4"/>
        <w:tabs>
          <w:tab w:val="left" w:pos="1349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- оформляется отчет</w:t>
      </w:r>
      <w:r w:rsidR="00A555AB" w:rsidRPr="00F15172">
        <w:rPr>
          <w:sz w:val="28"/>
          <w:szCs w:val="28"/>
          <w:lang w:val="ru-RU"/>
        </w:rPr>
        <w:t xml:space="preserve"> о результатах экспертно-аналитического мероприятия</w:t>
      </w:r>
      <w:r w:rsidRPr="00F15172">
        <w:rPr>
          <w:sz w:val="28"/>
          <w:szCs w:val="28"/>
          <w:lang w:val="ru-RU"/>
        </w:rPr>
        <w:t>.</w:t>
      </w:r>
    </w:p>
    <w:p w14:paraId="33ACFDAC" w14:textId="77777777" w:rsidR="007B35B6" w:rsidRPr="00271793" w:rsidRDefault="00271793" w:rsidP="00271793">
      <w:pPr>
        <w:tabs>
          <w:tab w:val="left" w:pos="0"/>
        </w:tabs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="006B33A3" w:rsidRPr="00271793">
        <w:rPr>
          <w:sz w:val="28"/>
          <w:szCs w:val="28"/>
          <w:lang w:val="ru-RU"/>
        </w:rPr>
        <w:t>Задачами экспертно-аналитического мероприятия являются:</w:t>
      </w:r>
    </w:p>
    <w:p w14:paraId="0E8C6C2E" w14:textId="77777777" w:rsidR="007B35B6" w:rsidRPr="00F15172" w:rsidRDefault="00956F98" w:rsidP="0015655B">
      <w:pPr>
        <w:pStyle w:val="a4"/>
        <w:tabs>
          <w:tab w:val="left" w:pos="1360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9D5FD4">
        <w:rPr>
          <w:sz w:val="28"/>
          <w:szCs w:val="28"/>
          <w:lang w:val="ru-RU"/>
        </w:rPr>
        <w:t xml:space="preserve">- </w:t>
      </w:r>
      <w:r w:rsidR="006B33A3" w:rsidRPr="009D5FD4">
        <w:rPr>
          <w:sz w:val="28"/>
          <w:szCs w:val="28"/>
          <w:lang w:val="ru-RU"/>
        </w:rPr>
        <w:t>исследование актуальных проблем бюджетного процесса городского округа город Елец, формирова</w:t>
      </w:r>
      <w:r w:rsidRPr="009D5FD4">
        <w:rPr>
          <w:sz w:val="28"/>
          <w:szCs w:val="28"/>
          <w:lang w:val="ru-RU"/>
        </w:rPr>
        <w:t>ни</w:t>
      </w:r>
      <w:r w:rsidR="006F0DEB" w:rsidRPr="009D5FD4">
        <w:rPr>
          <w:sz w:val="28"/>
          <w:szCs w:val="28"/>
          <w:lang w:val="ru-RU"/>
        </w:rPr>
        <w:t>я</w:t>
      </w:r>
      <w:r w:rsidR="006B33A3" w:rsidRPr="009D5FD4">
        <w:rPr>
          <w:sz w:val="28"/>
          <w:szCs w:val="28"/>
          <w:lang w:val="ru-RU"/>
        </w:rPr>
        <w:t xml:space="preserve"> и исполнения </w:t>
      </w:r>
      <w:r w:rsidR="006F0DEB" w:rsidRPr="009D5FD4">
        <w:rPr>
          <w:sz w:val="28"/>
          <w:szCs w:val="28"/>
          <w:lang w:val="ru-RU"/>
        </w:rPr>
        <w:t>городск</w:t>
      </w:r>
      <w:r w:rsidR="006B33A3" w:rsidRPr="009D5FD4">
        <w:rPr>
          <w:sz w:val="28"/>
          <w:szCs w:val="28"/>
          <w:lang w:val="ru-RU"/>
        </w:rPr>
        <w:t>ого бюджета;</w:t>
      </w:r>
    </w:p>
    <w:p w14:paraId="3C1ED922" w14:textId="77777777" w:rsidR="007B35B6" w:rsidRPr="00F15172" w:rsidRDefault="006F0DEB" w:rsidP="0015655B">
      <w:pPr>
        <w:pStyle w:val="a4"/>
        <w:tabs>
          <w:tab w:val="left" w:pos="1324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- </w:t>
      </w:r>
      <w:r w:rsidR="006B33A3" w:rsidRPr="00F15172">
        <w:rPr>
          <w:sz w:val="28"/>
          <w:szCs w:val="28"/>
          <w:lang w:val="ru-RU"/>
        </w:rPr>
        <w:t>исследование причин и последствий нарушений и недостатков, выявленных по результатам ранее проведенных контрольных и экспертно­</w:t>
      </w:r>
      <w:r w:rsidR="003A0783">
        <w:rPr>
          <w:sz w:val="28"/>
          <w:szCs w:val="28"/>
          <w:lang w:val="ru-RU"/>
        </w:rPr>
        <w:t xml:space="preserve"> </w:t>
      </w:r>
      <w:r w:rsidR="006B33A3" w:rsidRPr="00F15172">
        <w:rPr>
          <w:sz w:val="28"/>
          <w:szCs w:val="28"/>
          <w:lang w:val="ru-RU"/>
        </w:rPr>
        <w:t>аналитических мероприятий.</w:t>
      </w:r>
    </w:p>
    <w:p w14:paraId="067CBE94" w14:textId="77777777" w:rsidR="007B35B6" w:rsidRPr="00F15172" w:rsidRDefault="006F0DEB" w:rsidP="0015655B">
      <w:pPr>
        <w:pStyle w:val="a4"/>
        <w:tabs>
          <w:tab w:val="left" w:pos="1505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2.4. </w:t>
      </w:r>
      <w:r w:rsidR="006B33A3" w:rsidRPr="00F15172">
        <w:rPr>
          <w:sz w:val="28"/>
          <w:szCs w:val="28"/>
          <w:lang w:val="ru-RU"/>
        </w:rPr>
        <w:t>Предметом экспертно-аналитического мероприятия Комиссии являются организация бюджетного процесса, порядок формирования, управления и распоряжения средствами городского бюджета, муниципальной собст</w:t>
      </w:r>
      <w:r w:rsidRPr="00F15172">
        <w:rPr>
          <w:sz w:val="28"/>
          <w:szCs w:val="28"/>
          <w:lang w:val="ru-RU"/>
        </w:rPr>
        <w:t>в</w:t>
      </w:r>
      <w:r w:rsidR="006B33A3" w:rsidRPr="00F15172">
        <w:rPr>
          <w:sz w:val="28"/>
          <w:szCs w:val="28"/>
          <w:lang w:val="ru-RU"/>
        </w:rPr>
        <w:t>енност</w:t>
      </w:r>
      <w:r w:rsidRPr="00F15172">
        <w:rPr>
          <w:sz w:val="28"/>
          <w:szCs w:val="28"/>
          <w:lang w:val="ru-RU"/>
        </w:rPr>
        <w:t>ью</w:t>
      </w:r>
      <w:r w:rsidR="006B33A3" w:rsidRPr="00F15172">
        <w:rPr>
          <w:sz w:val="28"/>
          <w:szCs w:val="28"/>
          <w:lang w:val="ru-RU"/>
        </w:rPr>
        <w:t xml:space="preserve"> и иными ресурсами в пределах компетенции Комиссии.</w:t>
      </w:r>
    </w:p>
    <w:p w14:paraId="7AA7E358" w14:textId="77777777" w:rsidR="007B35B6" w:rsidRPr="00F15172" w:rsidRDefault="006B33A3" w:rsidP="0015655B">
      <w:pPr>
        <w:pStyle w:val="a3"/>
        <w:spacing w:line="276" w:lineRule="auto"/>
        <w:ind w:firstLine="568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Предмет экспертно-аналитического мероприятия определяется на этапе формирования плана работы Комиссии </w:t>
      </w:r>
      <w:r w:rsidR="006F0DEB" w:rsidRPr="00F15172">
        <w:rPr>
          <w:sz w:val="28"/>
          <w:szCs w:val="28"/>
          <w:lang w:val="ru-RU"/>
        </w:rPr>
        <w:t>на</w:t>
      </w:r>
      <w:r w:rsidRPr="00F15172">
        <w:rPr>
          <w:sz w:val="28"/>
          <w:szCs w:val="28"/>
          <w:lang w:val="ru-RU"/>
        </w:rPr>
        <w:t xml:space="preserve"> очередной год и отражается в содержании экспертно-аналитического мероприятия.</w:t>
      </w:r>
    </w:p>
    <w:p w14:paraId="15C98DEC" w14:textId="77777777" w:rsidR="007B35B6" w:rsidRPr="00F15172" w:rsidRDefault="00D74628" w:rsidP="0015655B">
      <w:pPr>
        <w:pStyle w:val="a4"/>
        <w:tabs>
          <w:tab w:val="left" w:pos="1492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2.5. </w:t>
      </w:r>
      <w:r w:rsidR="006B33A3" w:rsidRPr="00F15172">
        <w:rPr>
          <w:sz w:val="28"/>
          <w:szCs w:val="28"/>
          <w:lang w:val="ru-RU"/>
        </w:rPr>
        <w:t xml:space="preserve">В целях проведения экспертно-аналитического мероприятия из числа объектов контроля, поименованных в части 2 статьи </w:t>
      </w:r>
      <w:r w:rsidR="009F11B6">
        <w:rPr>
          <w:sz w:val="28"/>
          <w:szCs w:val="28"/>
          <w:lang w:val="ru-RU"/>
        </w:rPr>
        <w:t>7</w:t>
      </w:r>
      <w:r w:rsidR="006B33A3" w:rsidRPr="00F15172">
        <w:rPr>
          <w:sz w:val="28"/>
          <w:szCs w:val="28"/>
          <w:lang w:val="ru-RU"/>
        </w:rPr>
        <w:t xml:space="preserve"> Положения «О Контрольно-счетной комиссии», определяются объекты экспертно­ аналитического мероприятия, вопросы,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14:paraId="70566063" w14:textId="77777777" w:rsidR="007B35B6" w:rsidRPr="00F15172" w:rsidRDefault="006B33A3" w:rsidP="0015655B">
      <w:pPr>
        <w:pStyle w:val="a3"/>
        <w:spacing w:line="276" w:lineRule="auto"/>
        <w:ind w:firstLine="568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Экспертно-аналитическое мероприятие в отношении объекта мероприятия </w:t>
      </w:r>
      <w:r w:rsidRPr="00F15172">
        <w:rPr>
          <w:sz w:val="28"/>
          <w:szCs w:val="28"/>
          <w:lang w:val="ru-RU"/>
        </w:rPr>
        <w:lastRenderedPageBreak/>
        <w:t xml:space="preserve">может быть осуществлено как по месту нахождения объекта экспертно-аналитического мероприятия, так и путем направления запроса </w:t>
      </w:r>
      <w:r w:rsidR="00C728BA" w:rsidRPr="00F15172">
        <w:rPr>
          <w:sz w:val="28"/>
          <w:szCs w:val="28"/>
          <w:lang w:val="ru-RU"/>
        </w:rPr>
        <w:t>в</w:t>
      </w:r>
      <w:r w:rsidRPr="00F15172">
        <w:rPr>
          <w:sz w:val="28"/>
          <w:szCs w:val="28"/>
          <w:lang w:val="ru-RU"/>
        </w:rPr>
        <w:t xml:space="preserve"> объект экспертно-аналитического мероприятия.</w:t>
      </w:r>
    </w:p>
    <w:p w14:paraId="3CBCA502" w14:textId="77777777" w:rsidR="007B35B6" w:rsidRPr="00F15172" w:rsidRDefault="006B33A3" w:rsidP="0015655B">
      <w:pPr>
        <w:pStyle w:val="a3"/>
        <w:spacing w:line="276" w:lineRule="auto"/>
        <w:ind w:firstLine="568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К объектам экспертно-аналитического мероприятия не относятся органы и организации, которым в ходе экспертно-аналитического мероприятия направляются запросы в целях получения информации, необходимой для исследования, оценки, анализа и мониторинга в сфере деятельности объекта экспертно-аналитического мероприятия.</w:t>
      </w:r>
    </w:p>
    <w:p w14:paraId="2C131F0F" w14:textId="77777777" w:rsidR="00B527BE" w:rsidRPr="00F15172" w:rsidRDefault="00B527BE" w:rsidP="0015655B">
      <w:pPr>
        <w:pStyle w:val="a4"/>
        <w:tabs>
          <w:tab w:val="left" w:pos="1522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2.6. Проведение </w:t>
      </w:r>
      <w:proofErr w:type="spellStart"/>
      <w:r w:rsidRPr="00F15172">
        <w:rPr>
          <w:sz w:val="28"/>
          <w:szCs w:val="28"/>
          <w:lang w:val="ru-RU"/>
        </w:rPr>
        <w:t>эксперно</w:t>
      </w:r>
      <w:proofErr w:type="spellEnd"/>
      <w:r w:rsidRPr="00F15172">
        <w:rPr>
          <w:sz w:val="28"/>
          <w:szCs w:val="28"/>
          <w:lang w:val="ru-RU"/>
        </w:rPr>
        <w:t>-аналитического мероприятия осуществляется с применением таких методов осуществления деятельности Комиссии, как анализ, обследование, мониторинг, либо их сочетания в зависимости от предмета и целей экспертно-аналитического мероприятия.</w:t>
      </w:r>
    </w:p>
    <w:p w14:paraId="749B5A6A" w14:textId="77777777" w:rsidR="007B35B6" w:rsidRPr="00F15172" w:rsidRDefault="007B35B6" w:rsidP="0015655B">
      <w:pPr>
        <w:pStyle w:val="a3"/>
        <w:spacing w:line="276" w:lineRule="auto"/>
        <w:ind w:firstLine="568"/>
        <w:rPr>
          <w:sz w:val="28"/>
          <w:szCs w:val="28"/>
          <w:lang w:val="ru-RU"/>
        </w:rPr>
      </w:pPr>
    </w:p>
    <w:p w14:paraId="06E877CB" w14:textId="77777777" w:rsidR="007B35B6" w:rsidRPr="00F15172" w:rsidRDefault="0079396E" w:rsidP="0015655B">
      <w:pPr>
        <w:tabs>
          <w:tab w:val="left" w:pos="0"/>
        </w:tabs>
        <w:spacing w:line="276" w:lineRule="auto"/>
        <w:jc w:val="right"/>
        <w:rPr>
          <w:b/>
          <w:sz w:val="28"/>
          <w:szCs w:val="28"/>
          <w:lang w:val="ru-RU"/>
        </w:rPr>
      </w:pPr>
      <w:r w:rsidRPr="00F15172">
        <w:rPr>
          <w:b/>
          <w:sz w:val="28"/>
          <w:szCs w:val="28"/>
          <w:lang w:val="ru-RU"/>
        </w:rPr>
        <w:t xml:space="preserve">3. </w:t>
      </w:r>
      <w:r w:rsidR="006B33A3" w:rsidRPr="00F15172">
        <w:rPr>
          <w:b/>
          <w:sz w:val="28"/>
          <w:szCs w:val="28"/>
          <w:lang w:val="ru-RU"/>
        </w:rPr>
        <w:t>Организация проведения</w:t>
      </w:r>
      <w:r w:rsidRPr="00F15172">
        <w:rPr>
          <w:b/>
          <w:sz w:val="28"/>
          <w:szCs w:val="28"/>
          <w:lang w:val="ru-RU"/>
        </w:rPr>
        <w:t xml:space="preserve"> экспертно</w:t>
      </w:r>
      <w:r w:rsidR="006B33A3" w:rsidRPr="00F15172">
        <w:rPr>
          <w:b/>
          <w:sz w:val="28"/>
          <w:szCs w:val="28"/>
          <w:lang w:val="ru-RU"/>
        </w:rPr>
        <w:t>-</w:t>
      </w:r>
      <w:proofErr w:type="spellStart"/>
      <w:r w:rsidR="006B33A3" w:rsidRPr="00F15172">
        <w:rPr>
          <w:b/>
          <w:sz w:val="28"/>
          <w:szCs w:val="28"/>
          <w:lang w:val="ru-RU"/>
        </w:rPr>
        <w:t>аналитичсского</w:t>
      </w:r>
      <w:proofErr w:type="spellEnd"/>
      <w:r w:rsidR="006B33A3" w:rsidRPr="00F15172">
        <w:rPr>
          <w:b/>
          <w:sz w:val="28"/>
          <w:szCs w:val="28"/>
          <w:lang w:val="ru-RU"/>
        </w:rPr>
        <w:t xml:space="preserve"> мероприятия</w:t>
      </w:r>
    </w:p>
    <w:p w14:paraId="1F484DC9" w14:textId="77777777" w:rsidR="007B35B6" w:rsidRPr="00F15172" w:rsidRDefault="007B35B6" w:rsidP="0015655B">
      <w:pPr>
        <w:pStyle w:val="a3"/>
        <w:spacing w:line="276" w:lineRule="auto"/>
        <w:rPr>
          <w:b/>
          <w:sz w:val="28"/>
          <w:szCs w:val="28"/>
          <w:lang w:val="ru-RU"/>
        </w:rPr>
      </w:pPr>
    </w:p>
    <w:p w14:paraId="33DCE3D9" w14:textId="77777777" w:rsidR="007B35B6" w:rsidRPr="009D5FD4" w:rsidRDefault="009D5FD4" w:rsidP="003A0783">
      <w:pPr>
        <w:tabs>
          <w:tab w:val="left" w:pos="1532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6B33A3" w:rsidRPr="009D5FD4">
        <w:rPr>
          <w:sz w:val="28"/>
          <w:szCs w:val="28"/>
          <w:lang w:val="ru-RU"/>
        </w:rPr>
        <w:t>Экспертно-анали</w:t>
      </w:r>
      <w:r w:rsidR="003A0783">
        <w:rPr>
          <w:sz w:val="28"/>
          <w:szCs w:val="28"/>
          <w:lang w:val="ru-RU"/>
        </w:rPr>
        <w:t>тическое  мероприятие включает</w:t>
      </w:r>
      <w:r w:rsidR="006B33A3" w:rsidRPr="009D5FD4">
        <w:rPr>
          <w:sz w:val="28"/>
          <w:szCs w:val="28"/>
          <w:lang w:val="ru-RU"/>
        </w:rPr>
        <w:t xml:space="preserve"> следующие этапы, каждый из которых </w:t>
      </w:r>
      <w:r w:rsidR="00D97822" w:rsidRPr="009D5FD4">
        <w:rPr>
          <w:sz w:val="28"/>
          <w:szCs w:val="28"/>
          <w:lang w:val="ru-RU"/>
        </w:rPr>
        <w:t>характ</w:t>
      </w:r>
      <w:r w:rsidR="006B33A3" w:rsidRPr="009D5FD4">
        <w:rPr>
          <w:sz w:val="28"/>
          <w:szCs w:val="28"/>
          <w:lang w:val="ru-RU"/>
        </w:rPr>
        <w:t>еризуется выполнением  определенных задач:</w:t>
      </w:r>
    </w:p>
    <w:p w14:paraId="3C1DCEC7" w14:textId="77777777" w:rsidR="007B35B6" w:rsidRPr="00F15172" w:rsidRDefault="00D97822" w:rsidP="003A0783">
      <w:pPr>
        <w:pStyle w:val="a4"/>
        <w:tabs>
          <w:tab w:val="left" w:pos="1532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- </w:t>
      </w:r>
      <w:r w:rsidR="006B33A3" w:rsidRPr="00F15172">
        <w:rPr>
          <w:sz w:val="28"/>
          <w:szCs w:val="28"/>
          <w:lang w:val="ru-RU"/>
        </w:rPr>
        <w:t>подготовительный этап;</w:t>
      </w:r>
    </w:p>
    <w:p w14:paraId="5E92850D" w14:textId="77777777" w:rsidR="007B35B6" w:rsidRPr="00F15172" w:rsidRDefault="00D97822" w:rsidP="003A0783">
      <w:pPr>
        <w:pStyle w:val="a4"/>
        <w:tabs>
          <w:tab w:val="left" w:pos="1532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- </w:t>
      </w:r>
      <w:r w:rsidR="006B33A3" w:rsidRPr="00F15172">
        <w:rPr>
          <w:sz w:val="28"/>
          <w:szCs w:val="28"/>
          <w:lang w:val="ru-RU"/>
        </w:rPr>
        <w:t>основной этап;</w:t>
      </w:r>
    </w:p>
    <w:p w14:paraId="36073EFB" w14:textId="77777777" w:rsidR="007B35B6" w:rsidRPr="00F15172" w:rsidRDefault="00D97822" w:rsidP="003A0783">
      <w:pPr>
        <w:pStyle w:val="a4"/>
        <w:tabs>
          <w:tab w:val="left" w:pos="1532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- </w:t>
      </w:r>
      <w:r w:rsidR="006B33A3" w:rsidRPr="00F15172">
        <w:rPr>
          <w:sz w:val="28"/>
          <w:szCs w:val="28"/>
          <w:lang w:val="ru-RU"/>
        </w:rPr>
        <w:t>заключительный этап.</w:t>
      </w:r>
    </w:p>
    <w:p w14:paraId="4F07F54E" w14:textId="77777777" w:rsidR="007B35B6" w:rsidRPr="00F15172" w:rsidRDefault="00F11A83" w:rsidP="0015655B">
      <w:pPr>
        <w:pStyle w:val="a4"/>
        <w:tabs>
          <w:tab w:val="left" w:pos="1527"/>
          <w:tab w:val="left" w:pos="9356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3.2. </w:t>
      </w:r>
      <w:r w:rsidR="006B33A3" w:rsidRPr="00F15172">
        <w:rPr>
          <w:sz w:val="28"/>
          <w:szCs w:val="28"/>
          <w:lang w:val="ru-RU"/>
        </w:rPr>
        <w:t>Подготовительный этап осуществляется в целях предварительного изучения предмета и объектов мероприятия, подготовки программы его проведения.</w:t>
      </w:r>
    </w:p>
    <w:p w14:paraId="7F5A8E2B" w14:textId="77777777" w:rsidR="007B35B6" w:rsidRPr="00F15172" w:rsidRDefault="006B33A3" w:rsidP="0015655B">
      <w:pPr>
        <w:tabs>
          <w:tab w:val="left" w:pos="9356"/>
        </w:tabs>
        <w:spacing w:line="276" w:lineRule="auto"/>
        <w:ind w:firstLine="568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Основной этап заключается в непосредственном исследовании его предмета.</w:t>
      </w:r>
    </w:p>
    <w:p w14:paraId="500D09D9" w14:textId="77777777" w:rsidR="007B35B6" w:rsidRPr="00F15172" w:rsidRDefault="006B33A3" w:rsidP="0015655B">
      <w:pPr>
        <w:tabs>
          <w:tab w:val="left" w:pos="9356"/>
        </w:tabs>
        <w:spacing w:line="276" w:lineRule="auto"/>
        <w:ind w:firstLine="568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На заключительном этапе формируются выводы, предложения (рекомендации), подготавливается заключение</w:t>
      </w:r>
      <w:r w:rsidR="00DB4A27" w:rsidRPr="00F15172">
        <w:rPr>
          <w:sz w:val="28"/>
          <w:szCs w:val="28"/>
          <w:lang w:val="ru-RU"/>
        </w:rPr>
        <w:t>, отчет</w:t>
      </w:r>
      <w:r w:rsidRPr="00F15172">
        <w:rPr>
          <w:sz w:val="28"/>
          <w:szCs w:val="28"/>
          <w:lang w:val="ru-RU"/>
        </w:rPr>
        <w:t xml:space="preserve"> о результатах экспертно-аналитического мероприятия.</w:t>
      </w:r>
    </w:p>
    <w:p w14:paraId="1F3F97FC" w14:textId="77777777" w:rsidR="007B35B6" w:rsidRPr="00F15172" w:rsidRDefault="004211E7" w:rsidP="0015655B">
      <w:pPr>
        <w:pStyle w:val="a4"/>
        <w:tabs>
          <w:tab w:val="left" w:pos="1506"/>
          <w:tab w:val="left" w:pos="9356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3.3. </w:t>
      </w:r>
      <w:r w:rsidR="006B33A3" w:rsidRPr="00F15172">
        <w:rPr>
          <w:sz w:val="28"/>
          <w:szCs w:val="28"/>
          <w:lang w:val="ru-RU"/>
        </w:rPr>
        <w:t>Продолжительность каждого из этапов экспертно-аналитического мероприятия зависит от предмета и целей мероприятия, в том  числе  от  особенностей  исследуемых  актуальных проблем.</w:t>
      </w:r>
    </w:p>
    <w:p w14:paraId="65B66354" w14:textId="77777777" w:rsidR="007B35B6" w:rsidRPr="00F15172" w:rsidRDefault="006B33A3" w:rsidP="0015655B">
      <w:pPr>
        <w:tabs>
          <w:tab w:val="left" w:pos="9356"/>
        </w:tabs>
        <w:spacing w:line="276" w:lineRule="auto"/>
        <w:ind w:firstLine="568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Решение о проведении экспертно-аналитического мероприятия принимается председателем Комиссии и оформляется в</w:t>
      </w:r>
      <w:r w:rsidRPr="00F15172">
        <w:rPr>
          <w:i/>
          <w:sz w:val="28"/>
          <w:szCs w:val="28"/>
          <w:lang w:val="ru-RU"/>
        </w:rPr>
        <w:t xml:space="preserve"> </w:t>
      </w:r>
      <w:r w:rsidRPr="00F15172">
        <w:rPr>
          <w:sz w:val="28"/>
          <w:szCs w:val="28"/>
          <w:lang w:val="ru-RU"/>
        </w:rPr>
        <w:t>виде резолюции с указанием от</w:t>
      </w:r>
      <w:r w:rsidR="004211E7" w:rsidRPr="00F15172">
        <w:rPr>
          <w:sz w:val="28"/>
          <w:szCs w:val="28"/>
          <w:lang w:val="ru-RU"/>
        </w:rPr>
        <w:t>ве</w:t>
      </w:r>
      <w:r w:rsidRPr="00F15172">
        <w:rPr>
          <w:sz w:val="28"/>
          <w:szCs w:val="28"/>
          <w:lang w:val="ru-RU"/>
        </w:rPr>
        <w:t>тственного исполнителя</w:t>
      </w:r>
      <w:r w:rsidR="004211E7" w:rsidRPr="00F15172">
        <w:rPr>
          <w:sz w:val="28"/>
          <w:szCs w:val="28"/>
          <w:lang w:val="ru-RU"/>
        </w:rPr>
        <w:t>.</w:t>
      </w:r>
      <w:r w:rsidRPr="00F15172">
        <w:rPr>
          <w:sz w:val="28"/>
          <w:szCs w:val="28"/>
          <w:lang w:val="ru-RU"/>
        </w:rPr>
        <w:t xml:space="preserve">   </w:t>
      </w:r>
    </w:p>
    <w:p w14:paraId="210D83FB" w14:textId="77777777" w:rsidR="007B35B6" w:rsidRPr="00F15172" w:rsidRDefault="006B33A3" w:rsidP="0015655B">
      <w:pPr>
        <w:tabs>
          <w:tab w:val="left" w:pos="9356"/>
        </w:tabs>
        <w:spacing w:line="276" w:lineRule="auto"/>
        <w:ind w:firstLine="568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Датой начала экспертно-аналитического мероприятия является дата, указанная в резолюции председателя Комиссии. Датой окончания </w:t>
      </w:r>
      <w:proofErr w:type="spellStart"/>
      <w:r w:rsidRPr="00F15172">
        <w:rPr>
          <w:sz w:val="28"/>
          <w:szCs w:val="28"/>
          <w:lang w:val="ru-RU"/>
        </w:rPr>
        <w:t>экспертно­аналитического</w:t>
      </w:r>
      <w:proofErr w:type="spellEnd"/>
      <w:r w:rsidRPr="00F15172">
        <w:rPr>
          <w:sz w:val="28"/>
          <w:szCs w:val="28"/>
          <w:lang w:val="ru-RU"/>
        </w:rPr>
        <w:t xml:space="preserve"> мероприятия является  дата  принятия  председателем Комиссии решения об утверждении отчета о результатах проведенного мероприятия.</w:t>
      </w:r>
    </w:p>
    <w:p w14:paraId="1E8CEE55" w14:textId="77777777" w:rsidR="007B35B6" w:rsidRPr="00F15172" w:rsidRDefault="009D6086" w:rsidP="0015655B">
      <w:pPr>
        <w:pStyle w:val="a4"/>
        <w:tabs>
          <w:tab w:val="left" w:pos="1486"/>
          <w:tab w:val="left" w:pos="9356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3.4. </w:t>
      </w:r>
      <w:r w:rsidR="006B33A3" w:rsidRPr="00F15172">
        <w:rPr>
          <w:sz w:val="28"/>
          <w:szCs w:val="28"/>
          <w:lang w:val="ru-RU"/>
        </w:rPr>
        <w:t xml:space="preserve">Документы, необходимые для проведения экспертно-аналитического </w:t>
      </w:r>
      <w:r w:rsidR="006B33A3" w:rsidRPr="00F15172">
        <w:rPr>
          <w:sz w:val="28"/>
          <w:szCs w:val="28"/>
          <w:lang w:val="ru-RU"/>
        </w:rPr>
        <w:lastRenderedPageBreak/>
        <w:t>мероприятия, подготавливаются с использованием форм документов, предусмотренных Стандартом.</w:t>
      </w:r>
    </w:p>
    <w:p w14:paraId="1F9FE48F" w14:textId="77777777" w:rsidR="007B35B6" w:rsidRPr="00F15172" w:rsidRDefault="009D6086" w:rsidP="0015655B">
      <w:pPr>
        <w:pStyle w:val="a4"/>
        <w:tabs>
          <w:tab w:val="left" w:pos="1477"/>
          <w:tab w:val="left" w:pos="9356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3.5. </w:t>
      </w:r>
      <w:r w:rsidR="006B33A3" w:rsidRPr="00F15172">
        <w:rPr>
          <w:sz w:val="28"/>
          <w:szCs w:val="28"/>
          <w:lang w:val="ru-RU"/>
        </w:rPr>
        <w:t>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 которыми  не  владеют  должностные лица Комиссии, к участию в проведении экспертно-аналитического</w:t>
      </w:r>
      <w:r w:rsidRPr="00F15172">
        <w:rPr>
          <w:sz w:val="28"/>
          <w:szCs w:val="28"/>
          <w:lang w:val="ru-RU"/>
        </w:rPr>
        <w:t xml:space="preserve"> </w:t>
      </w:r>
      <w:r w:rsidR="006B33A3" w:rsidRPr="00F15172">
        <w:rPr>
          <w:sz w:val="28"/>
          <w:szCs w:val="28"/>
          <w:lang w:val="ru-RU"/>
        </w:rPr>
        <w:t>мероприятия могут привлекаться на договорной основе внешние эксперты</w:t>
      </w:r>
      <w:r w:rsidR="0022159E" w:rsidRPr="00F15172">
        <w:rPr>
          <w:rStyle w:val="a9"/>
          <w:sz w:val="28"/>
          <w:szCs w:val="28"/>
          <w:lang w:val="ru-RU"/>
        </w:rPr>
        <w:footnoteReference w:id="1"/>
      </w:r>
      <w:r w:rsidR="0022159E" w:rsidRPr="00F15172">
        <w:rPr>
          <w:sz w:val="28"/>
          <w:szCs w:val="28"/>
          <w:lang w:val="ru-RU"/>
        </w:rPr>
        <w:t>.</w:t>
      </w:r>
    </w:p>
    <w:p w14:paraId="541005D5" w14:textId="77777777" w:rsidR="003D3792" w:rsidRPr="003D3792" w:rsidRDefault="006B33A3" w:rsidP="0015655B">
      <w:pPr>
        <w:pStyle w:val="a3"/>
        <w:spacing w:line="276" w:lineRule="auto"/>
        <w:ind w:firstLine="568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</w:t>
      </w:r>
      <w:r w:rsidR="00C00429" w:rsidRPr="00F15172">
        <w:rPr>
          <w:sz w:val="28"/>
          <w:szCs w:val="28"/>
          <w:lang w:val="ru-RU"/>
        </w:rPr>
        <w:t xml:space="preserve"> </w:t>
      </w:r>
      <w:r w:rsidRPr="00F15172">
        <w:rPr>
          <w:sz w:val="28"/>
          <w:szCs w:val="28"/>
          <w:lang w:val="ru-RU"/>
        </w:rPr>
        <w:t>оценок.</w:t>
      </w:r>
    </w:p>
    <w:p w14:paraId="05BCABF3" w14:textId="77777777" w:rsidR="007B35B6" w:rsidRPr="00F15172" w:rsidRDefault="006B33A3" w:rsidP="0015655B">
      <w:pPr>
        <w:pStyle w:val="a3"/>
        <w:spacing w:line="276" w:lineRule="auto"/>
        <w:ind w:firstLine="568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Привлечение    внешних    экспертов    к    проведению     экспертно-аналитического мероприятия осуществляется в порядке, установленном Регламентом Комиссии или иным </w:t>
      </w:r>
      <w:r w:rsidR="00C00429" w:rsidRPr="00F15172">
        <w:rPr>
          <w:sz w:val="28"/>
          <w:szCs w:val="28"/>
          <w:lang w:val="ru-RU"/>
        </w:rPr>
        <w:t xml:space="preserve">нормативным </w:t>
      </w:r>
      <w:r w:rsidRPr="00F15172">
        <w:rPr>
          <w:sz w:val="28"/>
          <w:szCs w:val="28"/>
          <w:lang w:val="ru-RU"/>
        </w:rPr>
        <w:t>правовым документом Комиссии.</w:t>
      </w:r>
    </w:p>
    <w:p w14:paraId="321D4E83" w14:textId="77777777" w:rsidR="007B35B6" w:rsidRPr="007E4792" w:rsidRDefault="007E4792" w:rsidP="0015655B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3.6. </w:t>
      </w:r>
      <w:r w:rsidR="006B33A3" w:rsidRPr="007E4792">
        <w:rPr>
          <w:sz w:val="28"/>
          <w:szCs w:val="28"/>
          <w:lang w:val="ru-RU"/>
        </w:rPr>
        <w:t>Непосредственная организация и проведение экспертно- аналитического мероприятия осуществляются должностными лицами Комиссии, а также иными лицами, привлеченными в установленном порядке к его проведению.</w:t>
      </w:r>
    </w:p>
    <w:p w14:paraId="2959CB23" w14:textId="77777777" w:rsidR="007B35B6" w:rsidRPr="00F15172" w:rsidRDefault="006B33A3" w:rsidP="0015655B">
      <w:pPr>
        <w:pStyle w:val="a3"/>
        <w:spacing w:line="276" w:lineRule="auto"/>
        <w:ind w:firstLine="568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Окончательный состав участников экспертно-аналитического мероприятия указывается в программе проведения мероприятия.</w:t>
      </w:r>
    </w:p>
    <w:p w14:paraId="74D2C57E" w14:textId="77777777" w:rsidR="007B35B6" w:rsidRPr="00F15172" w:rsidRDefault="008A5749" w:rsidP="0015655B">
      <w:pPr>
        <w:pStyle w:val="a4"/>
        <w:tabs>
          <w:tab w:val="left" w:pos="1493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3.7. </w:t>
      </w:r>
      <w:r w:rsidR="006B33A3" w:rsidRPr="00F15172">
        <w:rPr>
          <w:sz w:val="28"/>
          <w:szCs w:val="28"/>
          <w:lang w:val="ru-RU"/>
        </w:rPr>
        <w:t xml:space="preserve">Должностные лица Комиссии не вправе вмешиваться в </w:t>
      </w:r>
      <w:r w:rsidRPr="00F15172">
        <w:rPr>
          <w:sz w:val="28"/>
          <w:szCs w:val="28"/>
          <w:lang w:val="ru-RU"/>
        </w:rPr>
        <w:t>финансово</w:t>
      </w:r>
      <w:r w:rsidR="006B33A3" w:rsidRPr="00F15172">
        <w:rPr>
          <w:sz w:val="28"/>
          <w:szCs w:val="28"/>
          <w:lang w:val="ru-RU"/>
        </w:rPr>
        <w:t>-хозяйственную деятельность объектов экспертно-аналитического мероприятия.</w:t>
      </w:r>
    </w:p>
    <w:p w14:paraId="54EF736D" w14:textId="77777777" w:rsidR="007B35B6" w:rsidRPr="00F15172" w:rsidRDefault="006B33A3" w:rsidP="0015655B">
      <w:pPr>
        <w:pStyle w:val="a3"/>
        <w:spacing w:line="276" w:lineRule="auto"/>
        <w:ind w:firstLine="568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Должностные лица Комиссии 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14:paraId="012BF1CC" w14:textId="77777777" w:rsidR="007B35B6" w:rsidRPr="00F15172" w:rsidRDefault="008A5749" w:rsidP="0015655B">
      <w:pPr>
        <w:pStyle w:val="a4"/>
        <w:tabs>
          <w:tab w:val="left" w:pos="1472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3.8. </w:t>
      </w:r>
      <w:r w:rsidR="006B33A3" w:rsidRPr="00F15172">
        <w:rPr>
          <w:sz w:val="28"/>
          <w:szCs w:val="28"/>
          <w:lang w:val="ru-RU"/>
        </w:rPr>
        <w:t>Служебные взаимоотношения должностных лиц Комиссии с должностными лицами объекта экспертно-аналитического мероприятия осуществляются с учетом прав и обязанностей, установленных Положением</w:t>
      </w:r>
      <w:r w:rsidRPr="00F15172">
        <w:rPr>
          <w:sz w:val="28"/>
          <w:szCs w:val="28"/>
          <w:lang w:val="ru-RU"/>
        </w:rPr>
        <w:t xml:space="preserve"> </w:t>
      </w:r>
      <w:r w:rsidR="006B33A3" w:rsidRPr="00F15172">
        <w:rPr>
          <w:sz w:val="28"/>
          <w:szCs w:val="28"/>
          <w:lang w:val="ru-RU"/>
        </w:rPr>
        <w:t>«О Контрольно-счетной комиссии» и в</w:t>
      </w:r>
      <w:r w:rsidR="006B33A3" w:rsidRPr="00F15172">
        <w:rPr>
          <w:i/>
          <w:sz w:val="28"/>
          <w:szCs w:val="28"/>
          <w:lang w:val="ru-RU"/>
        </w:rPr>
        <w:t xml:space="preserve"> </w:t>
      </w:r>
      <w:r w:rsidR="006B33A3" w:rsidRPr="00F15172">
        <w:rPr>
          <w:sz w:val="28"/>
          <w:szCs w:val="28"/>
          <w:lang w:val="ru-RU"/>
        </w:rPr>
        <w:t>пределах полномочий, предусмотренных внутренними нормативными документами Комиссии.</w:t>
      </w:r>
    </w:p>
    <w:p w14:paraId="0DE7C062" w14:textId="77777777" w:rsidR="007B35B6" w:rsidRPr="007E4792" w:rsidRDefault="007E4792" w:rsidP="0015655B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3.9. </w:t>
      </w:r>
      <w:r w:rsidR="006B33A3" w:rsidRPr="007E4792">
        <w:rPr>
          <w:sz w:val="28"/>
          <w:szCs w:val="28"/>
          <w:lang w:val="ru-RU"/>
        </w:rPr>
        <w:t>В</w:t>
      </w:r>
      <w:r w:rsidR="00595D2D" w:rsidRPr="007E4792">
        <w:rPr>
          <w:sz w:val="28"/>
          <w:szCs w:val="28"/>
          <w:lang w:val="ru-RU"/>
        </w:rPr>
        <w:t xml:space="preserve"> </w:t>
      </w:r>
      <w:r w:rsidR="006B33A3" w:rsidRPr="007E4792">
        <w:rPr>
          <w:sz w:val="28"/>
          <w:szCs w:val="28"/>
          <w:lang w:val="ru-RU"/>
        </w:rPr>
        <w:t>ходе проведения</w:t>
      </w:r>
      <w:r w:rsidR="00595D2D" w:rsidRPr="007E4792">
        <w:rPr>
          <w:sz w:val="28"/>
          <w:szCs w:val="28"/>
          <w:lang w:val="ru-RU"/>
        </w:rPr>
        <w:t xml:space="preserve"> </w:t>
      </w:r>
      <w:r w:rsidR="006B33A3" w:rsidRPr="007E4792">
        <w:rPr>
          <w:sz w:val="28"/>
          <w:szCs w:val="28"/>
          <w:lang w:val="ru-RU"/>
        </w:rPr>
        <w:t>экспе</w:t>
      </w:r>
      <w:r>
        <w:rPr>
          <w:sz w:val="28"/>
          <w:szCs w:val="28"/>
          <w:lang w:val="ru-RU"/>
        </w:rPr>
        <w:t xml:space="preserve">ртно-аналитического мероприятия </w:t>
      </w:r>
      <w:r w:rsidR="006B33A3" w:rsidRPr="007E4792">
        <w:rPr>
          <w:sz w:val="28"/>
          <w:szCs w:val="28"/>
          <w:lang w:val="ru-RU"/>
        </w:rPr>
        <w:t>формируется рабочая документация</w:t>
      </w:r>
      <w:r w:rsidR="00595D2D" w:rsidRPr="007E4792">
        <w:rPr>
          <w:sz w:val="28"/>
          <w:szCs w:val="28"/>
          <w:lang w:val="ru-RU"/>
        </w:rPr>
        <w:t xml:space="preserve"> </w:t>
      </w:r>
      <w:r w:rsidR="006B33A3" w:rsidRPr="007E4792">
        <w:rPr>
          <w:sz w:val="28"/>
          <w:szCs w:val="28"/>
          <w:lang w:val="ru-RU"/>
        </w:rPr>
        <w:t>в целях:</w:t>
      </w:r>
    </w:p>
    <w:p w14:paraId="0ECC1598" w14:textId="77777777" w:rsidR="007B35B6" w:rsidRPr="00F15172" w:rsidRDefault="006B33A3" w:rsidP="0015655B">
      <w:pPr>
        <w:pStyle w:val="a4"/>
        <w:numPr>
          <w:ilvl w:val="0"/>
          <w:numId w:val="8"/>
        </w:numPr>
        <w:tabs>
          <w:tab w:val="left" w:pos="284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изучения предмета экспертно-аналитического мероприятия;</w:t>
      </w:r>
    </w:p>
    <w:p w14:paraId="46652AB8" w14:textId="77777777" w:rsidR="007B35B6" w:rsidRPr="00F15172" w:rsidRDefault="006B33A3" w:rsidP="0015655B">
      <w:pPr>
        <w:pStyle w:val="a4"/>
        <w:numPr>
          <w:ilvl w:val="0"/>
          <w:numId w:val="8"/>
        </w:numPr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lastRenderedPageBreak/>
        <w:t>подтверждения результатов экспертно-аналитического мероприятия;</w:t>
      </w:r>
    </w:p>
    <w:p w14:paraId="3224A368" w14:textId="77777777" w:rsidR="007B35B6" w:rsidRPr="00F15172" w:rsidRDefault="006B33A3" w:rsidP="0015655B">
      <w:pPr>
        <w:pStyle w:val="a4"/>
        <w:numPr>
          <w:ilvl w:val="0"/>
          <w:numId w:val="8"/>
        </w:numPr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обеспечения качества и контроля качества экспертно-аналитического мероприятия;</w:t>
      </w:r>
    </w:p>
    <w:p w14:paraId="429DA4BF" w14:textId="77777777" w:rsidR="007B35B6" w:rsidRPr="00F15172" w:rsidRDefault="006B33A3" w:rsidP="0015655B">
      <w:pPr>
        <w:pStyle w:val="a4"/>
        <w:numPr>
          <w:ilvl w:val="0"/>
          <w:numId w:val="8"/>
        </w:numPr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подтверждения выполнения должностными лицами программы проведения экспертно-аналитического мероприятия.</w:t>
      </w:r>
    </w:p>
    <w:p w14:paraId="34C616AB" w14:textId="77777777" w:rsidR="007B35B6" w:rsidRPr="00F15172" w:rsidRDefault="006B33A3" w:rsidP="0015655B">
      <w:pPr>
        <w:pStyle w:val="a3"/>
        <w:spacing w:line="276" w:lineRule="auto"/>
        <w:ind w:firstLine="568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К рабочей документации относятся документы (их копии) и иные материалы, получаемые от должностных лиц объекта экспертно­ аналитического мероприятия, других органов и организаций по запросам Комиссии, документы (аналитические справки, расчеты и т. п.), подготовленные должностными лицами Комиссии самостоятельно на основе собранных фактических данных и информации, документы и материалы,</w:t>
      </w:r>
      <w:r w:rsidR="00A7768E" w:rsidRPr="00F15172">
        <w:rPr>
          <w:sz w:val="28"/>
          <w:szCs w:val="28"/>
          <w:lang w:val="ru-RU"/>
        </w:rPr>
        <w:t xml:space="preserve"> </w:t>
      </w:r>
      <w:r w:rsidRPr="00F15172">
        <w:rPr>
          <w:sz w:val="28"/>
          <w:szCs w:val="28"/>
          <w:lang w:val="ru-RU"/>
        </w:rPr>
        <w:t>подготовленные внешними экспертами.</w:t>
      </w:r>
    </w:p>
    <w:p w14:paraId="2E606B73" w14:textId="77777777" w:rsidR="007B35B6" w:rsidRPr="00F15172" w:rsidRDefault="007B35B6" w:rsidP="0015655B">
      <w:pPr>
        <w:pStyle w:val="a3"/>
        <w:spacing w:line="276" w:lineRule="auto"/>
        <w:rPr>
          <w:sz w:val="28"/>
          <w:szCs w:val="28"/>
          <w:lang w:val="ru-RU"/>
        </w:rPr>
      </w:pPr>
    </w:p>
    <w:p w14:paraId="4406DFA3" w14:textId="77777777" w:rsidR="007B35B6" w:rsidRPr="008D6B69" w:rsidRDefault="0039393D" w:rsidP="0015655B">
      <w:pPr>
        <w:tabs>
          <w:tab w:val="left" w:pos="3815"/>
        </w:tabs>
        <w:spacing w:line="276" w:lineRule="auto"/>
        <w:rPr>
          <w:b/>
          <w:sz w:val="28"/>
          <w:szCs w:val="28"/>
          <w:lang w:val="ru-RU"/>
        </w:rPr>
      </w:pPr>
      <w:r w:rsidRPr="00F15172">
        <w:rPr>
          <w:b/>
          <w:sz w:val="28"/>
          <w:szCs w:val="28"/>
          <w:lang w:val="ru-RU"/>
        </w:rPr>
        <w:t xml:space="preserve">                                                 </w:t>
      </w:r>
      <w:r w:rsidR="00B578AD" w:rsidRPr="00F15172">
        <w:rPr>
          <w:b/>
          <w:sz w:val="28"/>
          <w:szCs w:val="28"/>
          <w:lang w:val="ru-RU"/>
        </w:rPr>
        <w:t xml:space="preserve">4. </w:t>
      </w:r>
      <w:r w:rsidR="006B33A3" w:rsidRPr="008D6B69">
        <w:rPr>
          <w:b/>
          <w:sz w:val="28"/>
          <w:szCs w:val="28"/>
          <w:lang w:val="ru-RU"/>
        </w:rPr>
        <w:t>Подготовительный этап</w:t>
      </w:r>
    </w:p>
    <w:p w14:paraId="56BE4748" w14:textId="77777777" w:rsidR="007B35B6" w:rsidRPr="008D6B69" w:rsidRDefault="007B35B6" w:rsidP="0015655B">
      <w:pPr>
        <w:pStyle w:val="a3"/>
        <w:spacing w:line="276" w:lineRule="auto"/>
        <w:rPr>
          <w:b/>
          <w:sz w:val="28"/>
          <w:szCs w:val="28"/>
          <w:lang w:val="ru-RU"/>
        </w:rPr>
      </w:pPr>
    </w:p>
    <w:p w14:paraId="5CC1718B" w14:textId="77777777" w:rsidR="007B35B6" w:rsidRPr="008D6B69" w:rsidRDefault="008D6B69" w:rsidP="008D6B69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="006B33A3" w:rsidRPr="008D6B69">
        <w:rPr>
          <w:sz w:val="28"/>
          <w:szCs w:val="28"/>
          <w:lang w:val="ru-RU"/>
        </w:rPr>
        <w:t>Подготовительный этап экспертно-аналитического мероприятия состоит в предварительном изучении предмета, определении целей и вопросов мероприятия, методов, применяемых для его проведения.</w:t>
      </w:r>
    </w:p>
    <w:p w14:paraId="042DB9EA" w14:textId="77777777" w:rsidR="007B35B6" w:rsidRPr="00F15172" w:rsidRDefault="006B33A3" w:rsidP="0015655B">
      <w:pPr>
        <w:pStyle w:val="a3"/>
        <w:spacing w:line="276" w:lineRule="auto"/>
        <w:ind w:firstLine="568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Подготовительный этап начинается с даты начала проведения экспертно-аналитического мероприятия, указанной в резолюции председателя Комиссии на документе, который требует принятия решения о пров</w:t>
      </w:r>
      <w:r w:rsidR="008D6B69">
        <w:rPr>
          <w:sz w:val="28"/>
          <w:szCs w:val="28"/>
          <w:lang w:val="ru-RU"/>
        </w:rPr>
        <w:t>едении экспертно-аналитического</w:t>
      </w:r>
      <w:r w:rsidR="00252650" w:rsidRPr="00F15172">
        <w:rPr>
          <w:sz w:val="28"/>
          <w:szCs w:val="28"/>
          <w:lang w:val="ru-RU"/>
        </w:rPr>
        <w:t xml:space="preserve"> </w:t>
      </w:r>
      <w:r w:rsidRPr="00F15172">
        <w:rPr>
          <w:sz w:val="28"/>
          <w:szCs w:val="28"/>
          <w:lang w:val="ru-RU"/>
        </w:rPr>
        <w:t>мероприятия.</w:t>
      </w:r>
    </w:p>
    <w:p w14:paraId="6942065E" w14:textId="77777777" w:rsidR="007B35B6" w:rsidRPr="008D6B69" w:rsidRDefault="008D6B69" w:rsidP="008D6B69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="006B33A3" w:rsidRPr="008D6B69">
        <w:rPr>
          <w:sz w:val="28"/>
          <w:szCs w:val="28"/>
          <w:lang w:val="ru-RU"/>
        </w:rPr>
        <w:t>Предварительное изучение предмета экспертно-аналитического мероприятия проводится на основе получаемых информации и материалов, а также результатов анализа нарушений и недостатков, выявленных по результатам проведенных контрольных и экспертно-аналитических мероприятий в сфере предмета данного</w:t>
      </w:r>
      <w:r w:rsidR="00EE67A6" w:rsidRPr="008D6B69">
        <w:rPr>
          <w:sz w:val="28"/>
          <w:szCs w:val="28"/>
          <w:lang w:val="ru-RU"/>
        </w:rPr>
        <w:t xml:space="preserve"> </w:t>
      </w:r>
      <w:r w:rsidR="006B33A3" w:rsidRPr="008D6B69">
        <w:rPr>
          <w:sz w:val="28"/>
          <w:szCs w:val="28"/>
          <w:lang w:val="ru-RU"/>
        </w:rPr>
        <w:t>мероприятия.</w:t>
      </w:r>
    </w:p>
    <w:p w14:paraId="24FB457A" w14:textId="77777777" w:rsidR="007B35B6" w:rsidRPr="008D6B69" w:rsidRDefault="008D6B69" w:rsidP="008D6B69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="006B33A3" w:rsidRPr="008D6B69">
        <w:rPr>
          <w:sz w:val="28"/>
          <w:szCs w:val="28"/>
          <w:lang w:val="ru-RU"/>
        </w:rPr>
        <w:t>По результатам предварительного изучения предмета экспертно­</w:t>
      </w:r>
      <w:r>
        <w:rPr>
          <w:sz w:val="28"/>
          <w:szCs w:val="28"/>
          <w:lang w:val="ru-RU"/>
        </w:rPr>
        <w:t xml:space="preserve"> </w:t>
      </w:r>
      <w:r w:rsidR="006B33A3" w:rsidRPr="008D6B69">
        <w:rPr>
          <w:sz w:val="28"/>
          <w:szCs w:val="28"/>
          <w:lang w:val="ru-RU"/>
        </w:rPr>
        <w:t>аналитического мероприятия определяются его цели и вопросы программы проведения экспертно-аналитического мероприятия, а также объем необходимых работ (процедур).</w:t>
      </w:r>
    </w:p>
    <w:p w14:paraId="56A5206D" w14:textId="77777777" w:rsidR="007B35B6" w:rsidRPr="00F15172" w:rsidRDefault="006B33A3" w:rsidP="0015655B">
      <w:pPr>
        <w:pStyle w:val="a3"/>
        <w:spacing w:line="276" w:lineRule="auto"/>
        <w:ind w:firstLine="568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14:paraId="17D9DDE7" w14:textId="77777777" w:rsidR="007B35B6" w:rsidRPr="00F15172" w:rsidRDefault="006B33A3" w:rsidP="0015655B">
      <w:pPr>
        <w:pStyle w:val="a3"/>
        <w:spacing w:line="276" w:lineRule="auto"/>
        <w:ind w:firstLine="568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Вопросы должны быть существенными и важными для достижения целей мероприятия.</w:t>
      </w:r>
    </w:p>
    <w:p w14:paraId="1C229467" w14:textId="77777777" w:rsidR="007B35B6" w:rsidRPr="00F15172" w:rsidRDefault="00E44601" w:rsidP="0015655B">
      <w:pPr>
        <w:pStyle w:val="a4"/>
        <w:tabs>
          <w:tab w:val="left" w:pos="1491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4.4. </w:t>
      </w:r>
      <w:r w:rsidR="006B33A3" w:rsidRPr="00F15172">
        <w:rPr>
          <w:sz w:val="28"/>
          <w:szCs w:val="28"/>
          <w:lang w:val="ru-RU"/>
        </w:rPr>
        <w:t>По результатам предварительного изучения предмета и объектов</w:t>
      </w:r>
      <w:r w:rsidR="00B11783" w:rsidRPr="00F15172">
        <w:rPr>
          <w:sz w:val="28"/>
          <w:szCs w:val="28"/>
          <w:lang w:val="ru-RU"/>
        </w:rPr>
        <w:t xml:space="preserve"> </w:t>
      </w:r>
      <w:r w:rsidR="006B33A3" w:rsidRPr="00F15172">
        <w:rPr>
          <w:sz w:val="28"/>
          <w:szCs w:val="28"/>
          <w:lang w:val="ru-RU"/>
        </w:rPr>
        <w:t xml:space="preserve">экспертно-аналитического мероприятия подготавливается программа </w:t>
      </w:r>
      <w:r w:rsidR="006B33A3" w:rsidRPr="00F15172">
        <w:rPr>
          <w:sz w:val="28"/>
          <w:szCs w:val="28"/>
          <w:lang w:val="ru-RU"/>
        </w:rPr>
        <w:lastRenderedPageBreak/>
        <w:t>проведения мероприятия, которая должна содержать:</w:t>
      </w:r>
    </w:p>
    <w:p w14:paraId="75A3F0B5" w14:textId="77777777" w:rsidR="007B35B6" w:rsidRPr="00F15172" w:rsidRDefault="006B33A3" w:rsidP="0015655B">
      <w:pPr>
        <w:pStyle w:val="a4"/>
        <w:numPr>
          <w:ilvl w:val="0"/>
          <w:numId w:val="6"/>
        </w:numPr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основание для проведения экспертно-аналитического мероприятия (пункт плана работы Комиссии);</w:t>
      </w:r>
    </w:p>
    <w:p w14:paraId="2D563FEC" w14:textId="77777777" w:rsidR="007B35B6" w:rsidRPr="00F15172" w:rsidRDefault="006B33A3" w:rsidP="0015655B">
      <w:pPr>
        <w:pStyle w:val="a4"/>
        <w:numPr>
          <w:ilvl w:val="0"/>
          <w:numId w:val="6"/>
        </w:numPr>
        <w:spacing w:line="276" w:lineRule="auto"/>
        <w:ind w:left="0" w:firstLine="568"/>
        <w:rPr>
          <w:sz w:val="28"/>
          <w:szCs w:val="28"/>
        </w:rPr>
      </w:pPr>
      <w:proofErr w:type="spellStart"/>
      <w:r w:rsidRPr="00F15172">
        <w:rPr>
          <w:sz w:val="28"/>
          <w:szCs w:val="28"/>
        </w:rPr>
        <w:t>предмет</w:t>
      </w:r>
      <w:proofErr w:type="spellEnd"/>
      <w:r w:rsidRPr="00F15172">
        <w:rPr>
          <w:sz w:val="28"/>
          <w:szCs w:val="28"/>
        </w:rPr>
        <w:t xml:space="preserve"> </w:t>
      </w:r>
      <w:proofErr w:type="spellStart"/>
      <w:r w:rsidRPr="00F15172">
        <w:rPr>
          <w:sz w:val="28"/>
          <w:szCs w:val="28"/>
        </w:rPr>
        <w:t>мероприятия</w:t>
      </w:r>
      <w:proofErr w:type="spellEnd"/>
      <w:r w:rsidRPr="00F15172">
        <w:rPr>
          <w:sz w:val="28"/>
          <w:szCs w:val="28"/>
        </w:rPr>
        <w:t>;</w:t>
      </w:r>
    </w:p>
    <w:p w14:paraId="60DF176D" w14:textId="77777777" w:rsidR="007B35B6" w:rsidRPr="00F15172" w:rsidRDefault="006B33A3" w:rsidP="0015655B">
      <w:pPr>
        <w:pStyle w:val="a4"/>
        <w:numPr>
          <w:ilvl w:val="0"/>
          <w:numId w:val="6"/>
        </w:numPr>
        <w:spacing w:line="276" w:lineRule="auto"/>
        <w:ind w:left="0" w:firstLine="568"/>
        <w:rPr>
          <w:sz w:val="28"/>
          <w:szCs w:val="28"/>
        </w:rPr>
      </w:pPr>
      <w:proofErr w:type="spellStart"/>
      <w:r w:rsidRPr="00F15172">
        <w:rPr>
          <w:sz w:val="28"/>
          <w:szCs w:val="28"/>
        </w:rPr>
        <w:t>объект</w:t>
      </w:r>
      <w:proofErr w:type="spellEnd"/>
      <w:r w:rsidRPr="00F15172">
        <w:rPr>
          <w:sz w:val="28"/>
          <w:szCs w:val="28"/>
        </w:rPr>
        <w:t xml:space="preserve">(ы) </w:t>
      </w:r>
      <w:proofErr w:type="spellStart"/>
      <w:r w:rsidRPr="00F15172">
        <w:rPr>
          <w:sz w:val="28"/>
          <w:szCs w:val="28"/>
        </w:rPr>
        <w:t>мероприятия</w:t>
      </w:r>
      <w:proofErr w:type="spellEnd"/>
      <w:r w:rsidRPr="00F15172">
        <w:rPr>
          <w:sz w:val="28"/>
          <w:szCs w:val="28"/>
        </w:rPr>
        <w:t>;</w:t>
      </w:r>
    </w:p>
    <w:p w14:paraId="69929081" w14:textId="77777777" w:rsidR="007B35B6" w:rsidRPr="00F15172" w:rsidRDefault="006B33A3" w:rsidP="0015655B">
      <w:pPr>
        <w:pStyle w:val="a4"/>
        <w:numPr>
          <w:ilvl w:val="0"/>
          <w:numId w:val="6"/>
        </w:numPr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цель (цели) и вопросы мероприятия;</w:t>
      </w:r>
    </w:p>
    <w:p w14:paraId="36BE91E3" w14:textId="77777777" w:rsidR="007B35B6" w:rsidRPr="00F15172" w:rsidRDefault="006B33A3" w:rsidP="0015655B">
      <w:pPr>
        <w:pStyle w:val="a4"/>
        <w:numPr>
          <w:ilvl w:val="0"/>
          <w:numId w:val="6"/>
        </w:numPr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период, исследуемый в ходе мероприятия;</w:t>
      </w:r>
    </w:p>
    <w:p w14:paraId="47EF6FF4" w14:textId="77777777" w:rsidR="007B35B6" w:rsidRPr="00F15172" w:rsidRDefault="006B33A3" w:rsidP="0015655B">
      <w:pPr>
        <w:pStyle w:val="a4"/>
        <w:numPr>
          <w:ilvl w:val="0"/>
          <w:numId w:val="6"/>
        </w:numPr>
        <w:tabs>
          <w:tab w:val="left" w:pos="709"/>
        </w:tabs>
        <w:spacing w:line="276" w:lineRule="auto"/>
        <w:ind w:left="0" w:firstLine="568"/>
        <w:rPr>
          <w:sz w:val="28"/>
          <w:szCs w:val="28"/>
        </w:rPr>
      </w:pPr>
      <w:proofErr w:type="spellStart"/>
      <w:r w:rsidRPr="00F15172">
        <w:rPr>
          <w:sz w:val="28"/>
          <w:szCs w:val="28"/>
        </w:rPr>
        <w:t>сроки</w:t>
      </w:r>
      <w:proofErr w:type="spellEnd"/>
      <w:r w:rsidRPr="00F15172">
        <w:rPr>
          <w:sz w:val="28"/>
          <w:szCs w:val="28"/>
        </w:rPr>
        <w:t xml:space="preserve"> </w:t>
      </w:r>
      <w:proofErr w:type="spellStart"/>
      <w:r w:rsidRPr="00F15172">
        <w:rPr>
          <w:sz w:val="28"/>
          <w:szCs w:val="28"/>
        </w:rPr>
        <w:t>проведения</w:t>
      </w:r>
      <w:proofErr w:type="spellEnd"/>
      <w:r w:rsidRPr="00F15172">
        <w:rPr>
          <w:sz w:val="28"/>
          <w:szCs w:val="28"/>
        </w:rPr>
        <w:t xml:space="preserve"> </w:t>
      </w:r>
      <w:proofErr w:type="spellStart"/>
      <w:r w:rsidRPr="00F15172">
        <w:rPr>
          <w:sz w:val="28"/>
          <w:szCs w:val="28"/>
        </w:rPr>
        <w:t>мероприятия</w:t>
      </w:r>
      <w:proofErr w:type="spellEnd"/>
      <w:r w:rsidRPr="00F15172">
        <w:rPr>
          <w:sz w:val="28"/>
          <w:szCs w:val="28"/>
        </w:rPr>
        <w:t>;</w:t>
      </w:r>
    </w:p>
    <w:p w14:paraId="47A6D036" w14:textId="77777777" w:rsidR="007B35B6" w:rsidRPr="00F15172" w:rsidRDefault="00E54053" w:rsidP="0015655B">
      <w:pPr>
        <w:pStyle w:val="a4"/>
        <w:tabs>
          <w:tab w:val="left" w:pos="1291"/>
          <w:tab w:val="left" w:pos="1292"/>
          <w:tab w:val="left" w:pos="2272"/>
          <w:tab w:val="left" w:pos="4268"/>
          <w:tab w:val="left" w:pos="6137"/>
          <w:tab w:val="left" w:pos="7371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- </w:t>
      </w:r>
      <w:r w:rsidR="006B33A3" w:rsidRPr="00F15172">
        <w:rPr>
          <w:sz w:val="28"/>
          <w:szCs w:val="28"/>
          <w:lang w:val="ru-RU"/>
        </w:rPr>
        <w:t>с</w:t>
      </w:r>
      <w:r w:rsidR="00A078B5" w:rsidRPr="00F15172">
        <w:rPr>
          <w:sz w:val="28"/>
          <w:szCs w:val="28"/>
          <w:lang w:val="ru-RU"/>
        </w:rPr>
        <w:t xml:space="preserve">остав </w:t>
      </w:r>
      <w:r w:rsidR="006B33A3" w:rsidRPr="00F15172">
        <w:rPr>
          <w:sz w:val="28"/>
          <w:szCs w:val="28"/>
          <w:lang w:val="ru-RU"/>
        </w:rPr>
        <w:t>ответственных</w:t>
      </w:r>
      <w:r w:rsidR="00A078B5" w:rsidRPr="00F15172">
        <w:rPr>
          <w:sz w:val="28"/>
          <w:szCs w:val="28"/>
          <w:lang w:val="ru-RU"/>
        </w:rPr>
        <w:t xml:space="preserve"> </w:t>
      </w:r>
      <w:r w:rsidR="006B33A3" w:rsidRPr="00F15172">
        <w:rPr>
          <w:sz w:val="28"/>
          <w:szCs w:val="28"/>
          <w:lang w:val="ru-RU"/>
        </w:rPr>
        <w:t>исполнителей</w:t>
      </w:r>
      <w:r w:rsidRPr="00F15172">
        <w:rPr>
          <w:sz w:val="28"/>
          <w:szCs w:val="28"/>
          <w:lang w:val="ru-RU"/>
        </w:rPr>
        <w:t xml:space="preserve"> </w:t>
      </w:r>
      <w:r w:rsidR="006B33A3" w:rsidRPr="00F15172">
        <w:rPr>
          <w:sz w:val="28"/>
          <w:szCs w:val="28"/>
          <w:lang w:val="ru-RU"/>
        </w:rPr>
        <w:t>мероприятия</w:t>
      </w:r>
      <w:r w:rsidRPr="00F15172">
        <w:rPr>
          <w:sz w:val="28"/>
          <w:szCs w:val="28"/>
          <w:lang w:val="ru-RU"/>
        </w:rPr>
        <w:t xml:space="preserve"> </w:t>
      </w:r>
      <w:r w:rsidR="006B33A3" w:rsidRPr="00F15172">
        <w:rPr>
          <w:sz w:val="28"/>
          <w:szCs w:val="28"/>
          <w:lang w:val="ru-RU"/>
        </w:rPr>
        <w:t>(руководитель мероприятия, исполнители мероприятия);</w:t>
      </w:r>
    </w:p>
    <w:p w14:paraId="658E8906" w14:textId="77777777" w:rsidR="00193EE5" w:rsidRPr="00F15172" w:rsidRDefault="00984BF3" w:rsidP="0015655B">
      <w:pPr>
        <w:pStyle w:val="a4"/>
        <w:tabs>
          <w:tab w:val="left" w:pos="1198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- </w:t>
      </w:r>
      <w:r w:rsidR="006B33A3" w:rsidRPr="00F15172">
        <w:rPr>
          <w:sz w:val="28"/>
          <w:szCs w:val="28"/>
          <w:lang w:val="ru-RU"/>
        </w:rPr>
        <w:t>срок представления отчета о результатах экспертно</w:t>
      </w:r>
      <w:r w:rsidRPr="00F15172">
        <w:rPr>
          <w:sz w:val="28"/>
          <w:szCs w:val="28"/>
          <w:lang w:val="ru-RU"/>
        </w:rPr>
        <w:t>-</w:t>
      </w:r>
      <w:r w:rsidR="006B33A3" w:rsidRPr="00F15172">
        <w:rPr>
          <w:sz w:val="28"/>
          <w:szCs w:val="28"/>
          <w:lang w:val="ru-RU"/>
        </w:rPr>
        <w:t>аналитического</w:t>
      </w:r>
      <w:r w:rsidRPr="00F15172">
        <w:rPr>
          <w:sz w:val="28"/>
          <w:szCs w:val="28"/>
          <w:lang w:val="ru-RU"/>
        </w:rPr>
        <w:t xml:space="preserve"> </w:t>
      </w:r>
      <w:r w:rsidR="006B33A3" w:rsidRPr="00F15172">
        <w:rPr>
          <w:sz w:val="28"/>
          <w:szCs w:val="28"/>
          <w:lang w:val="ru-RU"/>
        </w:rPr>
        <w:t>мероприятия на рассмотрение председателя Комиссии.</w:t>
      </w:r>
    </w:p>
    <w:p w14:paraId="282B8A1E" w14:textId="77777777" w:rsidR="007B35B6" w:rsidRPr="00F15172" w:rsidRDefault="006B33A3" w:rsidP="0015655B">
      <w:pPr>
        <w:pStyle w:val="a3"/>
        <w:spacing w:line="276" w:lineRule="auto"/>
        <w:ind w:firstLine="568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Утверждение программы проведения экспертно-аналитического мероприятия осуществляется в порядке, установленном Регламентом Комиссии. Форма программы проведения экспертно-аналитического мероприятия приведена в приложении 1 к Стандарту.</w:t>
      </w:r>
    </w:p>
    <w:p w14:paraId="295E59B2" w14:textId="77777777" w:rsidR="007B35B6" w:rsidRPr="00F15172" w:rsidRDefault="007B35B6" w:rsidP="0015655B">
      <w:pPr>
        <w:pStyle w:val="a3"/>
        <w:spacing w:line="276" w:lineRule="auto"/>
        <w:ind w:firstLine="723"/>
        <w:rPr>
          <w:sz w:val="28"/>
          <w:szCs w:val="28"/>
          <w:lang w:val="ru-RU"/>
        </w:rPr>
      </w:pPr>
    </w:p>
    <w:p w14:paraId="23A3CF5E" w14:textId="77777777" w:rsidR="007B35B6" w:rsidRPr="00F6397A" w:rsidRDefault="000D2060" w:rsidP="0015655B">
      <w:pPr>
        <w:pStyle w:val="a4"/>
        <w:tabs>
          <w:tab w:val="left" w:pos="4489"/>
        </w:tabs>
        <w:spacing w:line="276" w:lineRule="auto"/>
        <w:ind w:left="0" w:firstLine="567"/>
        <w:jc w:val="center"/>
        <w:rPr>
          <w:b/>
          <w:sz w:val="28"/>
          <w:szCs w:val="28"/>
          <w:lang w:val="ru-RU"/>
        </w:rPr>
      </w:pPr>
      <w:r w:rsidRPr="00F15172">
        <w:rPr>
          <w:b/>
          <w:sz w:val="28"/>
          <w:szCs w:val="28"/>
          <w:lang w:val="ru-RU"/>
        </w:rPr>
        <w:t xml:space="preserve">5. </w:t>
      </w:r>
      <w:r w:rsidR="006B33A3" w:rsidRPr="00F6397A">
        <w:rPr>
          <w:b/>
          <w:sz w:val="28"/>
          <w:szCs w:val="28"/>
          <w:lang w:val="ru-RU"/>
        </w:rPr>
        <w:t>Основной этап</w:t>
      </w:r>
    </w:p>
    <w:p w14:paraId="5E570A7C" w14:textId="77777777" w:rsidR="007B35B6" w:rsidRPr="00F6397A" w:rsidRDefault="007B35B6" w:rsidP="0015655B">
      <w:pPr>
        <w:pStyle w:val="a3"/>
        <w:spacing w:line="276" w:lineRule="auto"/>
        <w:rPr>
          <w:b/>
          <w:sz w:val="28"/>
          <w:szCs w:val="28"/>
          <w:lang w:val="ru-RU"/>
        </w:rPr>
      </w:pPr>
    </w:p>
    <w:p w14:paraId="4C3A1FDF" w14:textId="77777777" w:rsidR="007B35B6" w:rsidRPr="00F6397A" w:rsidRDefault="00F6397A" w:rsidP="0015655B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5.1.  </w:t>
      </w:r>
      <w:r w:rsidR="006B33A3" w:rsidRPr="00F6397A">
        <w:rPr>
          <w:sz w:val="28"/>
          <w:szCs w:val="28"/>
          <w:lang w:val="ru-RU"/>
        </w:rPr>
        <w:t>Основной этап экспертно-аналитического мероприятия заключается в сборе (по месту нахождения Комиссии или по месту нахождения объектов экспертно-аналитического мероприятия) и анализе факти</w:t>
      </w:r>
      <w:r w:rsidR="0015536B" w:rsidRPr="00F6397A">
        <w:rPr>
          <w:sz w:val="28"/>
          <w:szCs w:val="28"/>
          <w:lang w:val="ru-RU"/>
        </w:rPr>
        <w:t>ч</w:t>
      </w:r>
      <w:r w:rsidR="006B33A3" w:rsidRPr="00F6397A">
        <w:rPr>
          <w:sz w:val="28"/>
          <w:szCs w:val="28"/>
          <w:lang w:val="ru-RU"/>
        </w:rPr>
        <w:t>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его проведения.</w:t>
      </w:r>
    </w:p>
    <w:p w14:paraId="6CE58C45" w14:textId="77777777" w:rsidR="007B35B6" w:rsidRPr="00F6397A" w:rsidRDefault="00F6397A" w:rsidP="0015655B">
      <w:pPr>
        <w:tabs>
          <w:tab w:val="left" w:pos="1587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5.2. </w:t>
      </w:r>
      <w:r w:rsidR="006B33A3" w:rsidRPr="00F6397A">
        <w:rPr>
          <w:sz w:val="28"/>
          <w:szCs w:val="28"/>
          <w:lang w:val="ru-RU"/>
        </w:rPr>
        <w:t>Сбор фактических данных и информации может осуществляться, путем направления в установленном порядке запросов Комиссии о предоставлении информации в адрес руководителей объектов</w:t>
      </w:r>
      <w:r>
        <w:rPr>
          <w:sz w:val="28"/>
          <w:szCs w:val="28"/>
          <w:lang w:val="ru-RU"/>
        </w:rPr>
        <w:t xml:space="preserve"> </w:t>
      </w:r>
      <w:r w:rsidR="006B33A3" w:rsidRPr="00F6397A">
        <w:rPr>
          <w:sz w:val="28"/>
          <w:szCs w:val="28"/>
          <w:lang w:val="ru-RU"/>
        </w:rPr>
        <w:t>экспертно­</w:t>
      </w:r>
      <w:r>
        <w:rPr>
          <w:sz w:val="28"/>
          <w:szCs w:val="28"/>
          <w:lang w:val="ru-RU"/>
        </w:rPr>
        <w:t xml:space="preserve"> </w:t>
      </w:r>
      <w:r w:rsidR="006B33A3" w:rsidRPr="00F6397A">
        <w:rPr>
          <w:sz w:val="28"/>
          <w:szCs w:val="28"/>
          <w:lang w:val="ru-RU"/>
        </w:rPr>
        <w:t>аналитического мероприятия, а также в иные органы и организации.</w:t>
      </w:r>
    </w:p>
    <w:p w14:paraId="3D43203D" w14:textId="77777777" w:rsidR="007B35B6" w:rsidRPr="00F15172" w:rsidRDefault="006B33A3" w:rsidP="0015655B">
      <w:pPr>
        <w:pStyle w:val="a3"/>
        <w:spacing w:line="276" w:lineRule="auto"/>
        <w:ind w:firstLine="568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В случае если предусмотрен выход (выезд) на объекты экспертно­ аналитического мероприятия, получение фактических данных и информации осуществляется непосредстве</w:t>
      </w:r>
      <w:r w:rsidR="0015536B" w:rsidRPr="00F15172">
        <w:rPr>
          <w:sz w:val="28"/>
          <w:szCs w:val="28"/>
          <w:lang w:val="ru-RU"/>
        </w:rPr>
        <w:t>нно</w:t>
      </w:r>
      <w:r w:rsidRPr="00F15172">
        <w:rPr>
          <w:sz w:val="28"/>
          <w:szCs w:val="28"/>
          <w:lang w:val="ru-RU"/>
        </w:rPr>
        <w:t xml:space="preserve"> по месту расположения объектов экспертно-аналитического мероприятия.</w:t>
      </w:r>
    </w:p>
    <w:p w14:paraId="533890A9" w14:textId="77777777" w:rsidR="007B35B6" w:rsidRPr="00F6397A" w:rsidRDefault="00F6397A" w:rsidP="0015655B">
      <w:pPr>
        <w:tabs>
          <w:tab w:val="left" w:pos="1570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5.3. </w:t>
      </w:r>
      <w:r w:rsidR="006B33A3" w:rsidRPr="00F6397A">
        <w:rPr>
          <w:sz w:val="28"/>
          <w:szCs w:val="28"/>
          <w:lang w:val="ru-RU"/>
        </w:rPr>
        <w:t>По результатам исследования предмета экспертно-аналитического мероприятия ответственный исполнитель мероприятия организует подготовку заключения.</w:t>
      </w:r>
    </w:p>
    <w:p w14:paraId="3C128EB1" w14:textId="77777777" w:rsidR="007B35B6" w:rsidRPr="00F15172" w:rsidRDefault="006B33A3" w:rsidP="0015655B">
      <w:pPr>
        <w:pStyle w:val="a3"/>
        <w:spacing w:line="276" w:lineRule="auto"/>
        <w:ind w:firstLine="568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Заключение подготавливается на основании рабочей документации и имеет следующую структуру:</w:t>
      </w:r>
    </w:p>
    <w:p w14:paraId="2EF8FA56" w14:textId="77777777" w:rsidR="007B35B6" w:rsidRPr="00F15172" w:rsidRDefault="000C23CE" w:rsidP="0015655B">
      <w:pPr>
        <w:pStyle w:val="a4"/>
        <w:tabs>
          <w:tab w:val="left" w:pos="1245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- </w:t>
      </w:r>
      <w:r w:rsidR="006B33A3" w:rsidRPr="00F15172">
        <w:rPr>
          <w:sz w:val="28"/>
          <w:szCs w:val="28"/>
          <w:lang w:val="ru-RU"/>
        </w:rPr>
        <w:t>предмет экспертно-аналитического мероприятия;</w:t>
      </w:r>
    </w:p>
    <w:p w14:paraId="20A88D83" w14:textId="77777777" w:rsidR="000C23CE" w:rsidRPr="00F15172" w:rsidRDefault="000C23CE" w:rsidP="0015655B">
      <w:pPr>
        <w:pStyle w:val="a4"/>
        <w:tabs>
          <w:tab w:val="left" w:pos="1237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- р</w:t>
      </w:r>
      <w:r w:rsidR="006B33A3" w:rsidRPr="00F15172">
        <w:rPr>
          <w:sz w:val="28"/>
          <w:szCs w:val="28"/>
          <w:lang w:val="ru-RU"/>
        </w:rPr>
        <w:t xml:space="preserve">езультаты экспертно-аналитического мероприятия. </w:t>
      </w:r>
    </w:p>
    <w:p w14:paraId="7D498D03" w14:textId="77777777" w:rsidR="007B35B6" w:rsidRPr="00F15172" w:rsidRDefault="006B33A3" w:rsidP="0015655B">
      <w:pPr>
        <w:pStyle w:val="a4"/>
        <w:tabs>
          <w:tab w:val="left" w:pos="1237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lastRenderedPageBreak/>
        <w:t>Заключение подписывает председатель Комиссии.</w:t>
      </w:r>
    </w:p>
    <w:p w14:paraId="09B3B5A9" w14:textId="77777777" w:rsidR="007B35B6" w:rsidRPr="00F6397A" w:rsidRDefault="00516CDC" w:rsidP="0015655B">
      <w:pPr>
        <w:tabs>
          <w:tab w:val="left" w:pos="1557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5.4. </w:t>
      </w:r>
      <w:r w:rsidR="006B33A3" w:rsidRPr="00F6397A">
        <w:rPr>
          <w:sz w:val="28"/>
          <w:szCs w:val="28"/>
          <w:lang w:val="ru-RU"/>
        </w:rPr>
        <w:t>В случаях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проведения экспертно-аналитического мероприятия, будут установлены признаки нарушений в хозяйстве</w:t>
      </w:r>
      <w:r w:rsidR="0016064C" w:rsidRPr="00F6397A">
        <w:rPr>
          <w:sz w:val="28"/>
          <w:szCs w:val="28"/>
          <w:lang w:val="ru-RU"/>
        </w:rPr>
        <w:t>нно-</w:t>
      </w:r>
      <w:r w:rsidR="006B33A3" w:rsidRPr="00F6397A">
        <w:rPr>
          <w:sz w:val="28"/>
          <w:szCs w:val="28"/>
          <w:lang w:val="ru-RU"/>
        </w:rPr>
        <w:t>финансовой</w:t>
      </w:r>
      <w:r w:rsidR="0016064C" w:rsidRPr="00F6397A">
        <w:rPr>
          <w:sz w:val="28"/>
          <w:szCs w:val="28"/>
          <w:lang w:val="ru-RU"/>
        </w:rPr>
        <w:t xml:space="preserve"> </w:t>
      </w:r>
      <w:r w:rsidR="006B33A3" w:rsidRPr="00F6397A">
        <w:rPr>
          <w:sz w:val="28"/>
          <w:szCs w:val="28"/>
          <w:lang w:val="ru-RU"/>
        </w:rPr>
        <w:t>и иной деятельности объе</w:t>
      </w:r>
      <w:r w:rsidR="0016064C" w:rsidRPr="00F6397A">
        <w:rPr>
          <w:sz w:val="28"/>
          <w:szCs w:val="28"/>
          <w:lang w:val="ru-RU"/>
        </w:rPr>
        <w:t>кт</w:t>
      </w:r>
      <w:r w:rsidR="006B33A3" w:rsidRPr="00F6397A">
        <w:rPr>
          <w:sz w:val="28"/>
          <w:szCs w:val="28"/>
          <w:lang w:val="ru-RU"/>
        </w:rPr>
        <w:t xml:space="preserve">ов </w:t>
      </w:r>
      <w:r w:rsidR="0016064C" w:rsidRPr="00F6397A">
        <w:rPr>
          <w:sz w:val="28"/>
          <w:szCs w:val="28"/>
          <w:lang w:val="ru-RU"/>
        </w:rPr>
        <w:t>мероп</w:t>
      </w:r>
      <w:r w:rsidR="006B33A3" w:rsidRPr="00F6397A">
        <w:rPr>
          <w:sz w:val="28"/>
          <w:szCs w:val="28"/>
          <w:lang w:val="ru-RU"/>
        </w:rPr>
        <w:t>риятия, то такие сведения и факты отражаются в заключении.</w:t>
      </w:r>
    </w:p>
    <w:p w14:paraId="4E4CDAC0" w14:textId="77777777" w:rsidR="007B35B6" w:rsidRPr="00F15172" w:rsidRDefault="007B35B6" w:rsidP="0015655B">
      <w:pPr>
        <w:pStyle w:val="a3"/>
        <w:spacing w:line="276" w:lineRule="auto"/>
        <w:rPr>
          <w:sz w:val="28"/>
          <w:szCs w:val="28"/>
          <w:lang w:val="ru-RU"/>
        </w:rPr>
      </w:pPr>
    </w:p>
    <w:p w14:paraId="7570E717" w14:textId="77777777" w:rsidR="007B35B6" w:rsidRPr="00F15172" w:rsidRDefault="000E11CA" w:rsidP="0015655B">
      <w:pPr>
        <w:tabs>
          <w:tab w:val="left" w:pos="0"/>
        </w:tabs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 w:rsidRPr="00F15172">
        <w:rPr>
          <w:b/>
          <w:sz w:val="28"/>
          <w:szCs w:val="28"/>
          <w:lang w:val="ru-RU"/>
        </w:rPr>
        <w:t xml:space="preserve">6. </w:t>
      </w:r>
      <w:r w:rsidR="006B33A3" w:rsidRPr="00516CDC">
        <w:rPr>
          <w:b/>
          <w:sz w:val="28"/>
          <w:szCs w:val="28"/>
          <w:lang w:val="ru-RU"/>
        </w:rPr>
        <w:t>Заключительный этап</w:t>
      </w:r>
    </w:p>
    <w:p w14:paraId="075E5A6A" w14:textId="77777777" w:rsidR="00DB2231" w:rsidRPr="00F15172" w:rsidRDefault="00DB2231" w:rsidP="0015655B">
      <w:pPr>
        <w:tabs>
          <w:tab w:val="left" w:pos="3945"/>
        </w:tabs>
        <w:spacing w:line="276" w:lineRule="auto"/>
        <w:rPr>
          <w:b/>
          <w:sz w:val="28"/>
          <w:szCs w:val="28"/>
          <w:lang w:val="ru-RU"/>
        </w:rPr>
      </w:pPr>
    </w:p>
    <w:p w14:paraId="49BF4E21" w14:textId="77777777" w:rsidR="009620D8" w:rsidRPr="00516CDC" w:rsidRDefault="00516CDC" w:rsidP="0015655B">
      <w:pPr>
        <w:tabs>
          <w:tab w:val="left" w:pos="1544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6.1. </w:t>
      </w:r>
      <w:r w:rsidR="006B33A3" w:rsidRPr="00516CDC">
        <w:rPr>
          <w:sz w:val="28"/>
          <w:szCs w:val="28"/>
          <w:lang w:val="ru-RU"/>
        </w:rPr>
        <w:t xml:space="preserve">Заключительный этап </w:t>
      </w:r>
      <w:r w:rsidR="000E11CA" w:rsidRPr="00516CDC">
        <w:rPr>
          <w:sz w:val="28"/>
          <w:szCs w:val="28"/>
          <w:lang w:val="ru-RU"/>
        </w:rPr>
        <w:t>экспертно</w:t>
      </w:r>
      <w:r w:rsidR="006B33A3" w:rsidRPr="00516CDC">
        <w:rPr>
          <w:sz w:val="28"/>
          <w:szCs w:val="28"/>
          <w:lang w:val="ru-RU"/>
        </w:rPr>
        <w:t>-аналитического мероприятия состоит в подготовке отчета о результатах экспертно</w:t>
      </w:r>
      <w:r w:rsidR="00F66BC6" w:rsidRPr="00516CDC">
        <w:rPr>
          <w:sz w:val="28"/>
          <w:szCs w:val="28"/>
          <w:lang w:val="ru-RU"/>
        </w:rPr>
        <w:t>-аналитического</w:t>
      </w:r>
      <w:r w:rsidR="000E11CA" w:rsidRPr="00516CDC">
        <w:rPr>
          <w:sz w:val="28"/>
          <w:szCs w:val="28"/>
          <w:lang w:val="ru-RU"/>
        </w:rPr>
        <w:t xml:space="preserve"> </w:t>
      </w:r>
      <w:r w:rsidR="006B33A3" w:rsidRPr="00516CDC">
        <w:rPr>
          <w:sz w:val="28"/>
          <w:szCs w:val="28"/>
          <w:lang w:val="ru-RU"/>
        </w:rPr>
        <w:t>мероприятия (далее - от</w:t>
      </w:r>
      <w:r w:rsidR="000E11CA" w:rsidRPr="00516CDC">
        <w:rPr>
          <w:sz w:val="28"/>
          <w:szCs w:val="28"/>
          <w:lang w:val="ru-RU"/>
        </w:rPr>
        <w:t>ч</w:t>
      </w:r>
      <w:r w:rsidR="006B33A3" w:rsidRPr="00516CDC">
        <w:rPr>
          <w:sz w:val="28"/>
          <w:szCs w:val="28"/>
          <w:lang w:val="ru-RU"/>
        </w:rPr>
        <w:t>ет).</w:t>
      </w:r>
    </w:p>
    <w:p w14:paraId="4B25159D" w14:textId="77777777" w:rsidR="007B35B6" w:rsidRPr="00F15172" w:rsidRDefault="001B36C3" w:rsidP="0015655B">
      <w:pPr>
        <w:pStyle w:val="a4"/>
        <w:tabs>
          <w:tab w:val="left" w:pos="1544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6.2. </w:t>
      </w:r>
      <w:r w:rsidR="006B33A3" w:rsidRPr="00F15172">
        <w:rPr>
          <w:sz w:val="28"/>
          <w:szCs w:val="28"/>
          <w:lang w:val="ru-RU"/>
        </w:rPr>
        <w:t>Отчет должен содержать:</w:t>
      </w:r>
    </w:p>
    <w:p w14:paraId="68BB08C4" w14:textId="77777777" w:rsidR="007B35B6" w:rsidRPr="00F15172" w:rsidRDefault="00A00BC5" w:rsidP="00CA2C10">
      <w:pPr>
        <w:pStyle w:val="a4"/>
        <w:tabs>
          <w:tab w:val="left" w:pos="0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- </w:t>
      </w:r>
      <w:r w:rsidR="006B33A3" w:rsidRPr="00F15172">
        <w:rPr>
          <w:sz w:val="28"/>
          <w:szCs w:val="28"/>
          <w:lang w:val="ru-RU"/>
        </w:rPr>
        <w:t>исходные данные о мероприятии (основание для проведения</w:t>
      </w:r>
      <w:r w:rsidR="009620D8" w:rsidRPr="00F15172">
        <w:rPr>
          <w:sz w:val="28"/>
          <w:szCs w:val="28"/>
          <w:lang w:val="ru-RU"/>
        </w:rPr>
        <w:t xml:space="preserve"> </w:t>
      </w:r>
      <w:r w:rsidR="006B33A3" w:rsidRPr="00F15172">
        <w:rPr>
          <w:sz w:val="28"/>
          <w:szCs w:val="28"/>
          <w:lang w:val="ru-RU"/>
        </w:rPr>
        <w:t>мероприятия,</w:t>
      </w:r>
      <w:r w:rsidR="00CA2C10">
        <w:rPr>
          <w:sz w:val="28"/>
          <w:szCs w:val="28"/>
          <w:lang w:val="ru-RU"/>
        </w:rPr>
        <w:t xml:space="preserve"> п</w:t>
      </w:r>
      <w:r w:rsidR="006B33A3" w:rsidRPr="00F15172">
        <w:rPr>
          <w:sz w:val="28"/>
          <w:szCs w:val="28"/>
          <w:lang w:val="ru-RU"/>
        </w:rPr>
        <w:t>редмет, цель (цели), объекты мероприятия,</w:t>
      </w:r>
      <w:r w:rsidRPr="00F15172">
        <w:rPr>
          <w:sz w:val="28"/>
          <w:szCs w:val="28"/>
          <w:lang w:val="ru-RU"/>
        </w:rPr>
        <w:t xml:space="preserve"> </w:t>
      </w:r>
      <w:r w:rsidR="006B33A3" w:rsidRPr="00F15172">
        <w:rPr>
          <w:sz w:val="28"/>
          <w:szCs w:val="28"/>
          <w:lang w:val="ru-RU"/>
        </w:rPr>
        <w:t>исследуемый период, сроки проведения мероприятия);</w:t>
      </w:r>
    </w:p>
    <w:p w14:paraId="6A4C3426" w14:textId="77777777" w:rsidR="007B35B6" w:rsidRPr="00F15172" w:rsidRDefault="00A00BC5" w:rsidP="00CA2C10">
      <w:pPr>
        <w:pStyle w:val="a4"/>
        <w:tabs>
          <w:tab w:val="left" w:pos="1404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- </w:t>
      </w:r>
      <w:r w:rsidR="006B33A3" w:rsidRPr="00F15172">
        <w:rPr>
          <w:sz w:val="28"/>
          <w:szCs w:val="28"/>
          <w:lang w:val="ru-RU"/>
        </w:rPr>
        <w:t>краткую характеристику сферы предмета экспертно-</w:t>
      </w:r>
      <w:r w:rsidRPr="00F15172">
        <w:rPr>
          <w:sz w:val="28"/>
          <w:szCs w:val="28"/>
          <w:lang w:val="ru-RU"/>
        </w:rPr>
        <w:t>а</w:t>
      </w:r>
      <w:r w:rsidR="006B33A3" w:rsidRPr="00F15172">
        <w:rPr>
          <w:sz w:val="28"/>
          <w:szCs w:val="28"/>
          <w:lang w:val="ru-RU"/>
        </w:rPr>
        <w:t>налитического</w:t>
      </w:r>
      <w:r w:rsidRPr="00F15172">
        <w:rPr>
          <w:sz w:val="28"/>
          <w:szCs w:val="28"/>
          <w:lang w:val="ru-RU"/>
        </w:rPr>
        <w:t xml:space="preserve"> </w:t>
      </w:r>
      <w:r w:rsidR="006B33A3" w:rsidRPr="00F15172">
        <w:rPr>
          <w:sz w:val="28"/>
          <w:szCs w:val="28"/>
          <w:lang w:val="ru-RU"/>
        </w:rPr>
        <w:t>мероприятия;</w:t>
      </w:r>
    </w:p>
    <w:p w14:paraId="087973B2" w14:textId="77777777" w:rsidR="007B35B6" w:rsidRPr="00F15172" w:rsidRDefault="00A00BC5" w:rsidP="0015655B">
      <w:pPr>
        <w:pStyle w:val="a4"/>
        <w:tabs>
          <w:tab w:val="left" w:pos="1360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- </w:t>
      </w:r>
      <w:r w:rsidR="006B33A3" w:rsidRPr="00F15172">
        <w:rPr>
          <w:sz w:val="28"/>
          <w:szCs w:val="28"/>
          <w:lang w:val="ru-RU"/>
        </w:rPr>
        <w:t>информацию о результатах мероприятия, в</w:t>
      </w:r>
      <w:r w:rsidR="006B33A3" w:rsidRPr="00F15172">
        <w:rPr>
          <w:i/>
          <w:sz w:val="28"/>
          <w:szCs w:val="28"/>
          <w:lang w:val="ru-RU"/>
        </w:rPr>
        <w:t xml:space="preserve"> </w:t>
      </w:r>
      <w:r w:rsidR="006B33A3" w:rsidRPr="00F15172">
        <w:rPr>
          <w:sz w:val="28"/>
          <w:szCs w:val="28"/>
          <w:lang w:val="ru-RU"/>
        </w:rPr>
        <w:t>которой отражаются итоги исследования предмета мероприятия, конкретные ответы по каждой цели мероприятия, указываются выявленные проблемы, причины их возникновения и последствия;</w:t>
      </w:r>
    </w:p>
    <w:p w14:paraId="365817A1" w14:textId="77777777" w:rsidR="007B35B6" w:rsidRPr="00F15172" w:rsidRDefault="00A00BC5" w:rsidP="0015655B">
      <w:pPr>
        <w:pStyle w:val="a4"/>
        <w:tabs>
          <w:tab w:val="left" w:pos="1345"/>
        </w:tabs>
        <w:spacing w:line="276" w:lineRule="auto"/>
        <w:ind w:left="0" w:firstLine="568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- </w:t>
      </w:r>
      <w:r w:rsidR="006B33A3" w:rsidRPr="00F15172">
        <w:rPr>
          <w:sz w:val="28"/>
          <w:szCs w:val="28"/>
          <w:lang w:val="ru-RU"/>
        </w:rPr>
        <w:t>выводы по каждой цели мероприятия, в которых в обобщенной форме отражаются итоговые оценки исследованных актуальных проблем;</w:t>
      </w:r>
    </w:p>
    <w:p w14:paraId="6C8F5C85" w14:textId="77777777" w:rsidR="007B35B6" w:rsidRPr="00F15172" w:rsidRDefault="00EB17D4" w:rsidP="0015655B">
      <w:pPr>
        <w:pStyle w:val="a3"/>
        <w:spacing w:line="276" w:lineRule="auto"/>
        <w:ind w:firstLine="568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- </w:t>
      </w:r>
      <w:r w:rsidR="006B33A3" w:rsidRPr="00F15172">
        <w:rPr>
          <w:sz w:val="28"/>
          <w:szCs w:val="28"/>
          <w:lang w:val="ru-RU"/>
        </w:rPr>
        <w:t>предложения и рекомендации, основанные на выводах и направленные на решение исследованных актуальных проблем и вопросов.</w:t>
      </w:r>
    </w:p>
    <w:p w14:paraId="52DD3CC5" w14:textId="77777777" w:rsidR="007B35B6" w:rsidRPr="00F15172" w:rsidRDefault="006B33A3" w:rsidP="0015655B">
      <w:pPr>
        <w:pStyle w:val="a3"/>
        <w:spacing w:line="276" w:lineRule="auto"/>
        <w:ind w:firstLine="568"/>
        <w:jc w:val="both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Форма отчета о результатах экспертно-аналитического мероприятия</w:t>
      </w:r>
      <w:r w:rsidR="00EB17D4" w:rsidRPr="00F15172">
        <w:rPr>
          <w:sz w:val="28"/>
          <w:szCs w:val="28"/>
          <w:lang w:val="ru-RU"/>
        </w:rPr>
        <w:t xml:space="preserve"> </w:t>
      </w:r>
      <w:r w:rsidRPr="00F15172">
        <w:rPr>
          <w:sz w:val="28"/>
          <w:szCs w:val="28"/>
          <w:lang w:val="ru-RU"/>
        </w:rPr>
        <w:t>приведена в приложении № 2 к Стандарту.</w:t>
      </w:r>
    </w:p>
    <w:p w14:paraId="0C71457C" w14:textId="77777777" w:rsidR="007B35B6" w:rsidRPr="00516CDC" w:rsidRDefault="00516CDC" w:rsidP="0015655B">
      <w:pPr>
        <w:spacing w:line="276" w:lineRule="auto"/>
        <w:ind w:left="-34" w:firstLine="6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6.3.</w:t>
      </w:r>
      <w:r w:rsidR="00EB17D4" w:rsidRPr="00516CDC">
        <w:rPr>
          <w:sz w:val="28"/>
          <w:szCs w:val="28"/>
          <w:lang w:val="ru-RU"/>
        </w:rPr>
        <w:t xml:space="preserve"> </w:t>
      </w:r>
      <w:r w:rsidR="006B33A3" w:rsidRPr="00516CDC">
        <w:rPr>
          <w:sz w:val="28"/>
          <w:szCs w:val="28"/>
          <w:lang w:val="ru-RU"/>
        </w:rPr>
        <w:t>Подготовку отчета выполняет ответственный исполнитель за проведение экспертно-аналитического мероприятия.</w:t>
      </w:r>
    </w:p>
    <w:p w14:paraId="70835972" w14:textId="77777777" w:rsidR="007B35B6" w:rsidRPr="00F15172" w:rsidRDefault="007B35B6" w:rsidP="0015655B">
      <w:pPr>
        <w:spacing w:line="276" w:lineRule="auto"/>
        <w:jc w:val="both"/>
        <w:rPr>
          <w:sz w:val="28"/>
          <w:szCs w:val="28"/>
          <w:lang w:val="ru-RU"/>
        </w:rPr>
        <w:sectPr w:rsidR="007B35B6" w:rsidRPr="00F15172" w:rsidSect="00271793">
          <w:headerReference w:type="default" r:id="rId9"/>
          <w:pgSz w:w="11920" w:h="16840"/>
          <w:pgMar w:top="993" w:right="580" w:bottom="851" w:left="1680" w:header="0" w:footer="0" w:gutter="0"/>
          <w:cols w:space="720"/>
        </w:sectPr>
      </w:pPr>
    </w:p>
    <w:p w14:paraId="7A0B5B7A" w14:textId="77777777" w:rsidR="00704835" w:rsidRDefault="00704835" w:rsidP="000264EF">
      <w:pPr>
        <w:spacing w:line="276" w:lineRule="auto"/>
        <w:ind w:left="5245"/>
        <w:jc w:val="right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lastRenderedPageBreak/>
        <w:t>Приложение 1</w:t>
      </w:r>
    </w:p>
    <w:p w14:paraId="20C15B45" w14:textId="77777777" w:rsidR="000264EF" w:rsidRDefault="000264EF" w:rsidP="000264EF">
      <w:pPr>
        <w:spacing w:line="276" w:lineRule="auto"/>
        <w:ind w:left="5245"/>
        <w:jc w:val="right"/>
        <w:rPr>
          <w:sz w:val="28"/>
          <w:szCs w:val="28"/>
          <w:lang w:val="ru-RU"/>
        </w:rPr>
      </w:pPr>
    </w:p>
    <w:p w14:paraId="34D73AF6" w14:textId="77777777" w:rsidR="00704835" w:rsidRPr="00F15172" w:rsidRDefault="00704835" w:rsidP="000264EF">
      <w:pPr>
        <w:spacing w:line="298" w:lineRule="exact"/>
        <w:ind w:left="524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</w:t>
      </w:r>
      <w:r w:rsidRPr="00F15172">
        <w:rPr>
          <w:sz w:val="28"/>
          <w:szCs w:val="28"/>
          <w:lang w:val="ru-RU"/>
        </w:rPr>
        <w:t>ДАЮ</w:t>
      </w:r>
    </w:p>
    <w:p w14:paraId="3FFDC17D" w14:textId="77777777" w:rsidR="00704835" w:rsidRPr="00F15172" w:rsidRDefault="00704835" w:rsidP="000264EF">
      <w:pPr>
        <w:spacing w:before="33" w:line="266" w:lineRule="auto"/>
        <w:ind w:left="5245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Председатель Контрольно-счетной</w:t>
      </w:r>
    </w:p>
    <w:p w14:paraId="04F4B540" w14:textId="77777777" w:rsidR="00704835" w:rsidRDefault="00704835" w:rsidP="000264EF">
      <w:pPr>
        <w:spacing w:line="254" w:lineRule="auto"/>
        <w:ind w:left="5245" w:hanging="2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комиссии городского округа город Елец</w:t>
      </w:r>
    </w:p>
    <w:p w14:paraId="3ADA0DC0" w14:textId="77777777" w:rsidR="000264EF" w:rsidRDefault="000264EF" w:rsidP="000264EF">
      <w:pPr>
        <w:spacing w:line="254" w:lineRule="auto"/>
        <w:ind w:left="5245" w:hanging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14:paraId="5A4E4CC0" w14:textId="77777777" w:rsidR="000264EF" w:rsidRDefault="000264EF" w:rsidP="000264EF">
      <w:pPr>
        <w:spacing w:line="254" w:lineRule="auto"/>
        <w:ind w:left="5245" w:hanging="2"/>
        <w:jc w:val="center"/>
        <w:rPr>
          <w:i/>
          <w:sz w:val="24"/>
          <w:szCs w:val="24"/>
          <w:lang w:val="ru-RU"/>
        </w:rPr>
      </w:pPr>
      <w:r w:rsidRPr="000264EF">
        <w:rPr>
          <w:i/>
          <w:sz w:val="24"/>
          <w:szCs w:val="24"/>
          <w:lang w:val="ru-RU"/>
        </w:rPr>
        <w:t>(инициалы и фамилия)</w:t>
      </w:r>
    </w:p>
    <w:p w14:paraId="08E33EF7" w14:textId="77777777" w:rsidR="006911E6" w:rsidRPr="006911E6" w:rsidRDefault="006911E6" w:rsidP="006911E6">
      <w:pPr>
        <w:spacing w:line="254" w:lineRule="auto"/>
        <w:ind w:left="5245" w:hanging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 ___________</w:t>
      </w:r>
      <w:r w:rsidR="00E65CFF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 xml:space="preserve"> 20___</w:t>
      </w:r>
      <w:r w:rsidR="00E65CFF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 xml:space="preserve"> г.</w:t>
      </w:r>
    </w:p>
    <w:p w14:paraId="10F33BB6" w14:textId="77777777" w:rsidR="00576DD3" w:rsidRDefault="00576DD3" w:rsidP="00576DD3">
      <w:pPr>
        <w:spacing w:before="120"/>
        <w:jc w:val="center"/>
        <w:rPr>
          <w:b/>
          <w:sz w:val="28"/>
          <w:szCs w:val="28"/>
          <w:lang w:val="ru-RU"/>
        </w:rPr>
      </w:pPr>
    </w:p>
    <w:p w14:paraId="5E466E83" w14:textId="77777777" w:rsidR="007B35B6" w:rsidRPr="00F15172" w:rsidRDefault="006B33A3" w:rsidP="00576DD3">
      <w:pPr>
        <w:jc w:val="center"/>
        <w:rPr>
          <w:b/>
          <w:sz w:val="28"/>
          <w:szCs w:val="28"/>
          <w:lang w:val="ru-RU"/>
        </w:rPr>
      </w:pPr>
      <w:r w:rsidRPr="00F15172">
        <w:rPr>
          <w:b/>
          <w:sz w:val="28"/>
          <w:szCs w:val="28"/>
          <w:lang w:val="ru-RU"/>
        </w:rPr>
        <w:t>ПРОГРАММА</w:t>
      </w:r>
    </w:p>
    <w:p w14:paraId="4F0A76AC" w14:textId="77777777" w:rsidR="007B35B6" w:rsidRDefault="006B33A3" w:rsidP="005336F7">
      <w:pPr>
        <w:spacing w:before="2"/>
        <w:jc w:val="center"/>
        <w:rPr>
          <w:b/>
          <w:sz w:val="28"/>
          <w:szCs w:val="28"/>
          <w:lang w:val="ru-RU"/>
        </w:rPr>
      </w:pPr>
      <w:r w:rsidRPr="00F15172">
        <w:rPr>
          <w:b/>
          <w:sz w:val="28"/>
          <w:szCs w:val="28"/>
          <w:lang w:val="ru-RU"/>
        </w:rPr>
        <w:t>проведения экспертно-аналитического мероприятия</w:t>
      </w:r>
    </w:p>
    <w:p w14:paraId="5F779194" w14:textId="77777777" w:rsidR="000264EF" w:rsidRDefault="000264EF" w:rsidP="005336F7">
      <w:pPr>
        <w:spacing w:before="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«___________________________________________________________________»</w:t>
      </w:r>
    </w:p>
    <w:p w14:paraId="0918C697" w14:textId="77777777" w:rsidR="00576DD3" w:rsidRDefault="000264EF" w:rsidP="005336F7">
      <w:pPr>
        <w:spacing w:before="2"/>
        <w:jc w:val="center"/>
        <w:rPr>
          <w:i/>
          <w:sz w:val="24"/>
          <w:szCs w:val="24"/>
          <w:lang w:val="ru-RU"/>
        </w:rPr>
      </w:pPr>
      <w:r w:rsidRPr="000264EF">
        <w:rPr>
          <w:i/>
          <w:sz w:val="24"/>
          <w:szCs w:val="24"/>
          <w:lang w:val="ru-RU"/>
        </w:rPr>
        <w:t xml:space="preserve">(наименование мероприятия в соответствии с планом работы </w:t>
      </w:r>
    </w:p>
    <w:p w14:paraId="168750F2" w14:textId="77777777" w:rsidR="000264EF" w:rsidRDefault="000264EF" w:rsidP="005336F7">
      <w:pPr>
        <w:spacing w:before="2"/>
        <w:jc w:val="center"/>
        <w:rPr>
          <w:i/>
          <w:sz w:val="24"/>
          <w:szCs w:val="24"/>
          <w:lang w:val="ru-RU"/>
        </w:rPr>
      </w:pPr>
      <w:r w:rsidRPr="000264EF">
        <w:rPr>
          <w:i/>
          <w:sz w:val="24"/>
          <w:szCs w:val="24"/>
          <w:lang w:val="ru-RU"/>
        </w:rPr>
        <w:t>Контрольно-счетной комиссии город</w:t>
      </w:r>
      <w:r>
        <w:rPr>
          <w:i/>
          <w:sz w:val="24"/>
          <w:szCs w:val="24"/>
          <w:lang w:val="ru-RU"/>
        </w:rPr>
        <w:t xml:space="preserve">ского округа город </w:t>
      </w:r>
      <w:r w:rsidRPr="000264EF">
        <w:rPr>
          <w:i/>
          <w:sz w:val="24"/>
          <w:szCs w:val="24"/>
          <w:lang w:val="ru-RU"/>
        </w:rPr>
        <w:t>Ел</w:t>
      </w:r>
      <w:r>
        <w:rPr>
          <w:i/>
          <w:sz w:val="24"/>
          <w:szCs w:val="24"/>
          <w:lang w:val="ru-RU"/>
        </w:rPr>
        <w:t>е</w:t>
      </w:r>
      <w:r w:rsidRPr="000264EF">
        <w:rPr>
          <w:i/>
          <w:sz w:val="24"/>
          <w:szCs w:val="24"/>
          <w:lang w:val="ru-RU"/>
        </w:rPr>
        <w:t>ц)</w:t>
      </w:r>
    </w:p>
    <w:p w14:paraId="60390F55" w14:textId="77777777" w:rsidR="00E65CFF" w:rsidRDefault="006911E6" w:rsidP="00576DD3">
      <w:pPr>
        <w:tabs>
          <w:tab w:val="left" w:pos="0"/>
        </w:tabs>
        <w:spacing w:before="120"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6B33A3" w:rsidRPr="00E65CFF">
        <w:rPr>
          <w:sz w:val="28"/>
          <w:szCs w:val="28"/>
          <w:lang w:val="ru-RU"/>
        </w:rPr>
        <w:t>Основание для проведения мероприятия:</w:t>
      </w:r>
      <w:r w:rsidR="00903EE0">
        <w:rPr>
          <w:sz w:val="28"/>
          <w:szCs w:val="28"/>
          <w:lang w:val="ru-RU"/>
        </w:rPr>
        <w:softHyphen/>
      </w:r>
      <w:r w:rsidR="00903EE0">
        <w:rPr>
          <w:sz w:val="28"/>
          <w:szCs w:val="28"/>
          <w:lang w:val="ru-RU"/>
        </w:rPr>
        <w:softHyphen/>
      </w:r>
      <w:r w:rsidR="00903EE0">
        <w:rPr>
          <w:sz w:val="28"/>
          <w:szCs w:val="28"/>
          <w:lang w:val="ru-RU"/>
        </w:rPr>
        <w:softHyphen/>
      </w:r>
      <w:r w:rsidR="00903EE0">
        <w:rPr>
          <w:sz w:val="28"/>
          <w:szCs w:val="28"/>
          <w:lang w:val="ru-RU"/>
        </w:rPr>
        <w:softHyphen/>
      </w:r>
      <w:r w:rsidR="00903EE0">
        <w:rPr>
          <w:sz w:val="28"/>
          <w:szCs w:val="28"/>
          <w:lang w:val="ru-RU"/>
        </w:rPr>
        <w:softHyphen/>
      </w:r>
      <w:r w:rsidR="00576DD3">
        <w:rPr>
          <w:sz w:val="28"/>
          <w:szCs w:val="28"/>
          <w:lang w:val="ru-RU"/>
        </w:rPr>
        <w:t>___________________________</w:t>
      </w:r>
    </w:p>
    <w:p w14:paraId="080E0B4C" w14:textId="77777777" w:rsidR="007B35B6" w:rsidRDefault="00DC432C" w:rsidP="00DB547F">
      <w:pPr>
        <w:tabs>
          <w:tab w:val="left" w:pos="0"/>
        </w:tabs>
        <w:spacing w:before="120" w:line="276" w:lineRule="auto"/>
        <w:ind w:firstLine="567"/>
        <w:rPr>
          <w:sz w:val="28"/>
          <w:szCs w:val="28"/>
          <w:lang w:val="ru-RU"/>
        </w:rPr>
      </w:pPr>
      <w:r w:rsidRPr="00DC432C">
        <w:rPr>
          <w:sz w:val="28"/>
          <w:szCs w:val="28"/>
          <w:lang w:val="ru-RU"/>
        </w:rPr>
        <w:t xml:space="preserve">2. </w:t>
      </w:r>
      <w:r w:rsidR="006B33A3" w:rsidRPr="00DC432C">
        <w:rPr>
          <w:sz w:val="28"/>
          <w:szCs w:val="28"/>
          <w:lang w:val="ru-RU"/>
        </w:rPr>
        <w:t>Предмет мероприятия</w:t>
      </w:r>
      <w:r w:rsidR="006B33A3" w:rsidRPr="00E65CFF">
        <w:rPr>
          <w:sz w:val="28"/>
          <w:szCs w:val="28"/>
          <w:lang w:val="ru-RU"/>
        </w:rPr>
        <w:t>:</w:t>
      </w:r>
      <w:r w:rsidR="00576DD3">
        <w:rPr>
          <w:sz w:val="28"/>
          <w:szCs w:val="28"/>
          <w:lang w:val="ru-RU"/>
        </w:rPr>
        <w:t>___________________________________________</w:t>
      </w:r>
    </w:p>
    <w:p w14:paraId="1DD406CD" w14:textId="77777777" w:rsidR="007B35B6" w:rsidRPr="00536DCD" w:rsidRDefault="0053104C" w:rsidP="00DB547F">
      <w:pPr>
        <w:spacing w:before="120"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6B33A3" w:rsidRPr="00536DCD">
        <w:rPr>
          <w:sz w:val="28"/>
          <w:szCs w:val="28"/>
          <w:lang w:val="ru-RU"/>
        </w:rPr>
        <w:t>Объекты мероприятия:</w:t>
      </w:r>
    </w:p>
    <w:p w14:paraId="6A15B60B" w14:textId="77777777" w:rsidR="007B35B6" w:rsidRPr="0053104C" w:rsidRDefault="006B33A3" w:rsidP="0053104C">
      <w:pPr>
        <w:tabs>
          <w:tab w:val="left" w:pos="8923"/>
        </w:tabs>
        <w:spacing w:line="276" w:lineRule="auto"/>
        <w:ind w:firstLine="567"/>
        <w:rPr>
          <w:sz w:val="28"/>
          <w:szCs w:val="28"/>
          <w:lang w:val="ru-RU"/>
        </w:rPr>
      </w:pPr>
      <w:r w:rsidRPr="0053104C">
        <w:rPr>
          <w:sz w:val="28"/>
          <w:szCs w:val="28"/>
          <w:lang w:val="ru-RU"/>
        </w:rPr>
        <w:t>3.1</w:t>
      </w:r>
      <w:r w:rsidR="0053104C">
        <w:rPr>
          <w:sz w:val="28"/>
          <w:szCs w:val="28"/>
          <w:lang w:val="ru-RU"/>
        </w:rPr>
        <w:t>. _____________________________________________________________</w:t>
      </w:r>
    </w:p>
    <w:p w14:paraId="5DF5C073" w14:textId="77777777" w:rsidR="007B35B6" w:rsidRDefault="006B33A3" w:rsidP="00DC432C">
      <w:pPr>
        <w:tabs>
          <w:tab w:val="left" w:leader="underscore" w:pos="8793"/>
        </w:tabs>
        <w:spacing w:line="276" w:lineRule="auto"/>
        <w:ind w:firstLine="567"/>
        <w:rPr>
          <w:sz w:val="28"/>
          <w:szCs w:val="28"/>
          <w:lang w:val="ru-RU"/>
        </w:rPr>
      </w:pPr>
      <w:r w:rsidRPr="0053104C">
        <w:rPr>
          <w:sz w:val="28"/>
          <w:szCs w:val="28"/>
          <w:lang w:val="ru-RU"/>
        </w:rPr>
        <w:t>3.2</w:t>
      </w:r>
      <w:r w:rsidR="0053104C">
        <w:rPr>
          <w:sz w:val="28"/>
          <w:szCs w:val="28"/>
          <w:lang w:val="ru-RU"/>
        </w:rPr>
        <w:t xml:space="preserve">. </w:t>
      </w:r>
      <w:r w:rsidRPr="0053104C">
        <w:rPr>
          <w:sz w:val="28"/>
          <w:szCs w:val="28"/>
          <w:lang w:val="ru-RU"/>
        </w:rPr>
        <w:tab/>
      </w:r>
      <w:r w:rsidR="0053104C">
        <w:rPr>
          <w:sz w:val="28"/>
          <w:szCs w:val="28"/>
          <w:lang w:val="ru-RU"/>
        </w:rPr>
        <w:t>_____</w:t>
      </w:r>
    </w:p>
    <w:p w14:paraId="37E4F0AB" w14:textId="77777777" w:rsidR="007B35B6" w:rsidRPr="0053104C" w:rsidRDefault="0053104C" w:rsidP="00DB547F">
      <w:pPr>
        <w:tabs>
          <w:tab w:val="left" w:pos="0"/>
        </w:tabs>
        <w:spacing w:before="120"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6B33A3" w:rsidRPr="0053104C">
        <w:rPr>
          <w:sz w:val="28"/>
          <w:szCs w:val="28"/>
          <w:lang w:val="ru-RU"/>
        </w:rPr>
        <w:t>Цели мероприятия:</w:t>
      </w:r>
    </w:p>
    <w:p w14:paraId="64F19162" w14:textId="77777777" w:rsidR="007B35B6" w:rsidRDefault="006B33A3" w:rsidP="00DC432C">
      <w:pPr>
        <w:spacing w:before="3" w:line="276" w:lineRule="auto"/>
        <w:ind w:firstLine="567"/>
        <w:rPr>
          <w:b/>
          <w:sz w:val="28"/>
          <w:szCs w:val="28"/>
          <w:lang w:val="ru-RU"/>
        </w:rPr>
      </w:pPr>
      <w:r w:rsidRPr="0053104C">
        <w:rPr>
          <w:sz w:val="28"/>
          <w:szCs w:val="28"/>
          <w:lang w:val="ru-RU"/>
        </w:rPr>
        <w:t>4</w:t>
      </w:r>
      <w:r w:rsidR="0053104C">
        <w:rPr>
          <w:sz w:val="28"/>
          <w:szCs w:val="28"/>
          <w:lang w:val="ru-RU"/>
        </w:rPr>
        <w:t>.</w:t>
      </w:r>
      <w:r w:rsidRPr="0053104C">
        <w:rPr>
          <w:sz w:val="28"/>
          <w:szCs w:val="28"/>
          <w:lang w:val="ru-RU"/>
        </w:rPr>
        <w:t>1. Цель 1</w:t>
      </w:r>
      <w:r w:rsidRPr="0053104C">
        <w:rPr>
          <w:b/>
          <w:sz w:val="28"/>
          <w:szCs w:val="28"/>
          <w:lang w:val="ru-RU"/>
        </w:rPr>
        <w:t>.</w:t>
      </w:r>
      <w:r w:rsidR="0053104C">
        <w:rPr>
          <w:b/>
          <w:sz w:val="28"/>
          <w:szCs w:val="28"/>
          <w:lang w:val="ru-RU"/>
        </w:rPr>
        <w:t xml:space="preserve"> ______________________________________________________</w:t>
      </w:r>
    </w:p>
    <w:p w14:paraId="22633E76" w14:textId="77777777" w:rsidR="007B35B6" w:rsidRDefault="006B33A3" w:rsidP="00DC432C">
      <w:pPr>
        <w:spacing w:before="69" w:line="276" w:lineRule="auto"/>
        <w:ind w:firstLine="567"/>
        <w:rPr>
          <w:sz w:val="28"/>
          <w:szCs w:val="28"/>
          <w:lang w:val="ru-RU"/>
        </w:rPr>
      </w:pPr>
      <w:r w:rsidRPr="0053104C">
        <w:rPr>
          <w:sz w:val="28"/>
          <w:szCs w:val="28"/>
          <w:lang w:val="ru-RU"/>
        </w:rPr>
        <w:t>4.2. Цель 2.</w:t>
      </w:r>
      <w:r w:rsidR="00A8522A">
        <w:rPr>
          <w:sz w:val="28"/>
          <w:szCs w:val="28"/>
          <w:lang w:val="ru-RU"/>
        </w:rPr>
        <w:t xml:space="preserve"> ______________________________________________________</w:t>
      </w:r>
    </w:p>
    <w:p w14:paraId="545FF0E2" w14:textId="77777777" w:rsidR="007B35B6" w:rsidRPr="00DB547F" w:rsidRDefault="006B33A3" w:rsidP="00DB547F">
      <w:pPr>
        <w:spacing w:before="120" w:line="276" w:lineRule="auto"/>
        <w:ind w:firstLine="567"/>
        <w:rPr>
          <w:sz w:val="28"/>
          <w:szCs w:val="28"/>
          <w:lang w:val="ru-RU"/>
        </w:rPr>
      </w:pPr>
      <w:r w:rsidRPr="00DB547F">
        <w:rPr>
          <w:sz w:val="28"/>
          <w:szCs w:val="28"/>
          <w:lang w:val="ru-RU"/>
        </w:rPr>
        <w:t>5. Исследуемый период:</w:t>
      </w:r>
      <w:r w:rsidR="00DB547F">
        <w:rPr>
          <w:sz w:val="28"/>
          <w:szCs w:val="28"/>
          <w:lang w:val="ru-RU"/>
        </w:rPr>
        <w:t xml:space="preserve"> ___________________________________________</w:t>
      </w:r>
    </w:p>
    <w:p w14:paraId="7FA8FAE5" w14:textId="77777777" w:rsidR="007B35B6" w:rsidRPr="00DB547F" w:rsidRDefault="00DB547F" w:rsidP="00DB547F">
      <w:pPr>
        <w:tabs>
          <w:tab w:val="left" w:pos="0"/>
        </w:tabs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6B33A3" w:rsidRPr="00DB547F">
        <w:rPr>
          <w:sz w:val="28"/>
          <w:szCs w:val="28"/>
          <w:lang w:val="ru-RU"/>
        </w:rPr>
        <w:t>Сроки проведения мероприятия:</w:t>
      </w:r>
      <w:r>
        <w:rPr>
          <w:sz w:val="28"/>
          <w:szCs w:val="28"/>
          <w:lang w:val="ru-RU"/>
        </w:rPr>
        <w:t xml:space="preserve"> __________________________________</w:t>
      </w:r>
    </w:p>
    <w:p w14:paraId="10AE1982" w14:textId="77777777" w:rsidR="00576DD3" w:rsidRDefault="00DB547F" w:rsidP="00DB547F">
      <w:pPr>
        <w:tabs>
          <w:tab w:val="left" w:pos="0"/>
        </w:tabs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6B33A3" w:rsidRPr="00DB547F">
        <w:rPr>
          <w:sz w:val="28"/>
          <w:szCs w:val="28"/>
          <w:lang w:val="ru-RU"/>
        </w:rPr>
        <w:t xml:space="preserve">Состав ответственных исполнителей: </w:t>
      </w:r>
    </w:p>
    <w:p w14:paraId="02153C83" w14:textId="77777777" w:rsidR="007B35B6" w:rsidRPr="00DB547F" w:rsidRDefault="006B33A3" w:rsidP="00DB547F">
      <w:pPr>
        <w:tabs>
          <w:tab w:val="left" w:pos="0"/>
        </w:tabs>
        <w:spacing w:line="276" w:lineRule="auto"/>
        <w:ind w:firstLine="567"/>
        <w:rPr>
          <w:sz w:val="28"/>
          <w:szCs w:val="28"/>
          <w:lang w:val="ru-RU"/>
        </w:rPr>
      </w:pPr>
      <w:r w:rsidRPr="00DB547F">
        <w:rPr>
          <w:sz w:val="28"/>
          <w:szCs w:val="28"/>
          <w:lang w:val="ru-RU"/>
        </w:rPr>
        <w:t>Руководитель мероприятия:</w:t>
      </w:r>
      <w:r w:rsidR="00576DD3">
        <w:rPr>
          <w:sz w:val="28"/>
          <w:szCs w:val="28"/>
          <w:lang w:val="ru-RU"/>
        </w:rPr>
        <w:t xml:space="preserve"> ________________________________________</w:t>
      </w:r>
    </w:p>
    <w:p w14:paraId="03BF2E7B" w14:textId="77777777" w:rsidR="007B35B6" w:rsidRPr="00576DD3" w:rsidRDefault="006B33A3" w:rsidP="00DC432C">
      <w:pPr>
        <w:spacing w:before="1" w:line="276" w:lineRule="auto"/>
        <w:ind w:firstLine="567"/>
        <w:rPr>
          <w:sz w:val="28"/>
          <w:szCs w:val="28"/>
          <w:lang w:val="ru-RU"/>
        </w:rPr>
      </w:pPr>
      <w:r w:rsidRPr="00536DCD">
        <w:rPr>
          <w:sz w:val="28"/>
          <w:szCs w:val="28"/>
          <w:lang w:val="ru-RU"/>
        </w:rPr>
        <w:t>Исполнители мероприятия:</w:t>
      </w:r>
      <w:r w:rsidR="00576DD3">
        <w:rPr>
          <w:sz w:val="28"/>
          <w:szCs w:val="28"/>
          <w:lang w:val="ru-RU"/>
        </w:rPr>
        <w:t xml:space="preserve"> ________________________________________</w:t>
      </w:r>
    </w:p>
    <w:p w14:paraId="5866E3B3" w14:textId="77777777" w:rsidR="00FD49F9" w:rsidRDefault="00F17396" w:rsidP="00F17396">
      <w:pPr>
        <w:pStyle w:val="a3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Срок представления отчета о результатах экспертно-аналитического мероприятия на рассмотрение председателю Контрольно-счетной комиссии городского округа город Елец - </w:t>
      </w:r>
      <w:r w:rsidR="00FD49F9">
        <w:rPr>
          <w:sz w:val="28"/>
          <w:szCs w:val="28"/>
          <w:lang w:val="ru-RU"/>
        </w:rPr>
        <w:t>«___» __________ 20___ г.</w:t>
      </w:r>
    </w:p>
    <w:p w14:paraId="7E3A31A4" w14:textId="77777777" w:rsidR="00526C23" w:rsidRDefault="00526C23" w:rsidP="00F17396">
      <w:pPr>
        <w:pStyle w:val="a3"/>
        <w:ind w:firstLine="567"/>
        <w:jc w:val="both"/>
        <w:rPr>
          <w:sz w:val="28"/>
          <w:szCs w:val="28"/>
          <w:lang w:val="ru-RU"/>
        </w:rPr>
      </w:pPr>
    </w:p>
    <w:p w14:paraId="198F5984" w14:textId="77777777" w:rsidR="00842934" w:rsidRDefault="00842934" w:rsidP="00F17396">
      <w:pPr>
        <w:pStyle w:val="a3"/>
        <w:ind w:firstLine="567"/>
        <w:jc w:val="both"/>
        <w:rPr>
          <w:sz w:val="28"/>
          <w:szCs w:val="28"/>
          <w:lang w:val="ru-RU"/>
        </w:rPr>
      </w:pPr>
    </w:p>
    <w:p w14:paraId="2B69D706" w14:textId="77777777" w:rsidR="00526C23" w:rsidRDefault="003607D2" w:rsidP="00526C23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6C4F89">
        <w:rPr>
          <w:sz w:val="28"/>
          <w:szCs w:val="28"/>
          <w:lang w:val="ru-RU"/>
        </w:rPr>
        <w:t>тветственн</w:t>
      </w:r>
      <w:r>
        <w:rPr>
          <w:sz w:val="28"/>
          <w:szCs w:val="28"/>
          <w:lang w:val="ru-RU"/>
        </w:rPr>
        <w:t>ый</w:t>
      </w:r>
      <w:r w:rsidR="006C4F89">
        <w:rPr>
          <w:sz w:val="28"/>
          <w:szCs w:val="28"/>
          <w:lang w:val="ru-RU"/>
        </w:rPr>
        <w:t xml:space="preserve"> за проведение</w:t>
      </w:r>
      <w:r w:rsidR="00526C23">
        <w:rPr>
          <w:sz w:val="28"/>
          <w:szCs w:val="28"/>
          <w:lang w:val="ru-RU"/>
        </w:rPr>
        <w:t xml:space="preserve"> </w:t>
      </w:r>
    </w:p>
    <w:p w14:paraId="166AD241" w14:textId="77777777" w:rsidR="00526C23" w:rsidRDefault="003607D2" w:rsidP="00526C23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</w:t>
      </w:r>
      <w:r w:rsidR="006C4F89">
        <w:rPr>
          <w:sz w:val="28"/>
          <w:szCs w:val="28"/>
          <w:lang w:val="ru-RU"/>
        </w:rPr>
        <w:t>кспертно-аналитического мероприятия</w:t>
      </w:r>
      <w:r w:rsidR="00526C23">
        <w:rPr>
          <w:sz w:val="28"/>
          <w:szCs w:val="28"/>
          <w:lang w:val="ru-RU"/>
        </w:rPr>
        <w:t xml:space="preserve"> __________________________________</w:t>
      </w:r>
    </w:p>
    <w:p w14:paraId="1B10CF9F" w14:textId="77777777" w:rsidR="00152974" w:rsidRPr="00526C23" w:rsidRDefault="00526C23" w:rsidP="00526C23">
      <w:pPr>
        <w:pStyle w:val="a3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                                                           (личная подпись, инициалы и фамилия)</w:t>
      </w:r>
      <w:r>
        <w:rPr>
          <w:sz w:val="28"/>
          <w:szCs w:val="28"/>
          <w:lang w:val="ru-RU"/>
        </w:rPr>
        <w:t xml:space="preserve">  </w:t>
      </w:r>
    </w:p>
    <w:p w14:paraId="6EF9CF97" w14:textId="77777777" w:rsidR="007B35B6" w:rsidRPr="00F15172" w:rsidRDefault="007B35B6" w:rsidP="005336F7">
      <w:pPr>
        <w:rPr>
          <w:sz w:val="28"/>
          <w:szCs w:val="28"/>
          <w:lang w:val="ru-RU"/>
        </w:rPr>
        <w:sectPr w:rsidR="007B35B6" w:rsidRPr="00F15172" w:rsidSect="00526C23">
          <w:headerReference w:type="default" r:id="rId10"/>
          <w:pgSz w:w="11920" w:h="16840"/>
          <w:pgMar w:top="1040" w:right="580" w:bottom="709" w:left="1680" w:header="817" w:footer="0" w:gutter="0"/>
          <w:cols w:space="720"/>
        </w:sectPr>
      </w:pPr>
    </w:p>
    <w:p w14:paraId="009DC2FA" w14:textId="77777777" w:rsidR="003607D2" w:rsidRDefault="003607D2" w:rsidP="00A0787E">
      <w:pPr>
        <w:spacing w:line="276" w:lineRule="auto"/>
        <w:ind w:left="5245"/>
        <w:jc w:val="right"/>
        <w:rPr>
          <w:sz w:val="28"/>
          <w:szCs w:val="28"/>
          <w:lang w:val="ru-RU"/>
        </w:rPr>
      </w:pPr>
    </w:p>
    <w:p w14:paraId="3F4DB2AF" w14:textId="77777777" w:rsidR="003607D2" w:rsidRDefault="003607D2" w:rsidP="00A0787E">
      <w:pPr>
        <w:spacing w:line="276" w:lineRule="auto"/>
        <w:ind w:left="5245"/>
        <w:jc w:val="right"/>
        <w:rPr>
          <w:sz w:val="28"/>
          <w:szCs w:val="28"/>
          <w:lang w:val="ru-RU"/>
        </w:rPr>
      </w:pPr>
    </w:p>
    <w:p w14:paraId="22CCB074" w14:textId="77777777" w:rsidR="003607D2" w:rsidRDefault="003607D2" w:rsidP="00A0787E">
      <w:pPr>
        <w:spacing w:line="276" w:lineRule="auto"/>
        <w:ind w:left="5245"/>
        <w:jc w:val="right"/>
        <w:rPr>
          <w:sz w:val="28"/>
          <w:szCs w:val="28"/>
          <w:lang w:val="ru-RU"/>
        </w:rPr>
      </w:pPr>
    </w:p>
    <w:p w14:paraId="219A1F05" w14:textId="77777777" w:rsidR="003607D2" w:rsidRDefault="003607D2" w:rsidP="00A0787E">
      <w:pPr>
        <w:spacing w:line="276" w:lineRule="auto"/>
        <w:ind w:left="5245"/>
        <w:jc w:val="right"/>
        <w:rPr>
          <w:sz w:val="28"/>
          <w:szCs w:val="28"/>
          <w:lang w:val="ru-RU"/>
        </w:rPr>
      </w:pPr>
    </w:p>
    <w:p w14:paraId="30A4C43B" w14:textId="77777777" w:rsidR="003607D2" w:rsidRDefault="003607D2" w:rsidP="00A0787E">
      <w:pPr>
        <w:spacing w:line="276" w:lineRule="auto"/>
        <w:ind w:left="5245"/>
        <w:jc w:val="right"/>
        <w:rPr>
          <w:sz w:val="28"/>
          <w:szCs w:val="28"/>
          <w:lang w:val="ru-RU"/>
        </w:rPr>
      </w:pPr>
    </w:p>
    <w:p w14:paraId="3C08D4DD" w14:textId="77777777" w:rsidR="00A0787E" w:rsidRDefault="00A0787E" w:rsidP="00A0787E">
      <w:pPr>
        <w:spacing w:line="276" w:lineRule="auto"/>
        <w:ind w:left="5245"/>
        <w:jc w:val="right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2</w:t>
      </w:r>
    </w:p>
    <w:p w14:paraId="39DAFC6D" w14:textId="77777777" w:rsidR="006C4F89" w:rsidRDefault="006C4F89" w:rsidP="00A0787E">
      <w:pPr>
        <w:spacing w:line="276" w:lineRule="auto"/>
        <w:ind w:left="5245"/>
        <w:jc w:val="right"/>
        <w:rPr>
          <w:sz w:val="28"/>
          <w:szCs w:val="28"/>
          <w:lang w:val="ru-RU"/>
        </w:rPr>
      </w:pPr>
    </w:p>
    <w:p w14:paraId="2112A8C8" w14:textId="77777777" w:rsidR="007B35B6" w:rsidRPr="00A0787E" w:rsidRDefault="006B33A3" w:rsidP="005336F7">
      <w:pPr>
        <w:spacing w:before="229"/>
        <w:jc w:val="center"/>
        <w:rPr>
          <w:b/>
          <w:sz w:val="28"/>
          <w:szCs w:val="28"/>
          <w:lang w:val="ru-RU"/>
        </w:rPr>
      </w:pPr>
      <w:r w:rsidRPr="00A0787E">
        <w:rPr>
          <w:b/>
          <w:sz w:val="28"/>
          <w:szCs w:val="28"/>
          <w:lang w:val="ru-RU"/>
        </w:rPr>
        <w:t>ОТЧЕТ</w:t>
      </w:r>
    </w:p>
    <w:p w14:paraId="63E1C98F" w14:textId="77777777" w:rsidR="007B35B6" w:rsidRPr="00A0787E" w:rsidRDefault="006B33A3" w:rsidP="005336F7">
      <w:pPr>
        <w:spacing w:before="5"/>
        <w:jc w:val="center"/>
        <w:rPr>
          <w:b/>
          <w:sz w:val="28"/>
          <w:szCs w:val="28"/>
          <w:lang w:val="ru-RU"/>
        </w:rPr>
      </w:pPr>
      <w:r w:rsidRPr="00A0787E">
        <w:rPr>
          <w:b/>
          <w:sz w:val="28"/>
          <w:szCs w:val="28"/>
        </w:rPr>
        <w:t>o</w:t>
      </w:r>
      <w:r w:rsidRPr="00A0787E">
        <w:rPr>
          <w:b/>
          <w:sz w:val="28"/>
          <w:szCs w:val="28"/>
          <w:lang w:val="ru-RU"/>
        </w:rPr>
        <w:t xml:space="preserve"> результатах экспертно-аналитического мероприятия</w:t>
      </w:r>
    </w:p>
    <w:p w14:paraId="67FE6909" w14:textId="77777777" w:rsidR="00A0787E" w:rsidRDefault="00A0787E" w:rsidP="00A0787E">
      <w:pPr>
        <w:spacing w:before="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«___________________________________________________________________»</w:t>
      </w:r>
    </w:p>
    <w:p w14:paraId="2610624D" w14:textId="77777777" w:rsidR="00A0787E" w:rsidRDefault="00A0787E" w:rsidP="00A0787E">
      <w:pPr>
        <w:spacing w:before="2"/>
        <w:jc w:val="center"/>
        <w:rPr>
          <w:i/>
          <w:sz w:val="24"/>
          <w:szCs w:val="24"/>
          <w:lang w:val="ru-RU"/>
        </w:rPr>
      </w:pPr>
      <w:r w:rsidRPr="000264EF">
        <w:rPr>
          <w:i/>
          <w:sz w:val="24"/>
          <w:szCs w:val="24"/>
          <w:lang w:val="ru-RU"/>
        </w:rPr>
        <w:t xml:space="preserve">(наименование мероприятия в соответствии с планом работы </w:t>
      </w:r>
    </w:p>
    <w:p w14:paraId="5D97EA41" w14:textId="77777777" w:rsidR="00A0787E" w:rsidRDefault="00A0787E" w:rsidP="00A0787E">
      <w:pPr>
        <w:spacing w:before="2"/>
        <w:jc w:val="center"/>
        <w:rPr>
          <w:i/>
          <w:sz w:val="24"/>
          <w:szCs w:val="24"/>
          <w:lang w:val="ru-RU"/>
        </w:rPr>
      </w:pPr>
      <w:r w:rsidRPr="000264EF">
        <w:rPr>
          <w:i/>
          <w:sz w:val="24"/>
          <w:szCs w:val="24"/>
          <w:lang w:val="ru-RU"/>
        </w:rPr>
        <w:t>Контрольно-счетной комиссии город</w:t>
      </w:r>
      <w:r>
        <w:rPr>
          <w:i/>
          <w:sz w:val="24"/>
          <w:szCs w:val="24"/>
          <w:lang w:val="ru-RU"/>
        </w:rPr>
        <w:t xml:space="preserve">ского округа город </w:t>
      </w:r>
      <w:r w:rsidRPr="000264EF">
        <w:rPr>
          <w:i/>
          <w:sz w:val="24"/>
          <w:szCs w:val="24"/>
          <w:lang w:val="ru-RU"/>
        </w:rPr>
        <w:t>Ел</w:t>
      </w:r>
      <w:r>
        <w:rPr>
          <w:i/>
          <w:sz w:val="24"/>
          <w:szCs w:val="24"/>
          <w:lang w:val="ru-RU"/>
        </w:rPr>
        <w:t>е</w:t>
      </w:r>
      <w:r w:rsidRPr="000264EF">
        <w:rPr>
          <w:i/>
          <w:sz w:val="24"/>
          <w:szCs w:val="24"/>
          <w:lang w:val="ru-RU"/>
        </w:rPr>
        <w:t>ц)</w:t>
      </w:r>
    </w:p>
    <w:p w14:paraId="2802A7FD" w14:textId="77777777" w:rsidR="00A0787E" w:rsidRDefault="00A0787E" w:rsidP="005336F7">
      <w:pPr>
        <w:pStyle w:val="2"/>
        <w:spacing w:line="337" w:lineRule="exact"/>
        <w:ind w:left="0"/>
        <w:rPr>
          <w:sz w:val="28"/>
          <w:szCs w:val="28"/>
          <w:lang w:val="ru-RU"/>
        </w:rPr>
      </w:pPr>
    </w:p>
    <w:p w14:paraId="08F36FBA" w14:textId="77777777" w:rsidR="007B35B6" w:rsidRPr="00F15172" w:rsidRDefault="006B33A3" w:rsidP="000B053F">
      <w:pPr>
        <w:pStyle w:val="2"/>
        <w:spacing w:line="276" w:lineRule="auto"/>
        <w:ind w:left="0" w:firstLine="567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Основание для проведения мероприятия:</w:t>
      </w:r>
      <w:r w:rsidR="00E55433">
        <w:rPr>
          <w:sz w:val="28"/>
          <w:szCs w:val="28"/>
          <w:lang w:val="ru-RU"/>
        </w:rPr>
        <w:t>_____________________________</w:t>
      </w:r>
    </w:p>
    <w:p w14:paraId="7E11EBBD" w14:textId="77777777" w:rsidR="007B35B6" w:rsidRPr="00F15172" w:rsidRDefault="006B33A3" w:rsidP="000B053F">
      <w:pPr>
        <w:spacing w:line="276" w:lineRule="auto"/>
        <w:ind w:firstLine="567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Предмет мероприятия:</w:t>
      </w:r>
      <w:r w:rsidR="000B053F">
        <w:rPr>
          <w:sz w:val="28"/>
          <w:szCs w:val="28"/>
          <w:lang w:val="ru-RU"/>
        </w:rPr>
        <w:t>_____________________________________________</w:t>
      </w:r>
      <w:r w:rsidRPr="00F15172">
        <w:rPr>
          <w:sz w:val="28"/>
          <w:szCs w:val="28"/>
          <w:lang w:val="ru-RU"/>
        </w:rPr>
        <w:t xml:space="preserve"> </w:t>
      </w:r>
    </w:p>
    <w:p w14:paraId="108DA235" w14:textId="77777777" w:rsidR="007B35B6" w:rsidRPr="00F15172" w:rsidRDefault="006B33A3" w:rsidP="000B053F">
      <w:pPr>
        <w:pStyle w:val="2"/>
        <w:spacing w:line="276" w:lineRule="auto"/>
        <w:ind w:left="0" w:firstLine="567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Цель (цели) мероприятия: </w:t>
      </w:r>
      <w:r w:rsidR="000B053F">
        <w:rPr>
          <w:sz w:val="28"/>
          <w:szCs w:val="28"/>
          <w:lang w:val="ru-RU"/>
        </w:rPr>
        <w:t>__________________________________________</w:t>
      </w:r>
    </w:p>
    <w:p w14:paraId="24947823" w14:textId="77777777" w:rsidR="007B35B6" w:rsidRPr="00F15172" w:rsidRDefault="006B33A3" w:rsidP="000B053F">
      <w:pPr>
        <w:spacing w:line="276" w:lineRule="auto"/>
        <w:ind w:firstLine="567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Объект (объекты) мероприятия:</w:t>
      </w:r>
      <w:r w:rsidR="000B053F">
        <w:rPr>
          <w:sz w:val="28"/>
          <w:szCs w:val="28"/>
          <w:lang w:val="ru-RU"/>
        </w:rPr>
        <w:t xml:space="preserve"> _________</w:t>
      </w:r>
      <w:r w:rsidR="006C029A">
        <w:rPr>
          <w:sz w:val="28"/>
          <w:szCs w:val="28"/>
          <w:lang w:val="ru-RU"/>
        </w:rPr>
        <w:t>____________________________</w:t>
      </w:r>
    </w:p>
    <w:p w14:paraId="6ED1A8FC" w14:textId="77777777" w:rsidR="007B35B6" w:rsidRPr="00F15172" w:rsidRDefault="006B33A3" w:rsidP="000B053F">
      <w:pPr>
        <w:spacing w:line="276" w:lineRule="auto"/>
        <w:ind w:firstLine="567"/>
        <w:rPr>
          <w:sz w:val="28"/>
          <w:szCs w:val="28"/>
          <w:lang w:val="ru-RU"/>
        </w:rPr>
      </w:pPr>
      <w:r w:rsidRPr="00F15172">
        <w:rPr>
          <w:position w:val="15"/>
          <w:sz w:val="28"/>
          <w:szCs w:val="28"/>
          <w:lang w:val="ru-RU"/>
        </w:rPr>
        <w:t>Исследуемый период:</w:t>
      </w:r>
      <w:r w:rsidR="006C029A">
        <w:rPr>
          <w:position w:val="15"/>
          <w:sz w:val="28"/>
          <w:szCs w:val="28"/>
          <w:lang w:val="ru-RU"/>
        </w:rPr>
        <w:t xml:space="preserve"> </w:t>
      </w:r>
      <w:r w:rsidR="000B053F">
        <w:rPr>
          <w:position w:val="15"/>
          <w:sz w:val="28"/>
          <w:szCs w:val="28"/>
          <w:lang w:val="ru-RU"/>
        </w:rPr>
        <w:t>__</w:t>
      </w:r>
      <w:r w:rsidR="006C029A">
        <w:rPr>
          <w:position w:val="15"/>
          <w:sz w:val="28"/>
          <w:szCs w:val="28"/>
          <w:lang w:val="ru-RU"/>
        </w:rPr>
        <w:t>___________________________________________</w:t>
      </w:r>
    </w:p>
    <w:p w14:paraId="7C4CB651" w14:textId="77777777" w:rsidR="007B35B6" w:rsidRPr="00F15172" w:rsidRDefault="006B33A3" w:rsidP="000B053F">
      <w:pPr>
        <w:tabs>
          <w:tab w:val="left" w:pos="0"/>
        </w:tabs>
        <w:spacing w:line="276" w:lineRule="auto"/>
        <w:ind w:firstLine="567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Сроки проведения мероприятия</w:t>
      </w:r>
      <w:r w:rsidR="006C029A">
        <w:rPr>
          <w:sz w:val="28"/>
          <w:szCs w:val="28"/>
          <w:lang w:val="ru-RU"/>
        </w:rPr>
        <w:t>:</w:t>
      </w:r>
      <w:r w:rsidRPr="00F15172">
        <w:rPr>
          <w:sz w:val="28"/>
          <w:szCs w:val="28"/>
          <w:lang w:val="ru-RU"/>
        </w:rPr>
        <w:t xml:space="preserve"> </w:t>
      </w:r>
      <w:r w:rsidR="006C029A">
        <w:rPr>
          <w:sz w:val="28"/>
          <w:szCs w:val="28"/>
          <w:lang w:val="ru-RU"/>
        </w:rPr>
        <w:t>____________________________________</w:t>
      </w:r>
    </w:p>
    <w:p w14:paraId="25FB3B7C" w14:textId="77777777" w:rsidR="007B35B6" w:rsidRPr="00F15172" w:rsidRDefault="006B33A3" w:rsidP="000B053F">
      <w:pPr>
        <w:spacing w:line="276" w:lineRule="auto"/>
        <w:ind w:firstLine="567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Результаты мероприятия:</w:t>
      </w:r>
    </w:p>
    <w:p w14:paraId="3225D9D7" w14:textId="77777777" w:rsidR="007B35B6" w:rsidRPr="00F15172" w:rsidRDefault="006B33A3" w:rsidP="000B053F">
      <w:pPr>
        <w:tabs>
          <w:tab w:val="left" w:pos="9487"/>
        </w:tabs>
        <w:spacing w:line="276" w:lineRule="auto"/>
        <w:ind w:firstLine="567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1.  </w:t>
      </w:r>
      <w:r w:rsidRPr="00F15172">
        <w:rPr>
          <w:sz w:val="28"/>
          <w:szCs w:val="28"/>
          <w:u w:val="single" w:color="000000"/>
          <w:lang w:val="ru-RU"/>
        </w:rPr>
        <w:t xml:space="preserve"> </w:t>
      </w:r>
      <w:r w:rsidRPr="00F15172">
        <w:rPr>
          <w:sz w:val="28"/>
          <w:szCs w:val="28"/>
          <w:u w:val="single" w:color="000000"/>
          <w:lang w:val="ru-RU"/>
        </w:rPr>
        <w:tab/>
      </w:r>
    </w:p>
    <w:p w14:paraId="7122E61E" w14:textId="77777777" w:rsidR="007B35B6" w:rsidRPr="00F15172" w:rsidRDefault="006B33A3" w:rsidP="000B053F">
      <w:pPr>
        <w:pStyle w:val="3"/>
        <w:tabs>
          <w:tab w:val="left" w:pos="9478"/>
        </w:tabs>
        <w:spacing w:line="276" w:lineRule="auto"/>
        <w:ind w:left="0" w:firstLine="567"/>
        <w:rPr>
          <w:lang w:val="ru-RU"/>
        </w:rPr>
      </w:pPr>
      <w:r w:rsidRPr="00F15172">
        <w:rPr>
          <w:lang w:val="ru-RU"/>
        </w:rPr>
        <w:t xml:space="preserve">2.  </w:t>
      </w:r>
      <w:r w:rsidRPr="00F15172">
        <w:rPr>
          <w:u w:val="single" w:color="000000"/>
          <w:lang w:val="ru-RU"/>
        </w:rPr>
        <w:t xml:space="preserve"> </w:t>
      </w:r>
      <w:r w:rsidRPr="00F15172">
        <w:rPr>
          <w:u w:val="single" w:color="000000"/>
          <w:lang w:val="ru-RU"/>
        </w:rPr>
        <w:tab/>
      </w:r>
    </w:p>
    <w:p w14:paraId="62E30502" w14:textId="77777777" w:rsidR="007B35B6" w:rsidRPr="00F15172" w:rsidRDefault="006B33A3" w:rsidP="000B053F">
      <w:pPr>
        <w:spacing w:line="276" w:lineRule="auto"/>
        <w:ind w:firstLine="567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>Выводы:</w:t>
      </w:r>
    </w:p>
    <w:p w14:paraId="3A43FE29" w14:textId="77777777" w:rsidR="007B35B6" w:rsidRPr="00F15172" w:rsidRDefault="006B33A3" w:rsidP="000B053F">
      <w:pPr>
        <w:tabs>
          <w:tab w:val="left" w:pos="9465"/>
        </w:tabs>
        <w:spacing w:line="276" w:lineRule="auto"/>
        <w:ind w:firstLine="567"/>
        <w:rPr>
          <w:sz w:val="28"/>
          <w:szCs w:val="28"/>
          <w:lang w:val="ru-RU"/>
        </w:rPr>
      </w:pPr>
      <w:r w:rsidRPr="00F15172">
        <w:rPr>
          <w:sz w:val="28"/>
          <w:szCs w:val="28"/>
          <w:lang w:val="ru-RU"/>
        </w:rPr>
        <w:t xml:space="preserve">1.  </w:t>
      </w:r>
      <w:r w:rsidRPr="00F15172">
        <w:rPr>
          <w:sz w:val="28"/>
          <w:szCs w:val="28"/>
          <w:u w:val="single" w:color="000000"/>
          <w:lang w:val="ru-RU"/>
        </w:rPr>
        <w:t xml:space="preserve"> </w:t>
      </w:r>
      <w:r w:rsidRPr="00F15172">
        <w:rPr>
          <w:sz w:val="28"/>
          <w:szCs w:val="28"/>
          <w:u w:val="single" w:color="000000"/>
          <w:lang w:val="ru-RU"/>
        </w:rPr>
        <w:tab/>
      </w:r>
    </w:p>
    <w:p w14:paraId="5D7A3BF7" w14:textId="77777777" w:rsidR="000B053F" w:rsidRDefault="000B053F" w:rsidP="000B053F">
      <w:pPr>
        <w:tabs>
          <w:tab w:val="left" w:pos="0"/>
        </w:tabs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______________________________________________________________</w:t>
      </w:r>
      <w:r w:rsidR="006B33A3" w:rsidRPr="00F15172">
        <w:rPr>
          <w:sz w:val="28"/>
          <w:szCs w:val="28"/>
          <w:lang w:val="ru-RU"/>
        </w:rPr>
        <w:t xml:space="preserve"> </w:t>
      </w:r>
    </w:p>
    <w:p w14:paraId="355B611A" w14:textId="77777777" w:rsidR="007B35B6" w:rsidRPr="00F15172" w:rsidRDefault="007B35B6" w:rsidP="000B053F">
      <w:pPr>
        <w:tabs>
          <w:tab w:val="left" w:pos="9487"/>
        </w:tabs>
        <w:spacing w:line="276" w:lineRule="auto"/>
        <w:ind w:firstLine="567"/>
        <w:rPr>
          <w:sz w:val="28"/>
          <w:szCs w:val="28"/>
          <w:lang w:val="ru-RU"/>
        </w:rPr>
      </w:pPr>
    </w:p>
    <w:p w14:paraId="0DA8EB47" w14:textId="77777777" w:rsidR="007B35B6" w:rsidRPr="00F15172" w:rsidRDefault="007B35B6" w:rsidP="00E40A0B">
      <w:pPr>
        <w:pStyle w:val="a3"/>
        <w:spacing w:line="276" w:lineRule="auto"/>
        <w:rPr>
          <w:sz w:val="28"/>
          <w:szCs w:val="28"/>
          <w:lang w:val="ru-RU"/>
        </w:rPr>
      </w:pPr>
    </w:p>
    <w:p w14:paraId="2456CB8D" w14:textId="77777777" w:rsidR="003607D2" w:rsidRDefault="003607D2" w:rsidP="003607D2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Ответственный за проведение </w:t>
      </w:r>
    </w:p>
    <w:p w14:paraId="30CBA203" w14:textId="77777777" w:rsidR="003607D2" w:rsidRDefault="003607D2" w:rsidP="003607D2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экспертно-аналитического мероприятия __________________________________</w:t>
      </w:r>
    </w:p>
    <w:p w14:paraId="0F131300" w14:textId="77777777" w:rsidR="003607D2" w:rsidRPr="00526C23" w:rsidRDefault="003607D2" w:rsidP="003607D2">
      <w:pPr>
        <w:pStyle w:val="a3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                                                           (личная подпись, инициалы и фамилия)</w:t>
      </w:r>
      <w:r>
        <w:rPr>
          <w:sz w:val="28"/>
          <w:szCs w:val="28"/>
          <w:lang w:val="ru-RU"/>
        </w:rPr>
        <w:t xml:space="preserve">  </w:t>
      </w:r>
    </w:p>
    <w:p w14:paraId="69CCAC88" w14:textId="77777777" w:rsidR="007B35B6" w:rsidRPr="00F15172" w:rsidRDefault="007B35B6" w:rsidP="003607D2">
      <w:pPr>
        <w:spacing w:line="276" w:lineRule="auto"/>
        <w:rPr>
          <w:sz w:val="28"/>
          <w:szCs w:val="28"/>
          <w:lang w:val="ru-RU"/>
        </w:rPr>
      </w:pPr>
    </w:p>
    <w:sectPr w:rsidR="007B35B6" w:rsidRPr="00F15172" w:rsidSect="000F3C15">
      <w:type w:val="continuous"/>
      <w:pgSz w:w="11920" w:h="16840"/>
      <w:pgMar w:top="1260" w:right="580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66030" w14:textId="77777777" w:rsidR="00CC2B60" w:rsidRDefault="00CC2B60">
      <w:r>
        <w:separator/>
      </w:r>
    </w:p>
  </w:endnote>
  <w:endnote w:type="continuationSeparator" w:id="0">
    <w:p w14:paraId="2967F89F" w14:textId="77777777" w:rsidR="00CC2B60" w:rsidRDefault="00CC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3CCD2" w14:textId="77777777" w:rsidR="00CC2B60" w:rsidRDefault="00CC2B60">
      <w:r>
        <w:separator/>
      </w:r>
    </w:p>
  </w:footnote>
  <w:footnote w:type="continuationSeparator" w:id="0">
    <w:p w14:paraId="654110FF" w14:textId="77777777" w:rsidR="00CC2B60" w:rsidRDefault="00CC2B60">
      <w:r>
        <w:continuationSeparator/>
      </w:r>
    </w:p>
  </w:footnote>
  <w:footnote w:id="1">
    <w:p w14:paraId="17ED89E9" w14:textId="77777777" w:rsidR="009D5FD4" w:rsidRPr="009D5FD4" w:rsidRDefault="009D5FD4" w:rsidP="009D5FD4">
      <w:pPr>
        <w:spacing w:line="247" w:lineRule="auto"/>
        <w:ind w:firstLine="568"/>
        <w:jc w:val="both"/>
        <w:rPr>
          <w:sz w:val="26"/>
          <w:szCs w:val="26"/>
          <w:lang w:val="ru-RU"/>
        </w:rPr>
      </w:pPr>
      <w:r w:rsidRPr="009D5FD4">
        <w:rPr>
          <w:position w:val="9"/>
          <w:sz w:val="26"/>
          <w:szCs w:val="26"/>
          <w:lang w:val="ru-RU"/>
        </w:rPr>
        <w:t xml:space="preserve">1 </w:t>
      </w:r>
      <w:r w:rsidRPr="009D5FD4">
        <w:rPr>
          <w:sz w:val="26"/>
          <w:szCs w:val="26"/>
          <w:lang w:val="ru-RU"/>
        </w:rPr>
        <w:t>Внешние эксперты - аудиторские, научно-исследовательские, экспертные и иные учреждения и организации, отдельные специалисты, эксперты, привлекаемые в установленном порядке к участию в проведении экспертно-аналитических мероприятий.</w:t>
      </w:r>
    </w:p>
    <w:p w14:paraId="0ED0636C" w14:textId="77777777" w:rsidR="0022159E" w:rsidRPr="00503177" w:rsidRDefault="0022159E">
      <w:pPr>
        <w:pStyle w:val="a7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13121" w14:textId="77777777" w:rsidR="009D6086" w:rsidRDefault="00060A52">
    <w:pPr>
      <w:pStyle w:val="a3"/>
      <w:spacing w:line="14" w:lineRule="auto"/>
      <w:rPr>
        <w:sz w:val="20"/>
      </w:rPr>
    </w:pPr>
    <w:r>
      <w:pict w14:anchorId="57B7D53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6.7pt;margin-top:41.2pt;width:17.75pt;height:17.75pt;z-index:-15944192;mso-position-horizontal-relative:page;mso-position-vertical-relative:page" filled="f" stroked="f">
          <v:textbox style="mso-next-textbox:#_x0000_s2051" inset="0,0,0,0">
            <w:txbxContent>
              <w:p w14:paraId="18DAEAC7" w14:textId="77777777" w:rsidR="009D6086" w:rsidRDefault="00466D1B">
                <w:pPr>
                  <w:spacing w:before="23"/>
                  <w:ind w:left="60"/>
                </w:pPr>
                <w:r>
                  <w:fldChar w:fldCharType="begin"/>
                </w:r>
                <w:r w:rsidR="009D6086">
                  <w:rPr>
                    <w:color w:val="44464B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FC1FC2">
                  <w:rPr>
                    <w:noProof/>
                    <w:color w:val="44464B"/>
                    <w:w w:val="10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7375379"/>
      <w:docPartObj>
        <w:docPartGallery w:val="Page Numbers (Top of Page)"/>
        <w:docPartUnique/>
      </w:docPartObj>
    </w:sdtPr>
    <w:sdtEndPr/>
    <w:sdtContent>
      <w:p w14:paraId="52002E0A" w14:textId="77777777" w:rsidR="001843F0" w:rsidRDefault="001843F0">
        <w:pPr>
          <w:pStyle w:val="aa"/>
          <w:jc w:val="center"/>
          <w:rPr>
            <w:lang w:val="ru-RU"/>
          </w:rPr>
        </w:pPr>
      </w:p>
      <w:p w14:paraId="6BF320C7" w14:textId="77777777" w:rsidR="001843F0" w:rsidRDefault="001843F0">
        <w:pPr>
          <w:pStyle w:val="aa"/>
          <w:jc w:val="center"/>
          <w:rPr>
            <w:lang w:val="ru-RU"/>
          </w:rPr>
        </w:pPr>
      </w:p>
      <w:p w14:paraId="693D68C1" w14:textId="77777777" w:rsidR="001843F0" w:rsidRDefault="00060A5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FC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3E894B1" w14:textId="77777777" w:rsidR="009D6086" w:rsidRDefault="009D6086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65F9C" w14:textId="77777777" w:rsidR="009D6086" w:rsidRDefault="00060A52">
    <w:pPr>
      <w:pStyle w:val="a3"/>
      <w:spacing w:line="14" w:lineRule="auto"/>
      <w:rPr>
        <w:sz w:val="20"/>
      </w:rPr>
    </w:pPr>
    <w:r>
      <w:pict w14:anchorId="427B86C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75pt;margin-top:38pt;width:25.15pt;height:16.15pt;z-index:-15943168;mso-position-horizontal-relative:page;mso-position-vertical-relative:page" filled="f" stroked="f">
          <v:textbox style="mso-next-textbox:#_x0000_s2049" inset="0,0,0,0">
            <w:txbxContent>
              <w:p w14:paraId="063CF15B" w14:textId="77777777" w:rsidR="009D6086" w:rsidRDefault="00466D1B">
                <w:pPr>
                  <w:spacing w:before="20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 w:rsidR="009D6086">
                  <w:rPr>
                    <w:rFonts w:ascii="Arial"/>
                    <w:color w:val="464B4F"/>
                  </w:rPr>
                  <w:instrText xml:space="preserve"> PAGE </w:instrText>
                </w:r>
                <w:r>
                  <w:fldChar w:fldCharType="separate"/>
                </w:r>
                <w:r w:rsidR="00FC1FC2">
                  <w:rPr>
                    <w:rFonts w:ascii="Arial"/>
                    <w:noProof/>
                    <w:color w:val="464B4F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F08"/>
    <w:multiLevelType w:val="multilevel"/>
    <w:tmpl w:val="8048E25E"/>
    <w:lvl w:ilvl="0">
      <w:start w:val="2"/>
      <w:numFmt w:val="decimal"/>
      <w:lvlText w:val="%1"/>
      <w:lvlJc w:val="left"/>
      <w:pPr>
        <w:ind w:left="331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" w:hanging="482"/>
      </w:pPr>
      <w:rPr>
        <w:rFonts w:hint="default"/>
        <w:w w:val="58"/>
      </w:rPr>
    </w:lvl>
    <w:lvl w:ilvl="2">
      <w:numFmt w:val="bullet"/>
      <w:lvlText w:val="•"/>
      <w:lvlJc w:val="left"/>
      <w:pPr>
        <w:ind w:left="2260" w:hanging="482"/>
      </w:pPr>
      <w:rPr>
        <w:rFonts w:hint="default"/>
      </w:rPr>
    </w:lvl>
    <w:lvl w:ilvl="3">
      <w:numFmt w:val="bullet"/>
      <w:lvlText w:val="•"/>
      <w:lvlJc w:val="left"/>
      <w:pPr>
        <w:ind w:left="3220" w:hanging="482"/>
      </w:pPr>
      <w:rPr>
        <w:rFonts w:hint="default"/>
      </w:rPr>
    </w:lvl>
    <w:lvl w:ilvl="4">
      <w:numFmt w:val="bullet"/>
      <w:lvlText w:val="•"/>
      <w:lvlJc w:val="left"/>
      <w:pPr>
        <w:ind w:left="4180" w:hanging="482"/>
      </w:pPr>
      <w:rPr>
        <w:rFonts w:hint="default"/>
      </w:rPr>
    </w:lvl>
    <w:lvl w:ilvl="5">
      <w:numFmt w:val="bullet"/>
      <w:lvlText w:val="•"/>
      <w:lvlJc w:val="left"/>
      <w:pPr>
        <w:ind w:left="5140" w:hanging="482"/>
      </w:pPr>
      <w:rPr>
        <w:rFonts w:hint="default"/>
      </w:rPr>
    </w:lvl>
    <w:lvl w:ilvl="6">
      <w:numFmt w:val="bullet"/>
      <w:lvlText w:val="•"/>
      <w:lvlJc w:val="left"/>
      <w:pPr>
        <w:ind w:left="6100" w:hanging="482"/>
      </w:pPr>
      <w:rPr>
        <w:rFonts w:hint="default"/>
      </w:rPr>
    </w:lvl>
    <w:lvl w:ilvl="7">
      <w:numFmt w:val="bullet"/>
      <w:lvlText w:val="•"/>
      <w:lvlJc w:val="left"/>
      <w:pPr>
        <w:ind w:left="7060" w:hanging="482"/>
      </w:pPr>
      <w:rPr>
        <w:rFonts w:hint="default"/>
      </w:rPr>
    </w:lvl>
    <w:lvl w:ilvl="8">
      <w:numFmt w:val="bullet"/>
      <w:lvlText w:val="•"/>
      <w:lvlJc w:val="left"/>
      <w:pPr>
        <w:ind w:left="8020" w:hanging="482"/>
      </w:pPr>
      <w:rPr>
        <w:rFonts w:hint="default"/>
      </w:rPr>
    </w:lvl>
  </w:abstractNum>
  <w:abstractNum w:abstractNumId="1" w15:restartNumberingAfterBreak="0">
    <w:nsid w:val="11F22B43"/>
    <w:multiLevelType w:val="hybridMultilevel"/>
    <w:tmpl w:val="DCB0D2A6"/>
    <w:lvl w:ilvl="0" w:tplc="BF20D118">
      <w:start w:val="1"/>
      <w:numFmt w:val="decimal"/>
      <w:lvlText w:val="%1."/>
      <w:lvlJc w:val="left"/>
      <w:pPr>
        <w:ind w:left="1226" w:hanging="281"/>
      </w:pPr>
      <w:rPr>
        <w:rFonts w:ascii="Times New Roman" w:eastAsia="Times New Roman" w:hAnsi="Times New Roman" w:cs="Times New Roman" w:hint="default"/>
        <w:color w:val="46494F"/>
        <w:w w:val="110"/>
        <w:sz w:val="26"/>
        <w:szCs w:val="26"/>
      </w:rPr>
    </w:lvl>
    <w:lvl w:ilvl="1" w:tplc="2BA83724">
      <w:numFmt w:val="bullet"/>
      <w:lvlText w:val="•"/>
      <w:lvlJc w:val="left"/>
      <w:pPr>
        <w:ind w:left="2092" w:hanging="281"/>
      </w:pPr>
      <w:rPr>
        <w:rFonts w:hint="default"/>
      </w:rPr>
    </w:lvl>
    <w:lvl w:ilvl="2" w:tplc="D35AA53E">
      <w:numFmt w:val="bullet"/>
      <w:lvlText w:val="•"/>
      <w:lvlJc w:val="left"/>
      <w:pPr>
        <w:ind w:left="2964" w:hanging="281"/>
      </w:pPr>
      <w:rPr>
        <w:rFonts w:hint="default"/>
      </w:rPr>
    </w:lvl>
    <w:lvl w:ilvl="3" w:tplc="C7B8696E">
      <w:numFmt w:val="bullet"/>
      <w:lvlText w:val="•"/>
      <w:lvlJc w:val="left"/>
      <w:pPr>
        <w:ind w:left="3836" w:hanging="281"/>
      </w:pPr>
      <w:rPr>
        <w:rFonts w:hint="default"/>
      </w:rPr>
    </w:lvl>
    <w:lvl w:ilvl="4" w:tplc="0E6813E8">
      <w:numFmt w:val="bullet"/>
      <w:lvlText w:val="•"/>
      <w:lvlJc w:val="left"/>
      <w:pPr>
        <w:ind w:left="4708" w:hanging="281"/>
      </w:pPr>
      <w:rPr>
        <w:rFonts w:hint="default"/>
      </w:rPr>
    </w:lvl>
    <w:lvl w:ilvl="5" w:tplc="1DBC1810">
      <w:numFmt w:val="bullet"/>
      <w:lvlText w:val="•"/>
      <w:lvlJc w:val="left"/>
      <w:pPr>
        <w:ind w:left="5580" w:hanging="281"/>
      </w:pPr>
      <w:rPr>
        <w:rFonts w:hint="default"/>
      </w:rPr>
    </w:lvl>
    <w:lvl w:ilvl="6" w:tplc="6A7CAA58">
      <w:numFmt w:val="bullet"/>
      <w:lvlText w:val="•"/>
      <w:lvlJc w:val="left"/>
      <w:pPr>
        <w:ind w:left="6452" w:hanging="281"/>
      </w:pPr>
      <w:rPr>
        <w:rFonts w:hint="default"/>
      </w:rPr>
    </w:lvl>
    <w:lvl w:ilvl="7" w:tplc="6A7EEDE8">
      <w:numFmt w:val="bullet"/>
      <w:lvlText w:val="•"/>
      <w:lvlJc w:val="left"/>
      <w:pPr>
        <w:ind w:left="7324" w:hanging="281"/>
      </w:pPr>
      <w:rPr>
        <w:rFonts w:hint="default"/>
      </w:rPr>
    </w:lvl>
    <w:lvl w:ilvl="8" w:tplc="9E42BE12">
      <w:numFmt w:val="bullet"/>
      <w:lvlText w:val="•"/>
      <w:lvlJc w:val="left"/>
      <w:pPr>
        <w:ind w:left="8196" w:hanging="281"/>
      </w:pPr>
      <w:rPr>
        <w:rFonts w:hint="default"/>
      </w:rPr>
    </w:lvl>
  </w:abstractNum>
  <w:abstractNum w:abstractNumId="2" w15:restartNumberingAfterBreak="0">
    <w:nsid w:val="12E210DF"/>
    <w:multiLevelType w:val="multilevel"/>
    <w:tmpl w:val="D046B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80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  <w:w w:val="8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w w:val="8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w w:val="8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w w:val="8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w w:val="8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w w:val="8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w w:val="8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w w:val="80"/>
      </w:rPr>
    </w:lvl>
  </w:abstractNum>
  <w:abstractNum w:abstractNumId="3" w15:restartNumberingAfterBreak="0">
    <w:nsid w:val="158C62F6"/>
    <w:multiLevelType w:val="multilevel"/>
    <w:tmpl w:val="894A6C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w w:val="105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w w:val="105"/>
      </w:rPr>
    </w:lvl>
  </w:abstractNum>
  <w:abstractNum w:abstractNumId="4" w15:restartNumberingAfterBreak="0">
    <w:nsid w:val="201031DB"/>
    <w:multiLevelType w:val="multilevel"/>
    <w:tmpl w:val="D98C59F6"/>
    <w:lvl w:ilvl="0">
      <w:start w:val="6"/>
      <w:numFmt w:val="decimal"/>
      <w:lvlText w:val="%1"/>
      <w:lvlJc w:val="left"/>
      <w:pPr>
        <w:ind w:left="34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490"/>
      </w:pPr>
      <w:rPr>
        <w:rFonts w:hint="default"/>
        <w:spacing w:val="-3"/>
        <w:w w:val="104"/>
      </w:rPr>
    </w:lvl>
    <w:lvl w:ilvl="2">
      <w:numFmt w:val="bullet"/>
      <w:lvlText w:val="•"/>
      <w:lvlJc w:val="left"/>
      <w:pPr>
        <w:ind w:left="2260" w:hanging="490"/>
      </w:pPr>
      <w:rPr>
        <w:rFonts w:hint="default"/>
      </w:rPr>
    </w:lvl>
    <w:lvl w:ilvl="3">
      <w:numFmt w:val="bullet"/>
      <w:lvlText w:val="•"/>
      <w:lvlJc w:val="left"/>
      <w:pPr>
        <w:ind w:left="3220" w:hanging="490"/>
      </w:pPr>
      <w:rPr>
        <w:rFonts w:hint="default"/>
      </w:rPr>
    </w:lvl>
    <w:lvl w:ilvl="4">
      <w:numFmt w:val="bullet"/>
      <w:lvlText w:val="•"/>
      <w:lvlJc w:val="left"/>
      <w:pPr>
        <w:ind w:left="4180" w:hanging="490"/>
      </w:pPr>
      <w:rPr>
        <w:rFonts w:hint="default"/>
      </w:rPr>
    </w:lvl>
    <w:lvl w:ilvl="5">
      <w:numFmt w:val="bullet"/>
      <w:lvlText w:val="•"/>
      <w:lvlJc w:val="left"/>
      <w:pPr>
        <w:ind w:left="5140" w:hanging="490"/>
      </w:pPr>
      <w:rPr>
        <w:rFonts w:hint="default"/>
      </w:rPr>
    </w:lvl>
    <w:lvl w:ilvl="6">
      <w:numFmt w:val="bullet"/>
      <w:lvlText w:val="•"/>
      <w:lvlJc w:val="left"/>
      <w:pPr>
        <w:ind w:left="6100" w:hanging="490"/>
      </w:pPr>
      <w:rPr>
        <w:rFonts w:hint="default"/>
      </w:rPr>
    </w:lvl>
    <w:lvl w:ilvl="7">
      <w:numFmt w:val="bullet"/>
      <w:lvlText w:val="•"/>
      <w:lvlJc w:val="left"/>
      <w:pPr>
        <w:ind w:left="7060" w:hanging="490"/>
      </w:pPr>
      <w:rPr>
        <w:rFonts w:hint="default"/>
      </w:rPr>
    </w:lvl>
    <w:lvl w:ilvl="8">
      <w:numFmt w:val="bullet"/>
      <w:lvlText w:val="•"/>
      <w:lvlJc w:val="left"/>
      <w:pPr>
        <w:ind w:left="8020" w:hanging="490"/>
      </w:pPr>
      <w:rPr>
        <w:rFonts w:hint="default"/>
      </w:rPr>
    </w:lvl>
  </w:abstractNum>
  <w:abstractNum w:abstractNumId="5" w15:restartNumberingAfterBreak="0">
    <w:nsid w:val="20882E5C"/>
    <w:multiLevelType w:val="hybridMultilevel"/>
    <w:tmpl w:val="8A961B00"/>
    <w:lvl w:ilvl="0" w:tplc="CC1CF8C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1D948E9"/>
    <w:multiLevelType w:val="hybridMultilevel"/>
    <w:tmpl w:val="AA52A6B0"/>
    <w:lvl w:ilvl="0" w:tplc="3E5A9224">
      <w:numFmt w:val="bullet"/>
      <w:lvlText w:val="-"/>
      <w:lvlJc w:val="left"/>
      <w:pPr>
        <w:ind w:left="272" w:hanging="255"/>
      </w:pPr>
      <w:rPr>
        <w:rFonts w:hint="default"/>
        <w:w w:val="103"/>
      </w:rPr>
    </w:lvl>
    <w:lvl w:ilvl="1" w:tplc="D2FCA19E">
      <w:numFmt w:val="bullet"/>
      <w:lvlText w:val="-"/>
      <w:lvlJc w:val="left"/>
      <w:pPr>
        <w:ind w:left="1071" w:hanging="179"/>
      </w:pPr>
      <w:rPr>
        <w:rFonts w:hint="default"/>
        <w:w w:val="103"/>
      </w:rPr>
    </w:lvl>
    <w:lvl w:ilvl="2" w:tplc="BF801A62">
      <w:numFmt w:val="bullet"/>
      <w:lvlText w:val="-"/>
      <w:lvlJc w:val="left"/>
      <w:pPr>
        <w:ind w:left="478" w:hanging="229"/>
      </w:pPr>
      <w:rPr>
        <w:rFonts w:hint="default"/>
        <w:w w:val="102"/>
      </w:rPr>
    </w:lvl>
    <w:lvl w:ilvl="3" w:tplc="8960CF0E">
      <w:numFmt w:val="bullet"/>
      <w:lvlText w:val="•"/>
      <w:lvlJc w:val="left"/>
      <w:pPr>
        <w:ind w:left="2187" w:hanging="229"/>
      </w:pPr>
      <w:rPr>
        <w:rFonts w:hint="default"/>
      </w:rPr>
    </w:lvl>
    <w:lvl w:ilvl="4" w:tplc="CA5CC5DE">
      <w:numFmt w:val="bullet"/>
      <w:lvlText w:val="•"/>
      <w:lvlJc w:val="left"/>
      <w:pPr>
        <w:ind w:left="3295" w:hanging="229"/>
      </w:pPr>
      <w:rPr>
        <w:rFonts w:hint="default"/>
      </w:rPr>
    </w:lvl>
    <w:lvl w:ilvl="5" w:tplc="60F64AB4">
      <w:numFmt w:val="bullet"/>
      <w:lvlText w:val="•"/>
      <w:lvlJc w:val="left"/>
      <w:pPr>
        <w:ind w:left="4402" w:hanging="229"/>
      </w:pPr>
      <w:rPr>
        <w:rFonts w:hint="default"/>
      </w:rPr>
    </w:lvl>
    <w:lvl w:ilvl="6" w:tplc="35844F74">
      <w:numFmt w:val="bullet"/>
      <w:lvlText w:val="•"/>
      <w:lvlJc w:val="left"/>
      <w:pPr>
        <w:ind w:left="5510" w:hanging="229"/>
      </w:pPr>
      <w:rPr>
        <w:rFonts w:hint="default"/>
      </w:rPr>
    </w:lvl>
    <w:lvl w:ilvl="7" w:tplc="7F5ECB62">
      <w:numFmt w:val="bullet"/>
      <w:lvlText w:val="•"/>
      <w:lvlJc w:val="left"/>
      <w:pPr>
        <w:ind w:left="6617" w:hanging="229"/>
      </w:pPr>
      <w:rPr>
        <w:rFonts w:hint="default"/>
      </w:rPr>
    </w:lvl>
    <w:lvl w:ilvl="8" w:tplc="13E6D3D6">
      <w:numFmt w:val="bullet"/>
      <w:lvlText w:val="•"/>
      <w:lvlJc w:val="left"/>
      <w:pPr>
        <w:ind w:left="7725" w:hanging="229"/>
      </w:pPr>
      <w:rPr>
        <w:rFonts w:hint="default"/>
      </w:rPr>
    </w:lvl>
  </w:abstractNum>
  <w:abstractNum w:abstractNumId="7" w15:restartNumberingAfterBreak="0">
    <w:nsid w:val="246C73CB"/>
    <w:multiLevelType w:val="multilevel"/>
    <w:tmpl w:val="4ED22436"/>
    <w:lvl w:ilvl="0">
      <w:start w:val="6"/>
      <w:numFmt w:val="decimal"/>
      <w:lvlText w:val="%1"/>
      <w:lvlJc w:val="left"/>
      <w:pPr>
        <w:ind w:left="457" w:hanging="49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7" w:hanging="491"/>
      </w:pPr>
      <w:rPr>
        <w:rFonts w:ascii="Times New Roman" w:eastAsia="Times New Roman" w:hAnsi="Times New Roman" w:cs="Times New Roman" w:hint="default"/>
        <w:color w:val="464B4F"/>
        <w:w w:val="106"/>
        <w:sz w:val="27"/>
        <w:szCs w:val="27"/>
      </w:rPr>
    </w:lvl>
    <w:lvl w:ilvl="2">
      <w:numFmt w:val="bullet"/>
      <w:lvlText w:val="•"/>
      <w:lvlJc w:val="left"/>
      <w:pPr>
        <w:ind w:left="2356" w:hanging="491"/>
      </w:pPr>
      <w:rPr>
        <w:rFonts w:hint="default"/>
      </w:rPr>
    </w:lvl>
    <w:lvl w:ilvl="3">
      <w:numFmt w:val="bullet"/>
      <w:lvlText w:val="•"/>
      <w:lvlJc w:val="left"/>
      <w:pPr>
        <w:ind w:left="3304" w:hanging="491"/>
      </w:pPr>
      <w:rPr>
        <w:rFonts w:hint="default"/>
      </w:rPr>
    </w:lvl>
    <w:lvl w:ilvl="4">
      <w:numFmt w:val="bullet"/>
      <w:lvlText w:val="•"/>
      <w:lvlJc w:val="left"/>
      <w:pPr>
        <w:ind w:left="4252" w:hanging="491"/>
      </w:pPr>
      <w:rPr>
        <w:rFonts w:hint="default"/>
      </w:rPr>
    </w:lvl>
    <w:lvl w:ilvl="5">
      <w:numFmt w:val="bullet"/>
      <w:lvlText w:val="•"/>
      <w:lvlJc w:val="left"/>
      <w:pPr>
        <w:ind w:left="5200" w:hanging="491"/>
      </w:pPr>
      <w:rPr>
        <w:rFonts w:hint="default"/>
      </w:rPr>
    </w:lvl>
    <w:lvl w:ilvl="6">
      <w:numFmt w:val="bullet"/>
      <w:lvlText w:val="•"/>
      <w:lvlJc w:val="left"/>
      <w:pPr>
        <w:ind w:left="6148" w:hanging="491"/>
      </w:pPr>
      <w:rPr>
        <w:rFonts w:hint="default"/>
      </w:rPr>
    </w:lvl>
    <w:lvl w:ilvl="7">
      <w:numFmt w:val="bullet"/>
      <w:lvlText w:val="•"/>
      <w:lvlJc w:val="left"/>
      <w:pPr>
        <w:ind w:left="7096" w:hanging="491"/>
      </w:pPr>
      <w:rPr>
        <w:rFonts w:hint="default"/>
      </w:rPr>
    </w:lvl>
    <w:lvl w:ilvl="8">
      <w:numFmt w:val="bullet"/>
      <w:lvlText w:val="•"/>
      <w:lvlJc w:val="left"/>
      <w:pPr>
        <w:ind w:left="8044" w:hanging="491"/>
      </w:pPr>
      <w:rPr>
        <w:rFonts w:hint="default"/>
      </w:rPr>
    </w:lvl>
  </w:abstractNum>
  <w:abstractNum w:abstractNumId="8" w15:restartNumberingAfterBreak="0">
    <w:nsid w:val="2E1227AA"/>
    <w:multiLevelType w:val="multilevel"/>
    <w:tmpl w:val="BAA27F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46494D"/>
        <w:w w:val="105"/>
      </w:rPr>
    </w:lvl>
    <w:lvl w:ilvl="1">
      <w:start w:val="2"/>
      <w:numFmt w:val="decimal"/>
      <w:lvlText w:val="%1.%2."/>
      <w:lvlJc w:val="left"/>
      <w:pPr>
        <w:ind w:left="856" w:hanging="720"/>
      </w:pPr>
      <w:rPr>
        <w:rFonts w:hint="default"/>
        <w:color w:val="46494D"/>
        <w:w w:val="105"/>
      </w:rPr>
    </w:lvl>
    <w:lvl w:ilvl="2">
      <w:start w:val="2"/>
      <w:numFmt w:val="decimal"/>
      <w:lvlText w:val="%1.%2.%3."/>
      <w:lvlJc w:val="left"/>
      <w:pPr>
        <w:ind w:left="992" w:hanging="720"/>
      </w:pPr>
      <w:rPr>
        <w:rFonts w:hint="default"/>
        <w:color w:val="46494D"/>
        <w:w w:val="105"/>
      </w:rPr>
    </w:lvl>
    <w:lvl w:ilvl="3">
      <w:start w:val="1"/>
      <w:numFmt w:val="decimal"/>
      <w:lvlText w:val="%1.%2.%3.%4."/>
      <w:lvlJc w:val="left"/>
      <w:pPr>
        <w:ind w:left="1488" w:hanging="1080"/>
      </w:pPr>
      <w:rPr>
        <w:rFonts w:hint="default"/>
        <w:color w:val="46494D"/>
        <w:w w:val="105"/>
      </w:rPr>
    </w:lvl>
    <w:lvl w:ilvl="4">
      <w:start w:val="1"/>
      <w:numFmt w:val="decimal"/>
      <w:lvlText w:val="%1.%2.%3.%4.%5."/>
      <w:lvlJc w:val="left"/>
      <w:pPr>
        <w:ind w:left="1624" w:hanging="1080"/>
      </w:pPr>
      <w:rPr>
        <w:rFonts w:hint="default"/>
        <w:color w:val="46494D"/>
        <w:w w:val="105"/>
      </w:rPr>
    </w:lvl>
    <w:lvl w:ilvl="5">
      <w:start w:val="1"/>
      <w:numFmt w:val="decimal"/>
      <w:lvlText w:val="%1.%2.%3.%4.%5.%6."/>
      <w:lvlJc w:val="left"/>
      <w:pPr>
        <w:ind w:left="2120" w:hanging="1440"/>
      </w:pPr>
      <w:rPr>
        <w:rFonts w:hint="default"/>
        <w:color w:val="46494D"/>
        <w:w w:val="105"/>
      </w:rPr>
    </w:lvl>
    <w:lvl w:ilvl="6">
      <w:start w:val="1"/>
      <w:numFmt w:val="decimal"/>
      <w:lvlText w:val="%1.%2.%3.%4.%5.%6.%7."/>
      <w:lvlJc w:val="left"/>
      <w:pPr>
        <w:ind w:left="2616" w:hanging="1800"/>
      </w:pPr>
      <w:rPr>
        <w:rFonts w:hint="default"/>
        <w:color w:val="46494D"/>
        <w:w w:val="105"/>
      </w:rPr>
    </w:lvl>
    <w:lvl w:ilvl="7">
      <w:start w:val="1"/>
      <w:numFmt w:val="decimal"/>
      <w:lvlText w:val="%1.%2.%3.%4.%5.%6.%7.%8."/>
      <w:lvlJc w:val="left"/>
      <w:pPr>
        <w:ind w:left="2752" w:hanging="1800"/>
      </w:pPr>
      <w:rPr>
        <w:rFonts w:hint="default"/>
        <w:color w:val="46494D"/>
        <w:w w:val="105"/>
      </w:rPr>
    </w:lvl>
    <w:lvl w:ilvl="8">
      <w:start w:val="1"/>
      <w:numFmt w:val="decimal"/>
      <w:lvlText w:val="%1.%2.%3.%4.%5.%6.%7.%8.%9."/>
      <w:lvlJc w:val="left"/>
      <w:pPr>
        <w:ind w:left="3248" w:hanging="2160"/>
      </w:pPr>
      <w:rPr>
        <w:rFonts w:hint="default"/>
        <w:color w:val="46494D"/>
        <w:w w:val="105"/>
      </w:rPr>
    </w:lvl>
  </w:abstractNum>
  <w:abstractNum w:abstractNumId="9" w15:restartNumberingAfterBreak="0">
    <w:nsid w:val="323F4E38"/>
    <w:multiLevelType w:val="hybridMultilevel"/>
    <w:tmpl w:val="ED7EBCE8"/>
    <w:lvl w:ilvl="0" w:tplc="96247F1E">
      <w:numFmt w:val="bullet"/>
      <w:lvlText w:val="-"/>
      <w:lvlJc w:val="left"/>
      <w:pPr>
        <w:ind w:left="316" w:hanging="330"/>
      </w:pPr>
      <w:rPr>
        <w:rFonts w:hint="default"/>
        <w:w w:val="103"/>
      </w:rPr>
    </w:lvl>
    <w:lvl w:ilvl="1" w:tplc="422286DA">
      <w:numFmt w:val="bullet"/>
      <w:lvlText w:val="•"/>
      <w:lvlJc w:val="left"/>
      <w:pPr>
        <w:ind w:left="1282" w:hanging="330"/>
      </w:pPr>
      <w:rPr>
        <w:rFonts w:hint="default"/>
      </w:rPr>
    </w:lvl>
    <w:lvl w:ilvl="2" w:tplc="E0D27834">
      <w:numFmt w:val="bullet"/>
      <w:lvlText w:val="•"/>
      <w:lvlJc w:val="left"/>
      <w:pPr>
        <w:ind w:left="2244" w:hanging="330"/>
      </w:pPr>
      <w:rPr>
        <w:rFonts w:hint="default"/>
      </w:rPr>
    </w:lvl>
    <w:lvl w:ilvl="3" w:tplc="D054C522">
      <w:numFmt w:val="bullet"/>
      <w:lvlText w:val="•"/>
      <w:lvlJc w:val="left"/>
      <w:pPr>
        <w:ind w:left="3206" w:hanging="330"/>
      </w:pPr>
      <w:rPr>
        <w:rFonts w:hint="default"/>
      </w:rPr>
    </w:lvl>
    <w:lvl w:ilvl="4" w:tplc="2EFE4F78">
      <w:numFmt w:val="bullet"/>
      <w:lvlText w:val="•"/>
      <w:lvlJc w:val="left"/>
      <w:pPr>
        <w:ind w:left="4168" w:hanging="330"/>
      </w:pPr>
      <w:rPr>
        <w:rFonts w:hint="default"/>
      </w:rPr>
    </w:lvl>
    <w:lvl w:ilvl="5" w:tplc="3BCA04C2">
      <w:numFmt w:val="bullet"/>
      <w:lvlText w:val="•"/>
      <w:lvlJc w:val="left"/>
      <w:pPr>
        <w:ind w:left="5130" w:hanging="330"/>
      </w:pPr>
      <w:rPr>
        <w:rFonts w:hint="default"/>
      </w:rPr>
    </w:lvl>
    <w:lvl w:ilvl="6" w:tplc="C63EBB32">
      <w:numFmt w:val="bullet"/>
      <w:lvlText w:val="•"/>
      <w:lvlJc w:val="left"/>
      <w:pPr>
        <w:ind w:left="6092" w:hanging="330"/>
      </w:pPr>
      <w:rPr>
        <w:rFonts w:hint="default"/>
      </w:rPr>
    </w:lvl>
    <w:lvl w:ilvl="7" w:tplc="F66E6E2C">
      <w:numFmt w:val="bullet"/>
      <w:lvlText w:val="•"/>
      <w:lvlJc w:val="left"/>
      <w:pPr>
        <w:ind w:left="7054" w:hanging="330"/>
      </w:pPr>
      <w:rPr>
        <w:rFonts w:hint="default"/>
      </w:rPr>
    </w:lvl>
    <w:lvl w:ilvl="8" w:tplc="092E83CE">
      <w:numFmt w:val="bullet"/>
      <w:lvlText w:val="•"/>
      <w:lvlJc w:val="left"/>
      <w:pPr>
        <w:ind w:left="8016" w:hanging="330"/>
      </w:pPr>
      <w:rPr>
        <w:rFonts w:hint="default"/>
      </w:rPr>
    </w:lvl>
  </w:abstractNum>
  <w:abstractNum w:abstractNumId="10" w15:restartNumberingAfterBreak="0">
    <w:nsid w:val="34CD5836"/>
    <w:multiLevelType w:val="multilevel"/>
    <w:tmpl w:val="2D685E76"/>
    <w:lvl w:ilvl="0">
      <w:start w:val="4"/>
      <w:numFmt w:val="decimal"/>
      <w:lvlText w:val="%1"/>
      <w:lvlJc w:val="left"/>
      <w:pPr>
        <w:ind w:left="32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77" w:hanging="490"/>
      </w:pPr>
      <w:rPr>
        <w:rFonts w:ascii="Times New Roman" w:eastAsia="Times New Roman" w:hAnsi="Times New Roman" w:cs="Times New Roman" w:hint="default"/>
        <w:color w:val="auto"/>
        <w:w w:val="106"/>
        <w:sz w:val="27"/>
        <w:szCs w:val="27"/>
        <w:lang w:val="en-US"/>
      </w:rPr>
    </w:lvl>
    <w:lvl w:ilvl="2">
      <w:numFmt w:val="bullet"/>
      <w:lvlText w:val="•"/>
      <w:lvlJc w:val="left"/>
      <w:pPr>
        <w:ind w:left="2244" w:hanging="490"/>
      </w:pPr>
      <w:rPr>
        <w:rFonts w:hint="default"/>
      </w:rPr>
    </w:lvl>
    <w:lvl w:ilvl="3">
      <w:numFmt w:val="bullet"/>
      <w:lvlText w:val="•"/>
      <w:lvlJc w:val="left"/>
      <w:pPr>
        <w:ind w:left="3206" w:hanging="490"/>
      </w:pPr>
      <w:rPr>
        <w:rFonts w:hint="default"/>
      </w:rPr>
    </w:lvl>
    <w:lvl w:ilvl="4">
      <w:numFmt w:val="bullet"/>
      <w:lvlText w:val="•"/>
      <w:lvlJc w:val="left"/>
      <w:pPr>
        <w:ind w:left="416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092" w:hanging="490"/>
      </w:pPr>
      <w:rPr>
        <w:rFonts w:hint="default"/>
      </w:rPr>
    </w:lvl>
    <w:lvl w:ilvl="7">
      <w:numFmt w:val="bullet"/>
      <w:lvlText w:val="•"/>
      <w:lvlJc w:val="left"/>
      <w:pPr>
        <w:ind w:left="7054" w:hanging="490"/>
      </w:pPr>
      <w:rPr>
        <w:rFonts w:hint="default"/>
      </w:rPr>
    </w:lvl>
    <w:lvl w:ilvl="8">
      <w:numFmt w:val="bullet"/>
      <w:lvlText w:val="•"/>
      <w:lvlJc w:val="left"/>
      <w:pPr>
        <w:ind w:left="8016" w:hanging="490"/>
      </w:pPr>
      <w:rPr>
        <w:rFonts w:hint="default"/>
      </w:rPr>
    </w:lvl>
  </w:abstractNum>
  <w:abstractNum w:abstractNumId="11" w15:restartNumberingAfterBreak="0">
    <w:nsid w:val="35262FCE"/>
    <w:multiLevelType w:val="multilevel"/>
    <w:tmpl w:val="53928F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44464B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color w:val="44464B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44464B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44464B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44464B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44464B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44464B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44464B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44464B"/>
      </w:rPr>
    </w:lvl>
  </w:abstractNum>
  <w:abstractNum w:abstractNumId="12" w15:restartNumberingAfterBreak="0">
    <w:nsid w:val="3E39633E"/>
    <w:multiLevelType w:val="multilevel"/>
    <w:tmpl w:val="ED58E1D0"/>
    <w:lvl w:ilvl="0">
      <w:start w:val="5"/>
      <w:numFmt w:val="decimal"/>
      <w:lvlText w:val="%1"/>
      <w:lvlJc w:val="left"/>
      <w:pPr>
        <w:ind w:left="378" w:hanging="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5" w:hanging="494"/>
      </w:pPr>
      <w:rPr>
        <w:rFonts w:hint="default"/>
        <w:w w:val="112"/>
      </w:rPr>
    </w:lvl>
    <w:lvl w:ilvl="2">
      <w:numFmt w:val="bullet"/>
      <w:lvlText w:val="•"/>
      <w:lvlJc w:val="left"/>
      <w:pPr>
        <w:ind w:left="2292" w:hanging="494"/>
      </w:pPr>
      <w:rPr>
        <w:rFonts w:hint="default"/>
      </w:rPr>
    </w:lvl>
    <w:lvl w:ilvl="3">
      <w:numFmt w:val="bullet"/>
      <w:lvlText w:val="•"/>
      <w:lvlJc w:val="left"/>
      <w:pPr>
        <w:ind w:left="3248" w:hanging="494"/>
      </w:pPr>
      <w:rPr>
        <w:rFonts w:hint="default"/>
      </w:rPr>
    </w:lvl>
    <w:lvl w:ilvl="4">
      <w:numFmt w:val="bullet"/>
      <w:lvlText w:val="•"/>
      <w:lvlJc w:val="left"/>
      <w:pPr>
        <w:ind w:left="4204" w:hanging="494"/>
      </w:pPr>
      <w:rPr>
        <w:rFonts w:hint="default"/>
      </w:rPr>
    </w:lvl>
    <w:lvl w:ilvl="5">
      <w:numFmt w:val="bullet"/>
      <w:lvlText w:val="•"/>
      <w:lvlJc w:val="left"/>
      <w:pPr>
        <w:ind w:left="5160" w:hanging="494"/>
      </w:pPr>
      <w:rPr>
        <w:rFonts w:hint="default"/>
      </w:rPr>
    </w:lvl>
    <w:lvl w:ilvl="6">
      <w:numFmt w:val="bullet"/>
      <w:lvlText w:val="•"/>
      <w:lvlJc w:val="left"/>
      <w:pPr>
        <w:ind w:left="6116" w:hanging="494"/>
      </w:pPr>
      <w:rPr>
        <w:rFonts w:hint="default"/>
      </w:rPr>
    </w:lvl>
    <w:lvl w:ilvl="7">
      <w:numFmt w:val="bullet"/>
      <w:lvlText w:val="•"/>
      <w:lvlJc w:val="left"/>
      <w:pPr>
        <w:ind w:left="7072" w:hanging="494"/>
      </w:pPr>
      <w:rPr>
        <w:rFonts w:hint="default"/>
      </w:rPr>
    </w:lvl>
    <w:lvl w:ilvl="8">
      <w:numFmt w:val="bullet"/>
      <w:lvlText w:val="•"/>
      <w:lvlJc w:val="left"/>
      <w:pPr>
        <w:ind w:left="8028" w:hanging="494"/>
      </w:pPr>
      <w:rPr>
        <w:rFonts w:hint="default"/>
      </w:rPr>
    </w:lvl>
  </w:abstractNum>
  <w:abstractNum w:abstractNumId="13" w15:restartNumberingAfterBreak="0">
    <w:nsid w:val="40483B21"/>
    <w:multiLevelType w:val="hybridMultilevel"/>
    <w:tmpl w:val="0B6A5716"/>
    <w:lvl w:ilvl="0" w:tplc="7F64AF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1ED66A0"/>
    <w:multiLevelType w:val="multilevel"/>
    <w:tmpl w:val="91CA67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w w:val="105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w w:val="105"/>
      </w:rPr>
    </w:lvl>
  </w:abstractNum>
  <w:abstractNum w:abstractNumId="15" w15:restartNumberingAfterBreak="0">
    <w:nsid w:val="46027BC3"/>
    <w:multiLevelType w:val="multilevel"/>
    <w:tmpl w:val="A40CED56"/>
    <w:lvl w:ilvl="0">
      <w:start w:val="1"/>
      <w:numFmt w:val="decimal"/>
      <w:lvlText w:val="%1"/>
      <w:lvlJc w:val="left"/>
      <w:pPr>
        <w:ind w:left="415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5" w:hanging="490"/>
        <w:jc w:val="right"/>
      </w:pPr>
      <w:rPr>
        <w:rFonts w:hint="default"/>
        <w:w w:val="110"/>
      </w:rPr>
    </w:lvl>
    <w:lvl w:ilvl="2">
      <w:start w:val="1"/>
      <w:numFmt w:val="decimal"/>
      <w:lvlText w:val="%1.%2.%3."/>
      <w:lvlJc w:val="left"/>
      <w:pPr>
        <w:ind w:left="379" w:hanging="751"/>
      </w:pPr>
      <w:rPr>
        <w:rFonts w:ascii="Times New Roman" w:eastAsia="Times New Roman" w:hAnsi="Times New Roman" w:cs="Times New Roman" w:hint="default"/>
        <w:color w:val="46494D"/>
        <w:spacing w:val="-2"/>
        <w:w w:val="104"/>
        <w:sz w:val="26"/>
        <w:szCs w:val="26"/>
      </w:rPr>
    </w:lvl>
    <w:lvl w:ilvl="3">
      <w:numFmt w:val="bullet"/>
      <w:lvlText w:val="•"/>
      <w:lvlJc w:val="left"/>
      <w:pPr>
        <w:ind w:left="2535" w:hanging="751"/>
      </w:pPr>
      <w:rPr>
        <w:rFonts w:hint="default"/>
      </w:rPr>
    </w:lvl>
    <w:lvl w:ilvl="4">
      <w:numFmt w:val="bullet"/>
      <w:lvlText w:val="•"/>
      <w:lvlJc w:val="left"/>
      <w:pPr>
        <w:ind w:left="3593" w:hanging="751"/>
      </w:pPr>
      <w:rPr>
        <w:rFonts w:hint="default"/>
      </w:rPr>
    </w:lvl>
    <w:lvl w:ilvl="5">
      <w:numFmt w:val="bullet"/>
      <w:lvlText w:val="•"/>
      <w:lvlJc w:val="left"/>
      <w:pPr>
        <w:ind w:left="4651" w:hanging="751"/>
      </w:pPr>
      <w:rPr>
        <w:rFonts w:hint="default"/>
      </w:rPr>
    </w:lvl>
    <w:lvl w:ilvl="6">
      <w:numFmt w:val="bullet"/>
      <w:lvlText w:val="•"/>
      <w:lvlJc w:val="left"/>
      <w:pPr>
        <w:ind w:left="5708" w:hanging="751"/>
      </w:pPr>
      <w:rPr>
        <w:rFonts w:hint="default"/>
      </w:rPr>
    </w:lvl>
    <w:lvl w:ilvl="7">
      <w:numFmt w:val="bullet"/>
      <w:lvlText w:val="•"/>
      <w:lvlJc w:val="left"/>
      <w:pPr>
        <w:ind w:left="6766" w:hanging="751"/>
      </w:pPr>
      <w:rPr>
        <w:rFonts w:hint="default"/>
      </w:rPr>
    </w:lvl>
    <w:lvl w:ilvl="8">
      <w:numFmt w:val="bullet"/>
      <w:lvlText w:val="•"/>
      <w:lvlJc w:val="left"/>
      <w:pPr>
        <w:ind w:left="7824" w:hanging="751"/>
      </w:pPr>
      <w:rPr>
        <w:rFonts w:hint="default"/>
      </w:rPr>
    </w:lvl>
  </w:abstractNum>
  <w:abstractNum w:abstractNumId="16" w15:restartNumberingAfterBreak="0">
    <w:nsid w:val="49C12A17"/>
    <w:multiLevelType w:val="multilevel"/>
    <w:tmpl w:val="C360AE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w w:val="105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w w:val="105"/>
      </w:rPr>
    </w:lvl>
  </w:abstractNum>
  <w:abstractNum w:abstractNumId="17" w15:restartNumberingAfterBreak="0">
    <w:nsid w:val="4F9838EA"/>
    <w:multiLevelType w:val="multilevel"/>
    <w:tmpl w:val="7360AC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46494D"/>
        <w:w w:val="105"/>
      </w:rPr>
    </w:lvl>
    <w:lvl w:ilvl="1">
      <w:start w:val="2"/>
      <w:numFmt w:val="decimal"/>
      <w:lvlText w:val="%1.%2."/>
      <w:lvlJc w:val="left"/>
      <w:pPr>
        <w:ind w:left="856" w:hanging="720"/>
      </w:pPr>
      <w:rPr>
        <w:rFonts w:hint="default"/>
        <w:color w:val="46494D"/>
        <w:w w:val="105"/>
      </w:rPr>
    </w:lvl>
    <w:lvl w:ilvl="2">
      <w:start w:val="2"/>
      <w:numFmt w:val="decimal"/>
      <w:lvlText w:val="%1.%2.%3."/>
      <w:lvlJc w:val="left"/>
      <w:pPr>
        <w:ind w:left="992" w:hanging="720"/>
      </w:pPr>
      <w:rPr>
        <w:rFonts w:hint="default"/>
        <w:color w:val="46494D"/>
        <w:w w:val="105"/>
      </w:rPr>
    </w:lvl>
    <w:lvl w:ilvl="3">
      <w:start w:val="1"/>
      <w:numFmt w:val="decimal"/>
      <w:lvlText w:val="%1.%2.%3.%4."/>
      <w:lvlJc w:val="left"/>
      <w:pPr>
        <w:ind w:left="1488" w:hanging="1080"/>
      </w:pPr>
      <w:rPr>
        <w:rFonts w:hint="default"/>
        <w:color w:val="46494D"/>
        <w:w w:val="105"/>
      </w:rPr>
    </w:lvl>
    <w:lvl w:ilvl="4">
      <w:start w:val="1"/>
      <w:numFmt w:val="decimal"/>
      <w:lvlText w:val="%1.%2.%3.%4.%5."/>
      <w:lvlJc w:val="left"/>
      <w:pPr>
        <w:ind w:left="1624" w:hanging="1080"/>
      </w:pPr>
      <w:rPr>
        <w:rFonts w:hint="default"/>
        <w:color w:val="46494D"/>
        <w:w w:val="105"/>
      </w:rPr>
    </w:lvl>
    <w:lvl w:ilvl="5">
      <w:start w:val="1"/>
      <w:numFmt w:val="decimal"/>
      <w:lvlText w:val="%1.%2.%3.%4.%5.%6."/>
      <w:lvlJc w:val="left"/>
      <w:pPr>
        <w:ind w:left="2120" w:hanging="1440"/>
      </w:pPr>
      <w:rPr>
        <w:rFonts w:hint="default"/>
        <w:color w:val="46494D"/>
        <w:w w:val="105"/>
      </w:rPr>
    </w:lvl>
    <w:lvl w:ilvl="6">
      <w:start w:val="1"/>
      <w:numFmt w:val="decimal"/>
      <w:lvlText w:val="%1.%2.%3.%4.%5.%6.%7."/>
      <w:lvlJc w:val="left"/>
      <w:pPr>
        <w:ind w:left="2616" w:hanging="1800"/>
      </w:pPr>
      <w:rPr>
        <w:rFonts w:hint="default"/>
        <w:color w:val="46494D"/>
        <w:w w:val="105"/>
      </w:rPr>
    </w:lvl>
    <w:lvl w:ilvl="7">
      <w:start w:val="1"/>
      <w:numFmt w:val="decimal"/>
      <w:lvlText w:val="%1.%2.%3.%4.%5.%6.%7.%8."/>
      <w:lvlJc w:val="left"/>
      <w:pPr>
        <w:ind w:left="2752" w:hanging="1800"/>
      </w:pPr>
      <w:rPr>
        <w:rFonts w:hint="default"/>
        <w:color w:val="46494D"/>
        <w:w w:val="105"/>
      </w:rPr>
    </w:lvl>
    <w:lvl w:ilvl="8">
      <w:start w:val="1"/>
      <w:numFmt w:val="decimal"/>
      <w:lvlText w:val="%1.%2.%3.%4.%5.%6.%7.%8.%9."/>
      <w:lvlJc w:val="left"/>
      <w:pPr>
        <w:ind w:left="3248" w:hanging="2160"/>
      </w:pPr>
      <w:rPr>
        <w:rFonts w:hint="default"/>
        <w:color w:val="46494D"/>
        <w:w w:val="105"/>
      </w:rPr>
    </w:lvl>
  </w:abstractNum>
  <w:abstractNum w:abstractNumId="18" w15:restartNumberingAfterBreak="0">
    <w:nsid w:val="53094C39"/>
    <w:multiLevelType w:val="multilevel"/>
    <w:tmpl w:val="FA08A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w w:val="105"/>
        <w:sz w:val="28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  <w:w w:val="105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w w:val="105"/>
        <w:sz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w w:val="105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w w:val="105"/>
        <w:sz w:val="28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w w:val="105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w w:val="105"/>
        <w:sz w:val="28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w w:val="105"/>
        <w:sz w:val="28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w w:val="105"/>
        <w:sz w:val="28"/>
      </w:rPr>
    </w:lvl>
  </w:abstractNum>
  <w:abstractNum w:abstractNumId="19" w15:restartNumberingAfterBreak="0">
    <w:nsid w:val="5438403A"/>
    <w:multiLevelType w:val="multilevel"/>
    <w:tmpl w:val="59C0AD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w w:val="105"/>
      </w:rPr>
    </w:lvl>
  </w:abstractNum>
  <w:abstractNum w:abstractNumId="20" w15:restartNumberingAfterBreak="0">
    <w:nsid w:val="56292D4E"/>
    <w:multiLevelType w:val="multilevel"/>
    <w:tmpl w:val="73866C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5CFD2546"/>
    <w:multiLevelType w:val="multilevel"/>
    <w:tmpl w:val="532E69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80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  <w:w w:val="8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w w:val="8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w w:val="8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w w:val="8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w w:val="8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w w:val="8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w w:val="8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w w:val="80"/>
      </w:rPr>
    </w:lvl>
  </w:abstractNum>
  <w:abstractNum w:abstractNumId="22" w15:restartNumberingAfterBreak="0">
    <w:nsid w:val="60B82B28"/>
    <w:multiLevelType w:val="hybridMultilevel"/>
    <w:tmpl w:val="C8E6CB3E"/>
    <w:lvl w:ilvl="0" w:tplc="93A80A1A">
      <w:start w:val="1"/>
      <w:numFmt w:val="decimal"/>
      <w:lvlText w:val="%1."/>
      <w:lvlJc w:val="left"/>
      <w:pPr>
        <w:ind w:left="4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00" w:hanging="360"/>
      </w:pPr>
    </w:lvl>
    <w:lvl w:ilvl="2" w:tplc="0419001B" w:tentative="1">
      <w:start w:val="1"/>
      <w:numFmt w:val="lowerRoman"/>
      <w:lvlText w:val="%3."/>
      <w:lvlJc w:val="right"/>
      <w:pPr>
        <w:ind w:left="5720" w:hanging="180"/>
      </w:pPr>
    </w:lvl>
    <w:lvl w:ilvl="3" w:tplc="0419000F" w:tentative="1">
      <w:start w:val="1"/>
      <w:numFmt w:val="decimal"/>
      <w:lvlText w:val="%4."/>
      <w:lvlJc w:val="left"/>
      <w:pPr>
        <w:ind w:left="6440" w:hanging="360"/>
      </w:pPr>
    </w:lvl>
    <w:lvl w:ilvl="4" w:tplc="04190019" w:tentative="1">
      <w:start w:val="1"/>
      <w:numFmt w:val="lowerLetter"/>
      <w:lvlText w:val="%5."/>
      <w:lvlJc w:val="left"/>
      <w:pPr>
        <w:ind w:left="7160" w:hanging="360"/>
      </w:pPr>
    </w:lvl>
    <w:lvl w:ilvl="5" w:tplc="0419001B" w:tentative="1">
      <w:start w:val="1"/>
      <w:numFmt w:val="lowerRoman"/>
      <w:lvlText w:val="%6."/>
      <w:lvlJc w:val="right"/>
      <w:pPr>
        <w:ind w:left="7880" w:hanging="180"/>
      </w:pPr>
    </w:lvl>
    <w:lvl w:ilvl="6" w:tplc="0419000F" w:tentative="1">
      <w:start w:val="1"/>
      <w:numFmt w:val="decimal"/>
      <w:lvlText w:val="%7."/>
      <w:lvlJc w:val="left"/>
      <w:pPr>
        <w:ind w:left="8600" w:hanging="360"/>
      </w:pPr>
    </w:lvl>
    <w:lvl w:ilvl="7" w:tplc="04190019" w:tentative="1">
      <w:start w:val="1"/>
      <w:numFmt w:val="lowerLetter"/>
      <w:lvlText w:val="%8."/>
      <w:lvlJc w:val="left"/>
      <w:pPr>
        <w:ind w:left="9320" w:hanging="360"/>
      </w:pPr>
    </w:lvl>
    <w:lvl w:ilvl="8" w:tplc="0419001B" w:tentative="1">
      <w:start w:val="1"/>
      <w:numFmt w:val="lowerRoman"/>
      <w:lvlText w:val="%9."/>
      <w:lvlJc w:val="right"/>
      <w:pPr>
        <w:ind w:left="10040" w:hanging="180"/>
      </w:pPr>
    </w:lvl>
  </w:abstractNum>
  <w:abstractNum w:abstractNumId="23" w15:restartNumberingAfterBreak="0">
    <w:nsid w:val="621E5D26"/>
    <w:multiLevelType w:val="multilevel"/>
    <w:tmpl w:val="8018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w w:val="105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w w:val="105"/>
      </w:rPr>
    </w:lvl>
  </w:abstractNum>
  <w:abstractNum w:abstractNumId="24" w15:restartNumberingAfterBreak="0">
    <w:nsid w:val="713423C2"/>
    <w:multiLevelType w:val="multilevel"/>
    <w:tmpl w:val="18921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w w:val="105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w w:val="105"/>
      </w:rPr>
    </w:lvl>
  </w:abstractNum>
  <w:abstractNum w:abstractNumId="25" w15:restartNumberingAfterBreak="0">
    <w:nsid w:val="71CF724A"/>
    <w:multiLevelType w:val="multilevel"/>
    <w:tmpl w:val="492A4C9E"/>
    <w:lvl w:ilvl="0">
      <w:start w:val="1"/>
      <w:numFmt w:val="decimal"/>
      <w:lvlText w:val="%1."/>
      <w:lvlJc w:val="left"/>
      <w:pPr>
        <w:ind w:left="764" w:hanging="407"/>
      </w:pPr>
      <w:rPr>
        <w:rFonts w:hint="default"/>
        <w:b w:val="0"/>
        <w:bCs/>
        <w:spacing w:val="-1"/>
        <w:w w:val="105"/>
      </w:rPr>
    </w:lvl>
    <w:lvl w:ilvl="1">
      <w:start w:val="1"/>
      <w:numFmt w:val="decimal"/>
      <w:lvlText w:val="%2."/>
      <w:lvlJc w:val="left"/>
      <w:pPr>
        <w:ind w:left="4283" w:hanging="363"/>
        <w:jc w:val="right"/>
      </w:pPr>
      <w:rPr>
        <w:rFonts w:hint="default"/>
        <w:b/>
        <w:bCs/>
        <w:spacing w:val="-11"/>
        <w:w w:val="89"/>
      </w:rPr>
    </w:lvl>
    <w:lvl w:ilvl="2">
      <w:start w:val="1"/>
      <w:numFmt w:val="decimal"/>
      <w:lvlText w:val="%2.%3."/>
      <w:lvlJc w:val="left"/>
      <w:pPr>
        <w:ind w:left="323" w:hanging="494"/>
        <w:jc w:val="right"/>
      </w:pPr>
      <w:rPr>
        <w:rFonts w:hint="default"/>
        <w:spacing w:val="0"/>
        <w:w w:val="110"/>
      </w:rPr>
    </w:lvl>
    <w:lvl w:ilvl="3">
      <w:numFmt w:val="bullet"/>
      <w:lvlText w:val="•"/>
      <w:lvlJc w:val="left"/>
      <w:pPr>
        <w:ind w:left="4987" w:hanging="494"/>
      </w:pPr>
      <w:rPr>
        <w:rFonts w:hint="default"/>
      </w:rPr>
    </w:lvl>
    <w:lvl w:ilvl="4">
      <w:numFmt w:val="bullet"/>
      <w:lvlText w:val="•"/>
      <w:lvlJc w:val="left"/>
      <w:pPr>
        <w:ind w:left="5695" w:hanging="494"/>
      </w:pPr>
      <w:rPr>
        <w:rFonts w:hint="default"/>
      </w:rPr>
    </w:lvl>
    <w:lvl w:ilvl="5">
      <w:numFmt w:val="bullet"/>
      <w:lvlText w:val="•"/>
      <w:lvlJc w:val="left"/>
      <w:pPr>
        <w:ind w:left="6402" w:hanging="494"/>
      </w:pPr>
      <w:rPr>
        <w:rFonts w:hint="default"/>
      </w:rPr>
    </w:lvl>
    <w:lvl w:ilvl="6">
      <w:numFmt w:val="bullet"/>
      <w:lvlText w:val="•"/>
      <w:lvlJc w:val="left"/>
      <w:pPr>
        <w:ind w:left="7110" w:hanging="494"/>
      </w:pPr>
      <w:rPr>
        <w:rFonts w:hint="default"/>
      </w:rPr>
    </w:lvl>
    <w:lvl w:ilvl="7">
      <w:numFmt w:val="bullet"/>
      <w:lvlText w:val="•"/>
      <w:lvlJc w:val="left"/>
      <w:pPr>
        <w:ind w:left="7817" w:hanging="494"/>
      </w:pPr>
      <w:rPr>
        <w:rFonts w:hint="default"/>
      </w:rPr>
    </w:lvl>
    <w:lvl w:ilvl="8">
      <w:numFmt w:val="bullet"/>
      <w:lvlText w:val="•"/>
      <w:lvlJc w:val="left"/>
      <w:pPr>
        <w:ind w:left="8525" w:hanging="494"/>
      </w:pPr>
      <w:rPr>
        <w:rFonts w:hint="default"/>
      </w:rPr>
    </w:lvl>
  </w:abstractNum>
  <w:abstractNum w:abstractNumId="26" w15:restartNumberingAfterBreak="0">
    <w:nsid w:val="76242098"/>
    <w:multiLevelType w:val="hybridMultilevel"/>
    <w:tmpl w:val="5AEC6B08"/>
    <w:lvl w:ilvl="0" w:tplc="90929860">
      <w:numFmt w:val="bullet"/>
      <w:lvlText w:val="-"/>
      <w:lvlJc w:val="left"/>
      <w:pPr>
        <w:ind w:left="248" w:hanging="179"/>
      </w:pPr>
      <w:rPr>
        <w:rFonts w:hint="default"/>
        <w:w w:val="103"/>
      </w:rPr>
    </w:lvl>
    <w:lvl w:ilvl="1" w:tplc="07823F4A">
      <w:numFmt w:val="bullet"/>
      <w:lvlText w:val="•"/>
      <w:lvlJc w:val="left"/>
      <w:pPr>
        <w:ind w:left="1210" w:hanging="179"/>
      </w:pPr>
      <w:rPr>
        <w:rFonts w:hint="default"/>
      </w:rPr>
    </w:lvl>
    <w:lvl w:ilvl="2" w:tplc="84484F7E">
      <w:numFmt w:val="bullet"/>
      <w:lvlText w:val="•"/>
      <w:lvlJc w:val="left"/>
      <w:pPr>
        <w:ind w:left="2180" w:hanging="179"/>
      </w:pPr>
      <w:rPr>
        <w:rFonts w:hint="default"/>
      </w:rPr>
    </w:lvl>
    <w:lvl w:ilvl="3" w:tplc="09DC9186">
      <w:numFmt w:val="bullet"/>
      <w:lvlText w:val="•"/>
      <w:lvlJc w:val="left"/>
      <w:pPr>
        <w:ind w:left="3150" w:hanging="179"/>
      </w:pPr>
      <w:rPr>
        <w:rFonts w:hint="default"/>
      </w:rPr>
    </w:lvl>
    <w:lvl w:ilvl="4" w:tplc="6734B488">
      <w:numFmt w:val="bullet"/>
      <w:lvlText w:val="•"/>
      <w:lvlJc w:val="left"/>
      <w:pPr>
        <w:ind w:left="4120" w:hanging="179"/>
      </w:pPr>
      <w:rPr>
        <w:rFonts w:hint="default"/>
      </w:rPr>
    </w:lvl>
    <w:lvl w:ilvl="5" w:tplc="4ECEA448">
      <w:numFmt w:val="bullet"/>
      <w:lvlText w:val="•"/>
      <w:lvlJc w:val="left"/>
      <w:pPr>
        <w:ind w:left="5090" w:hanging="179"/>
      </w:pPr>
      <w:rPr>
        <w:rFonts w:hint="default"/>
      </w:rPr>
    </w:lvl>
    <w:lvl w:ilvl="6" w:tplc="CE9E0F60">
      <w:numFmt w:val="bullet"/>
      <w:lvlText w:val="•"/>
      <w:lvlJc w:val="left"/>
      <w:pPr>
        <w:ind w:left="6060" w:hanging="179"/>
      </w:pPr>
      <w:rPr>
        <w:rFonts w:hint="default"/>
      </w:rPr>
    </w:lvl>
    <w:lvl w:ilvl="7" w:tplc="1EDAE7B8">
      <w:numFmt w:val="bullet"/>
      <w:lvlText w:val="•"/>
      <w:lvlJc w:val="left"/>
      <w:pPr>
        <w:ind w:left="7030" w:hanging="179"/>
      </w:pPr>
      <w:rPr>
        <w:rFonts w:hint="default"/>
      </w:rPr>
    </w:lvl>
    <w:lvl w:ilvl="8" w:tplc="1DB8769A">
      <w:numFmt w:val="bullet"/>
      <w:lvlText w:val="•"/>
      <w:lvlJc w:val="left"/>
      <w:pPr>
        <w:ind w:left="8000" w:hanging="179"/>
      </w:pPr>
      <w:rPr>
        <w:rFonts w:hint="default"/>
      </w:rPr>
    </w:lvl>
  </w:abstractNum>
  <w:abstractNum w:abstractNumId="27" w15:restartNumberingAfterBreak="0">
    <w:nsid w:val="77B47638"/>
    <w:multiLevelType w:val="hybridMultilevel"/>
    <w:tmpl w:val="23A86102"/>
    <w:lvl w:ilvl="0" w:tplc="E4ECDEA6">
      <w:start w:val="6"/>
      <w:numFmt w:val="decimal"/>
      <w:lvlText w:val="%1."/>
      <w:lvlJc w:val="left"/>
      <w:pPr>
        <w:ind w:left="1154" w:hanging="284"/>
      </w:pPr>
      <w:rPr>
        <w:rFonts w:hint="default"/>
        <w:w w:val="106"/>
      </w:rPr>
    </w:lvl>
    <w:lvl w:ilvl="1" w:tplc="327E7CF0">
      <w:numFmt w:val="bullet"/>
      <w:lvlText w:val="•"/>
      <w:lvlJc w:val="left"/>
      <w:pPr>
        <w:ind w:left="2038" w:hanging="284"/>
      </w:pPr>
      <w:rPr>
        <w:rFonts w:hint="default"/>
      </w:rPr>
    </w:lvl>
    <w:lvl w:ilvl="2" w:tplc="8ED870A8">
      <w:numFmt w:val="bullet"/>
      <w:lvlText w:val="•"/>
      <w:lvlJc w:val="left"/>
      <w:pPr>
        <w:ind w:left="2916" w:hanging="284"/>
      </w:pPr>
      <w:rPr>
        <w:rFonts w:hint="default"/>
      </w:rPr>
    </w:lvl>
    <w:lvl w:ilvl="3" w:tplc="62A6D0A2">
      <w:numFmt w:val="bullet"/>
      <w:lvlText w:val="•"/>
      <w:lvlJc w:val="left"/>
      <w:pPr>
        <w:ind w:left="3794" w:hanging="284"/>
      </w:pPr>
      <w:rPr>
        <w:rFonts w:hint="default"/>
      </w:rPr>
    </w:lvl>
    <w:lvl w:ilvl="4" w:tplc="4CD27FBC">
      <w:numFmt w:val="bullet"/>
      <w:lvlText w:val="•"/>
      <w:lvlJc w:val="left"/>
      <w:pPr>
        <w:ind w:left="4672" w:hanging="284"/>
      </w:pPr>
      <w:rPr>
        <w:rFonts w:hint="default"/>
      </w:rPr>
    </w:lvl>
    <w:lvl w:ilvl="5" w:tplc="E74A9CD6">
      <w:numFmt w:val="bullet"/>
      <w:lvlText w:val="•"/>
      <w:lvlJc w:val="left"/>
      <w:pPr>
        <w:ind w:left="5550" w:hanging="284"/>
      </w:pPr>
      <w:rPr>
        <w:rFonts w:hint="default"/>
      </w:rPr>
    </w:lvl>
    <w:lvl w:ilvl="6" w:tplc="539257EE">
      <w:numFmt w:val="bullet"/>
      <w:lvlText w:val="•"/>
      <w:lvlJc w:val="left"/>
      <w:pPr>
        <w:ind w:left="6428" w:hanging="284"/>
      </w:pPr>
      <w:rPr>
        <w:rFonts w:hint="default"/>
      </w:rPr>
    </w:lvl>
    <w:lvl w:ilvl="7" w:tplc="AE5A28D6">
      <w:numFmt w:val="bullet"/>
      <w:lvlText w:val="•"/>
      <w:lvlJc w:val="left"/>
      <w:pPr>
        <w:ind w:left="7306" w:hanging="284"/>
      </w:pPr>
      <w:rPr>
        <w:rFonts w:hint="default"/>
      </w:rPr>
    </w:lvl>
    <w:lvl w:ilvl="8" w:tplc="F468DDB6">
      <w:numFmt w:val="bullet"/>
      <w:lvlText w:val="•"/>
      <w:lvlJc w:val="left"/>
      <w:pPr>
        <w:ind w:left="8184" w:hanging="284"/>
      </w:pPr>
      <w:rPr>
        <w:rFonts w:hint="default"/>
      </w:rPr>
    </w:lvl>
  </w:abstractNum>
  <w:abstractNum w:abstractNumId="28" w15:restartNumberingAfterBreak="0">
    <w:nsid w:val="7C192393"/>
    <w:multiLevelType w:val="multilevel"/>
    <w:tmpl w:val="EAAC7F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44464B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color w:val="44464B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44464B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44464B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44464B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44464B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44464B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44464B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44464B"/>
      </w:rPr>
    </w:lvl>
  </w:abstractNum>
  <w:abstractNum w:abstractNumId="29" w15:restartNumberingAfterBreak="0">
    <w:nsid w:val="7DDE74E8"/>
    <w:multiLevelType w:val="hybridMultilevel"/>
    <w:tmpl w:val="6586666E"/>
    <w:lvl w:ilvl="0" w:tplc="F42282A0">
      <w:numFmt w:val="bullet"/>
      <w:lvlText w:val="-"/>
      <w:lvlJc w:val="left"/>
      <w:pPr>
        <w:ind w:left="408" w:hanging="196"/>
      </w:pPr>
      <w:rPr>
        <w:rFonts w:hint="default"/>
        <w:w w:val="107"/>
      </w:rPr>
    </w:lvl>
    <w:lvl w:ilvl="1" w:tplc="C906A4B2">
      <w:numFmt w:val="bullet"/>
      <w:lvlText w:val="-"/>
      <w:lvlJc w:val="left"/>
      <w:pPr>
        <w:ind w:left="374" w:hanging="211"/>
      </w:pPr>
      <w:rPr>
        <w:rFonts w:hint="default"/>
        <w:w w:val="107"/>
      </w:rPr>
    </w:lvl>
    <w:lvl w:ilvl="2" w:tplc="AAE23DA0">
      <w:numFmt w:val="bullet"/>
      <w:lvlText w:val="•"/>
      <w:lvlJc w:val="left"/>
      <w:pPr>
        <w:ind w:left="1460" w:hanging="211"/>
      </w:pPr>
      <w:rPr>
        <w:rFonts w:hint="default"/>
      </w:rPr>
    </w:lvl>
    <w:lvl w:ilvl="3" w:tplc="B3184824">
      <w:numFmt w:val="bullet"/>
      <w:lvlText w:val="•"/>
      <w:lvlJc w:val="left"/>
      <w:pPr>
        <w:ind w:left="2520" w:hanging="211"/>
      </w:pPr>
      <w:rPr>
        <w:rFonts w:hint="default"/>
      </w:rPr>
    </w:lvl>
    <w:lvl w:ilvl="4" w:tplc="F6582B70">
      <w:numFmt w:val="bullet"/>
      <w:lvlText w:val="•"/>
      <w:lvlJc w:val="left"/>
      <w:pPr>
        <w:ind w:left="3580" w:hanging="211"/>
      </w:pPr>
      <w:rPr>
        <w:rFonts w:hint="default"/>
      </w:rPr>
    </w:lvl>
    <w:lvl w:ilvl="5" w:tplc="B0846E68">
      <w:numFmt w:val="bullet"/>
      <w:lvlText w:val="•"/>
      <w:lvlJc w:val="left"/>
      <w:pPr>
        <w:ind w:left="4640" w:hanging="211"/>
      </w:pPr>
      <w:rPr>
        <w:rFonts w:hint="default"/>
      </w:rPr>
    </w:lvl>
    <w:lvl w:ilvl="6" w:tplc="E95E3BDC">
      <w:numFmt w:val="bullet"/>
      <w:lvlText w:val="•"/>
      <w:lvlJc w:val="left"/>
      <w:pPr>
        <w:ind w:left="5700" w:hanging="211"/>
      </w:pPr>
      <w:rPr>
        <w:rFonts w:hint="default"/>
      </w:rPr>
    </w:lvl>
    <w:lvl w:ilvl="7" w:tplc="C3B2FBEE">
      <w:numFmt w:val="bullet"/>
      <w:lvlText w:val="•"/>
      <w:lvlJc w:val="left"/>
      <w:pPr>
        <w:ind w:left="6760" w:hanging="211"/>
      </w:pPr>
      <w:rPr>
        <w:rFonts w:hint="default"/>
      </w:rPr>
    </w:lvl>
    <w:lvl w:ilvl="8" w:tplc="A4F83AF8">
      <w:numFmt w:val="bullet"/>
      <w:lvlText w:val="•"/>
      <w:lvlJc w:val="left"/>
      <w:pPr>
        <w:ind w:left="7820" w:hanging="211"/>
      </w:pPr>
      <w:rPr>
        <w:rFonts w:hint="default"/>
      </w:rPr>
    </w:lvl>
  </w:abstractNum>
  <w:num w:numId="1">
    <w:abstractNumId w:val="27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6"/>
  </w:num>
  <w:num w:numId="7">
    <w:abstractNumId w:val="10"/>
  </w:num>
  <w:num w:numId="8">
    <w:abstractNumId w:val="26"/>
  </w:num>
  <w:num w:numId="9">
    <w:abstractNumId w:val="9"/>
  </w:num>
  <w:num w:numId="10">
    <w:abstractNumId w:val="0"/>
  </w:num>
  <w:num w:numId="11">
    <w:abstractNumId w:val="29"/>
  </w:num>
  <w:num w:numId="12">
    <w:abstractNumId w:val="15"/>
  </w:num>
  <w:num w:numId="13">
    <w:abstractNumId w:val="25"/>
  </w:num>
  <w:num w:numId="14">
    <w:abstractNumId w:val="8"/>
  </w:num>
  <w:num w:numId="15">
    <w:abstractNumId w:val="17"/>
  </w:num>
  <w:num w:numId="16">
    <w:abstractNumId w:val="28"/>
  </w:num>
  <w:num w:numId="17">
    <w:abstractNumId w:val="11"/>
  </w:num>
  <w:num w:numId="18">
    <w:abstractNumId w:val="2"/>
  </w:num>
  <w:num w:numId="19">
    <w:abstractNumId w:val="21"/>
  </w:num>
  <w:num w:numId="20">
    <w:abstractNumId w:val="19"/>
  </w:num>
  <w:num w:numId="21">
    <w:abstractNumId w:val="16"/>
  </w:num>
  <w:num w:numId="22">
    <w:abstractNumId w:val="18"/>
  </w:num>
  <w:num w:numId="23">
    <w:abstractNumId w:val="24"/>
  </w:num>
  <w:num w:numId="24">
    <w:abstractNumId w:val="14"/>
  </w:num>
  <w:num w:numId="25">
    <w:abstractNumId w:val="3"/>
  </w:num>
  <w:num w:numId="26">
    <w:abstractNumId w:val="23"/>
  </w:num>
  <w:num w:numId="27">
    <w:abstractNumId w:val="22"/>
  </w:num>
  <w:num w:numId="28">
    <w:abstractNumId w:val="13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5B6"/>
    <w:rsid w:val="00000A60"/>
    <w:rsid w:val="000264EF"/>
    <w:rsid w:val="00030356"/>
    <w:rsid w:val="0004559A"/>
    <w:rsid w:val="00046549"/>
    <w:rsid w:val="00051F5C"/>
    <w:rsid w:val="00060A52"/>
    <w:rsid w:val="00081CA1"/>
    <w:rsid w:val="00091B79"/>
    <w:rsid w:val="00092E1F"/>
    <w:rsid w:val="000B053F"/>
    <w:rsid w:val="000B0A9F"/>
    <w:rsid w:val="000C23CE"/>
    <w:rsid w:val="000D2060"/>
    <w:rsid w:val="000E11CA"/>
    <w:rsid w:val="000E5441"/>
    <w:rsid w:val="000F3C15"/>
    <w:rsid w:val="000F59DB"/>
    <w:rsid w:val="001051AA"/>
    <w:rsid w:val="00112D4C"/>
    <w:rsid w:val="00140181"/>
    <w:rsid w:val="00152974"/>
    <w:rsid w:val="0015536B"/>
    <w:rsid w:val="001563C2"/>
    <w:rsid w:val="0015655B"/>
    <w:rsid w:val="0016064C"/>
    <w:rsid w:val="001673CD"/>
    <w:rsid w:val="001843F0"/>
    <w:rsid w:val="00193933"/>
    <w:rsid w:val="00193EE5"/>
    <w:rsid w:val="00194BB3"/>
    <w:rsid w:val="001B36C3"/>
    <w:rsid w:val="001D3558"/>
    <w:rsid w:val="0020290D"/>
    <w:rsid w:val="0021749F"/>
    <w:rsid w:val="0022159E"/>
    <w:rsid w:val="00233649"/>
    <w:rsid w:val="00252650"/>
    <w:rsid w:val="00260BD1"/>
    <w:rsid w:val="00271793"/>
    <w:rsid w:val="00272C15"/>
    <w:rsid w:val="002A18A9"/>
    <w:rsid w:val="002B78F0"/>
    <w:rsid w:val="002B79A6"/>
    <w:rsid w:val="002F459B"/>
    <w:rsid w:val="00344790"/>
    <w:rsid w:val="00355F7B"/>
    <w:rsid w:val="003607D2"/>
    <w:rsid w:val="003653EA"/>
    <w:rsid w:val="003725CC"/>
    <w:rsid w:val="003850FE"/>
    <w:rsid w:val="0039393D"/>
    <w:rsid w:val="003A0783"/>
    <w:rsid w:val="003A2BA5"/>
    <w:rsid w:val="003A4334"/>
    <w:rsid w:val="003D3792"/>
    <w:rsid w:val="003D4D9C"/>
    <w:rsid w:val="003F5BDA"/>
    <w:rsid w:val="004211E7"/>
    <w:rsid w:val="00445171"/>
    <w:rsid w:val="00466D1B"/>
    <w:rsid w:val="00475573"/>
    <w:rsid w:val="00475D7A"/>
    <w:rsid w:val="004B704A"/>
    <w:rsid w:val="004E35AE"/>
    <w:rsid w:val="00503177"/>
    <w:rsid w:val="00516CDC"/>
    <w:rsid w:val="00526C23"/>
    <w:rsid w:val="0053104C"/>
    <w:rsid w:val="005336F7"/>
    <w:rsid w:val="00536DCD"/>
    <w:rsid w:val="00540AD5"/>
    <w:rsid w:val="00555A48"/>
    <w:rsid w:val="00564D8C"/>
    <w:rsid w:val="00576DD3"/>
    <w:rsid w:val="00595D2D"/>
    <w:rsid w:val="005B222D"/>
    <w:rsid w:val="005E02A8"/>
    <w:rsid w:val="00671370"/>
    <w:rsid w:val="00682545"/>
    <w:rsid w:val="006850A9"/>
    <w:rsid w:val="006911E6"/>
    <w:rsid w:val="006A2F4B"/>
    <w:rsid w:val="006B33A3"/>
    <w:rsid w:val="006C029A"/>
    <w:rsid w:val="006C406D"/>
    <w:rsid w:val="006C4F89"/>
    <w:rsid w:val="006F0DEB"/>
    <w:rsid w:val="00704835"/>
    <w:rsid w:val="00726D68"/>
    <w:rsid w:val="0076502F"/>
    <w:rsid w:val="00783BD7"/>
    <w:rsid w:val="0079396E"/>
    <w:rsid w:val="007A7358"/>
    <w:rsid w:val="007B1D3D"/>
    <w:rsid w:val="007B35B6"/>
    <w:rsid w:val="007E4792"/>
    <w:rsid w:val="00805868"/>
    <w:rsid w:val="00842934"/>
    <w:rsid w:val="008A5749"/>
    <w:rsid w:val="008A67B1"/>
    <w:rsid w:val="008D6B69"/>
    <w:rsid w:val="00903EE0"/>
    <w:rsid w:val="00907EC8"/>
    <w:rsid w:val="00956F98"/>
    <w:rsid w:val="009620D8"/>
    <w:rsid w:val="00984BF3"/>
    <w:rsid w:val="00987D49"/>
    <w:rsid w:val="009D5FD4"/>
    <w:rsid w:val="009D6086"/>
    <w:rsid w:val="009D7808"/>
    <w:rsid w:val="009F11B6"/>
    <w:rsid w:val="009F3C14"/>
    <w:rsid w:val="009F6F37"/>
    <w:rsid w:val="00A00BC5"/>
    <w:rsid w:val="00A0787E"/>
    <w:rsid w:val="00A078B5"/>
    <w:rsid w:val="00A130A9"/>
    <w:rsid w:val="00A300E4"/>
    <w:rsid w:val="00A555AB"/>
    <w:rsid w:val="00A7768E"/>
    <w:rsid w:val="00A8522A"/>
    <w:rsid w:val="00AA0B24"/>
    <w:rsid w:val="00B05F81"/>
    <w:rsid w:val="00B11783"/>
    <w:rsid w:val="00B504BD"/>
    <w:rsid w:val="00B527BE"/>
    <w:rsid w:val="00B578AD"/>
    <w:rsid w:val="00B73453"/>
    <w:rsid w:val="00B8532E"/>
    <w:rsid w:val="00B97494"/>
    <w:rsid w:val="00BE4F24"/>
    <w:rsid w:val="00C00429"/>
    <w:rsid w:val="00C0474E"/>
    <w:rsid w:val="00C479E8"/>
    <w:rsid w:val="00C702F2"/>
    <w:rsid w:val="00C7215B"/>
    <w:rsid w:val="00C728BA"/>
    <w:rsid w:val="00C822A3"/>
    <w:rsid w:val="00CA2C10"/>
    <w:rsid w:val="00CC2B60"/>
    <w:rsid w:val="00CD2732"/>
    <w:rsid w:val="00D72DA1"/>
    <w:rsid w:val="00D74628"/>
    <w:rsid w:val="00D97822"/>
    <w:rsid w:val="00DB2231"/>
    <w:rsid w:val="00DB4A27"/>
    <w:rsid w:val="00DB547F"/>
    <w:rsid w:val="00DC0F69"/>
    <w:rsid w:val="00DC41C0"/>
    <w:rsid w:val="00DC432C"/>
    <w:rsid w:val="00DC5957"/>
    <w:rsid w:val="00DC68AD"/>
    <w:rsid w:val="00DE2AB1"/>
    <w:rsid w:val="00E044AE"/>
    <w:rsid w:val="00E40A0B"/>
    <w:rsid w:val="00E412E3"/>
    <w:rsid w:val="00E44601"/>
    <w:rsid w:val="00E54053"/>
    <w:rsid w:val="00E55433"/>
    <w:rsid w:val="00E65CFF"/>
    <w:rsid w:val="00E94DFE"/>
    <w:rsid w:val="00EB0AF8"/>
    <w:rsid w:val="00EB17D4"/>
    <w:rsid w:val="00EB3132"/>
    <w:rsid w:val="00EE67A6"/>
    <w:rsid w:val="00F11A83"/>
    <w:rsid w:val="00F15172"/>
    <w:rsid w:val="00F17396"/>
    <w:rsid w:val="00F212B3"/>
    <w:rsid w:val="00F56C8B"/>
    <w:rsid w:val="00F6397A"/>
    <w:rsid w:val="00F66BC6"/>
    <w:rsid w:val="00F924CC"/>
    <w:rsid w:val="00F95477"/>
    <w:rsid w:val="00F95CEB"/>
    <w:rsid w:val="00FB055D"/>
    <w:rsid w:val="00FB3688"/>
    <w:rsid w:val="00FC1FC2"/>
    <w:rsid w:val="00FC4641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361DCC2"/>
  <w15:docId w15:val="{22AF0A59-23B8-4743-A091-94438102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54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682545"/>
    <w:pPr>
      <w:spacing w:before="142"/>
      <w:ind w:left="4283" w:hanging="364"/>
      <w:outlineLvl w:val="0"/>
    </w:pPr>
    <w:rPr>
      <w:b/>
      <w:bCs/>
      <w:sz w:val="33"/>
      <w:szCs w:val="33"/>
    </w:rPr>
  </w:style>
  <w:style w:type="paragraph" w:styleId="2">
    <w:name w:val="heading 2"/>
    <w:basedOn w:val="a"/>
    <w:uiPriority w:val="9"/>
    <w:unhideWhenUsed/>
    <w:qFormat/>
    <w:rsid w:val="00682545"/>
    <w:pPr>
      <w:ind w:left="190"/>
      <w:outlineLvl w:val="1"/>
    </w:pPr>
    <w:rPr>
      <w:sz w:val="30"/>
      <w:szCs w:val="30"/>
    </w:rPr>
  </w:style>
  <w:style w:type="paragraph" w:styleId="3">
    <w:name w:val="heading 3"/>
    <w:basedOn w:val="a"/>
    <w:uiPriority w:val="9"/>
    <w:unhideWhenUsed/>
    <w:qFormat/>
    <w:rsid w:val="00682545"/>
    <w:pPr>
      <w:ind w:left="529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25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82545"/>
    <w:pPr>
      <w:ind w:left="754" w:hanging="408"/>
    </w:pPr>
    <w:rPr>
      <w:b/>
      <w:bCs/>
      <w:sz w:val="26"/>
      <w:szCs w:val="26"/>
    </w:rPr>
  </w:style>
  <w:style w:type="paragraph" w:styleId="a3">
    <w:name w:val="Body Text"/>
    <w:basedOn w:val="a"/>
    <w:uiPriority w:val="1"/>
    <w:qFormat/>
    <w:rsid w:val="00682545"/>
    <w:rPr>
      <w:sz w:val="27"/>
      <w:szCs w:val="27"/>
    </w:rPr>
  </w:style>
  <w:style w:type="paragraph" w:styleId="a4">
    <w:name w:val="List Paragraph"/>
    <w:basedOn w:val="a"/>
    <w:uiPriority w:val="1"/>
    <w:qFormat/>
    <w:rsid w:val="00682545"/>
    <w:pPr>
      <w:ind w:left="272" w:firstLine="716"/>
      <w:jc w:val="both"/>
    </w:pPr>
  </w:style>
  <w:style w:type="paragraph" w:customStyle="1" w:styleId="TableParagraph">
    <w:name w:val="Table Paragraph"/>
    <w:basedOn w:val="a"/>
    <w:uiPriority w:val="1"/>
    <w:qFormat/>
    <w:rsid w:val="00682545"/>
  </w:style>
  <w:style w:type="paragraph" w:styleId="a5">
    <w:name w:val="Balloon Text"/>
    <w:basedOn w:val="a"/>
    <w:link w:val="a6"/>
    <w:uiPriority w:val="99"/>
    <w:semiHidden/>
    <w:unhideWhenUsed/>
    <w:rsid w:val="00475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D7A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22159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2159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2159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553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536B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1553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53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EF725-65CA-4EE6-8D03-227154DE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79</cp:revision>
  <cp:lastPrinted>2022-12-15T13:14:00Z</cp:lastPrinted>
  <dcterms:created xsi:type="dcterms:W3CDTF">2021-07-16T08:14:00Z</dcterms:created>
  <dcterms:modified xsi:type="dcterms:W3CDTF">2022-12-28T06:13:00Z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LastSaved">
    <vt:filetime>2021-07-16T00:00:00Z</vt:filetime>
  </property>
</Properties>
</file>