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E0" w:rsidRDefault="008F36E0" w:rsidP="008F36E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8F36E0" w:rsidRDefault="008F36E0" w:rsidP="008F36E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характера  л</w:t>
      </w:r>
      <w:r w:rsidR="0056296F">
        <w:rPr>
          <w:sz w:val="28"/>
          <w:szCs w:val="28"/>
        </w:rPr>
        <w:t xml:space="preserve">ица,  замещающего </w:t>
      </w:r>
      <w:r>
        <w:rPr>
          <w:sz w:val="28"/>
          <w:szCs w:val="28"/>
        </w:rPr>
        <w:t>должность муниципальной службы</w:t>
      </w:r>
      <w:r w:rsidR="0056296F">
        <w:rPr>
          <w:sz w:val="28"/>
          <w:szCs w:val="28"/>
        </w:rPr>
        <w:t xml:space="preserve"> в Совете депутатов городского округа город Елец</w:t>
      </w:r>
      <w:r>
        <w:rPr>
          <w:sz w:val="28"/>
          <w:szCs w:val="28"/>
        </w:rPr>
        <w:t>, его супруги (супруга) и несовершеннолетних детей за период с 01 января по</w:t>
      </w:r>
      <w:r w:rsidR="00DF1B95">
        <w:rPr>
          <w:sz w:val="28"/>
          <w:szCs w:val="28"/>
        </w:rPr>
        <w:t xml:space="preserve"> 31 декабря 2021</w:t>
      </w:r>
      <w:r w:rsidR="003609A6">
        <w:rPr>
          <w:sz w:val="28"/>
          <w:szCs w:val="28"/>
        </w:rPr>
        <w:t xml:space="preserve"> </w:t>
      </w:r>
      <w:r w:rsidR="0056296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F36E0" w:rsidRDefault="008F36E0" w:rsidP="008F36E0">
      <w:pPr>
        <w:rPr>
          <w:sz w:val="28"/>
          <w:szCs w:val="28"/>
        </w:rPr>
      </w:pPr>
    </w:p>
    <w:tbl>
      <w:tblPr>
        <w:tblW w:w="149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59"/>
        <w:gridCol w:w="1336"/>
        <w:gridCol w:w="1417"/>
        <w:gridCol w:w="1418"/>
        <w:gridCol w:w="991"/>
        <w:gridCol w:w="1372"/>
        <w:gridCol w:w="1606"/>
        <w:gridCol w:w="1057"/>
        <w:gridCol w:w="1096"/>
        <w:gridCol w:w="1621"/>
      </w:tblGrid>
      <w:tr w:rsidR="008F36E0" w:rsidTr="0030601B">
        <w:trPr>
          <w:trHeight w:val="1000"/>
        </w:trPr>
        <w:tc>
          <w:tcPr>
            <w:tcW w:w="3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  </w:t>
            </w:r>
          </w:p>
          <w:p w:rsidR="008F36E0" w:rsidRDefault="0030601B" w:rsidP="0056296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Замещающего </w:t>
            </w:r>
            <w:r w:rsidR="008F36E0">
              <w:rPr>
                <w:sz w:val="20"/>
                <w:szCs w:val="20"/>
              </w:rPr>
              <w:t xml:space="preserve"> должность муниципальной службы в</w:t>
            </w:r>
            <w:r w:rsidR="0056296F">
              <w:rPr>
                <w:sz w:val="20"/>
                <w:szCs w:val="20"/>
              </w:rPr>
              <w:t xml:space="preserve"> </w:t>
            </w:r>
            <w:r w:rsidR="008F36E0">
              <w:rPr>
                <w:sz w:val="20"/>
                <w:szCs w:val="20"/>
              </w:rPr>
              <w:t>Совете депутатов город</w:t>
            </w:r>
            <w:r w:rsidR="0056296F">
              <w:rPr>
                <w:sz w:val="20"/>
                <w:szCs w:val="20"/>
              </w:rPr>
              <w:t>ского округа город Елец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декларированного</w:t>
            </w:r>
            <w:proofErr w:type="gramEnd"/>
            <w:r>
              <w:rPr>
                <w:sz w:val="20"/>
                <w:szCs w:val="20"/>
              </w:rPr>
              <w:t xml:space="preserve"> годового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8F36E0" w:rsidRDefault="0012454F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 w:rsidR="00DF1B95">
              <w:rPr>
                <w:sz w:val="20"/>
                <w:szCs w:val="20"/>
              </w:rPr>
              <w:t>1</w:t>
            </w:r>
            <w:r w:rsidR="008F36E0">
              <w:rPr>
                <w:sz w:val="20"/>
                <w:szCs w:val="20"/>
              </w:rPr>
              <w:t xml:space="preserve"> год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6E0" w:rsidTr="0030601B">
        <w:trPr>
          <w:trHeight w:val="1000"/>
        </w:trPr>
        <w:tc>
          <w:tcPr>
            <w:tcW w:w="3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281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Оксана Владимировна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A803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eastAsia="Calibri"/>
                <w:sz w:val="20"/>
                <w:szCs w:val="20"/>
              </w:rPr>
              <w:t>–э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ксперт  по юридическим вопросам Совета депутатов </w:t>
            </w:r>
            <w:r w:rsidR="00A80354">
              <w:rPr>
                <w:rFonts w:eastAsia="Calibri"/>
                <w:sz w:val="20"/>
                <w:szCs w:val="20"/>
              </w:rPr>
              <w:t>городского округа город Елец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0B3220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482279,44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</w:t>
            </w:r>
            <w:r w:rsidR="0030601B">
              <w:rPr>
                <w:rFonts w:eastAsia="Calibri"/>
                <w:sz w:val="20"/>
                <w:szCs w:val="20"/>
              </w:rPr>
              <w:t>сток для размещения домов индивидуальной жилой застройки</w:t>
            </w:r>
          </w:p>
          <w:p w:rsidR="006809BB" w:rsidRDefault="0030601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601B" w:rsidRDefault="00A80354" w:rsidP="003060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</w:t>
            </w:r>
            <w:r w:rsidR="0030601B">
              <w:rPr>
                <w:rFonts w:eastAsia="Calibri"/>
                <w:sz w:val="20"/>
                <w:szCs w:val="20"/>
              </w:rPr>
              <w:t>к для размещения домов индивидуальной жилой застройки</w:t>
            </w:r>
          </w:p>
          <w:p w:rsidR="006809BB" w:rsidRDefault="006809BB" w:rsidP="003060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</w:tr>
      <w:tr w:rsidR="006809BB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56296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6809BB">
              <w:rPr>
                <w:rFonts w:eastAsia="Calibri"/>
                <w:sz w:val="20"/>
                <w:szCs w:val="20"/>
              </w:rPr>
              <w:t xml:space="preserve">дом </w:t>
            </w:r>
            <w:r w:rsidR="0030601B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30601B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66,8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885F07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5F07" w:rsidRDefault="00A24B1F" w:rsidP="00885F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0B3220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675357,29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3060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30601B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6809BB" w:rsidRDefault="0030601B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</w:tr>
      <w:tr w:rsidR="00076EB0" w:rsidTr="0030601B">
        <w:trPr>
          <w:trHeight w:val="1018"/>
        </w:trPr>
        <w:tc>
          <w:tcPr>
            <w:tcW w:w="30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30601B">
              <w:rPr>
                <w:rFonts w:eastAsia="Calibri"/>
                <w:sz w:val="20"/>
                <w:szCs w:val="20"/>
              </w:rPr>
              <w:t>для размещения домов индивидуальн</w:t>
            </w:r>
            <w:r w:rsidR="0030601B">
              <w:rPr>
                <w:rFonts w:eastAsia="Calibri"/>
                <w:sz w:val="20"/>
                <w:szCs w:val="20"/>
              </w:rPr>
              <w:lastRenderedPageBreak/>
              <w:t>ой жилой застройки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6809BB">
              <w:rPr>
                <w:rFonts w:eastAsia="Calibri"/>
                <w:sz w:val="20"/>
                <w:szCs w:val="20"/>
              </w:rPr>
              <w:t xml:space="preserve"> дом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Pr="00A444F7" w:rsidRDefault="006809BB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49,5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Pr="00A444F7" w:rsidRDefault="006809BB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885F07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сын</w:t>
            </w:r>
          </w:p>
          <w:p w:rsidR="00F76E81" w:rsidRDefault="00F76E81" w:rsidP="0059669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2006 г.р.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456DA3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0F43B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F76E81"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07338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----------</w:t>
            </w:r>
          </w:p>
        </w:tc>
      </w:tr>
      <w:tr w:rsidR="00A80354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A80354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</w:tr>
      <w:tr w:rsidR="00A80354" w:rsidTr="0030601B"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A80354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885F07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Несовершеннолетняя дочь</w:t>
            </w:r>
          </w:p>
          <w:p w:rsidR="0012454F" w:rsidRDefault="0012454F" w:rsidP="0059669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2011 г.р.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0F43B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F76E81"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F43B5" w:rsidRDefault="000F43B5" w:rsidP="000F43B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F43B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</w:tr>
      <w:tr w:rsidR="000F43B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56296F" w:rsidP="005629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0F43B5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A80354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F36E0" w:rsidRDefault="008F36E0" w:rsidP="008F36E0">
      <w:pPr>
        <w:rPr>
          <w:rFonts w:eastAsia="Calibri"/>
          <w:sz w:val="28"/>
          <w:szCs w:val="28"/>
          <w:lang w:eastAsia="en-US"/>
        </w:rPr>
      </w:pPr>
    </w:p>
    <w:p w:rsidR="008F36E0" w:rsidRDefault="008F36E0" w:rsidP="008F36E0"/>
    <w:p w:rsidR="008F36E0" w:rsidRDefault="008F36E0" w:rsidP="008F36E0"/>
    <w:p w:rsidR="000E7D12" w:rsidRDefault="000E7D12"/>
    <w:sectPr w:rsidR="000E7D12" w:rsidSect="008F3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6E0"/>
    <w:rsid w:val="00007338"/>
    <w:rsid w:val="00076EB0"/>
    <w:rsid w:val="000A053C"/>
    <w:rsid w:val="000B3220"/>
    <w:rsid w:val="000E7D12"/>
    <w:rsid w:val="000F43B5"/>
    <w:rsid w:val="0012454F"/>
    <w:rsid w:val="001638FE"/>
    <w:rsid w:val="001B045E"/>
    <w:rsid w:val="002657DA"/>
    <w:rsid w:val="002E0E15"/>
    <w:rsid w:val="0030601B"/>
    <w:rsid w:val="00310871"/>
    <w:rsid w:val="003609A6"/>
    <w:rsid w:val="003F169E"/>
    <w:rsid w:val="00401F24"/>
    <w:rsid w:val="00456DA3"/>
    <w:rsid w:val="004965B4"/>
    <w:rsid w:val="00511E5F"/>
    <w:rsid w:val="00533A03"/>
    <w:rsid w:val="005353C4"/>
    <w:rsid w:val="0056296F"/>
    <w:rsid w:val="006809BB"/>
    <w:rsid w:val="00727E0C"/>
    <w:rsid w:val="0074719E"/>
    <w:rsid w:val="007E1695"/>
    <w:rsid w:val="0086003D"/>
    <w:rsid w:val="00876847"/>
    <w:rsid w:val="008768A4"/>
    <w:rsid w:val="00885F07"/>
    <w:rsid w:val="008F36E0"/>
    <w:rsid w:val="00967816"/>
    <w:rsid w:val="009803F1"/>
    <w:rsid w:val="00A24B1F"/>
    <w:rsid w:val="00A80354"/>
    <w:rsid w:val="00AA05F2"/>
    <w:rsid w:val="00AF5A52"/>
    <w:rsid w:val="00C42386"/>
    <w:rsid w:val="00DE1F80"/>
    <w:rsid w:val="00DF1B95"/>
    <w:rsid w:val="00DF4836"/>
    <w:rsid w:val="00E75AAE"/>
    <w:rsid w:val="00ED4C91"/>
    <w:rsid w:val="00F63371"/>
    <w:rsid w:val="00F76E81"/>
    <w:rsid w:val="00FA2698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Dukova2</cp:lastModifiedBy>
  <cp:revision>12</cp:revision>
  <dcterms:created xsi:type="dcterms:W3CDTF">2019-04-18T11:32:00Z</dcterms:created>
  <dcterms:modified xsi:type="dcterms:W3CDTF">2022-04-20T08:30:00Z</dcterms:modified>
</cp:coreProperties>
</file>