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A" w:rsidRDefault="003239FA" w:rsidP="00406AB8">
      <w:pPr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239FA" w:rsidRDefault="003239FA" w:rsidP="0094093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распоряжению п</w:t>
      </w:r>
      <w:r w:rsidR="00AE4C73" w:rsidRPr="004635A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</w:p>
    <w:p w:rsidR="00AE4C73" w:rsidRPr="004635A5" w:rsidRDefault="001E56BE" w:rsidP="00406AB8">
      <w:pPr>
        <w:ind w:firstLine="5103"/>
        <w:outlineLvl w:val="0"/>
        <w:rPr>
          <w:sz w:val="28"/>
          <w:szCs w:val="28"/>
        </w:rPr>
      </w:pPr>
      <w:r w:rsidRPr="004635A5">
        <w:rPr>
          <w:sz w:val="28"/>
          <w:szCs w:val="28"/>
        </w:rPr>
        <w:t>Контрольно-сч</w:t>
      </w:r>
      <w:r w:rsidR="008A5784">
        <w:rPr>
          <w:sz w:val="28"/>
          <w:szCs w:val="28"/>
        </w:rPr>
        <w:t>е</w:t>
      </w:r>
      <w:r w:rsidRPr="004635A5">
        <w:rPr>
          <w:sz w:val="28"/>
          <w:szCs w:val="28"/>
        </w:rPr>
        <w:t>тной комиссии</w:t>
      </w:r>
    </w:p>
    <w:p w:rsidR="000B1B02" w:rsidRDefault="008A5784" w:rsidP="0094093A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1E56BE" w:rsidRPr="004635A5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="001E56BE" w:rsidRPr="004635A5">
        <w:rPr>
          <w:sz w:val="28"/>
          <w:szCs w:val="28"/>
        </w:rPr>
        <w:t>ц</w:t>
      </w:r>
      <w:r w:rsidR="003239FA">
        <w:rPr>
          <w:sz w:val="28"/>
          <w:szCs w:val="28"/>
        </w:rPr>
        <w:t xml:space="preserve"> </w:t>
      </w:r>
    </w:p>
    <w:p w:rsidR="003239FA" w:rsidRDefault="003239FA" w:rsidP="00ED6406">
      <w:pPr>
        <w:tabs>
          <w:tab w:val="left" w:pos="5670"/>
        </w:tabs>
        <w:ind w:left="5103" w:right="-426"/>
        <w:rPr>
          <w:sz w:val="28"/>
          <w:szCs w:val="28"/>
        </w:rPr>
      </w:pPr>
      <w:r w:rsidRPr="004A6231">
        <w:rPr>
          <w:sz w:val="28"/>
          <w:szCs w:val="28"/>
        </w:rPr>
        <w:t xml:space="preserve">от </w:t>
      </w:r>
      <w:r w:rsidR="00402BA4" w:rsidRPr="00402BA4">
        <w:rPr>
          <w:sz w:val="28"/>
          <w:szCs w:val="28"/>
          <w:u w:val="single"/>
        </w:rPr>
        <w:t>27.12.2021</w:t>
      </w:r>
      <w:r w:rsidR="00402BA4">
        <w:rPr>
          <w:sz w:val="28"/>
          <w:szCs w:val="28"/>
        </w:rPr>
        <w:t xml:space="preserve"> </w:t>
      </w:r>
      <w:r w:rsidRPr="004A6231">
        <w:rPr>
          <w:sz w:val="28"/>
          <w:szCs w:val="28"/>
        </w:rPr>
        <w:t>года №</w:t>
      </w:r>
      <w:r w:rsidR="00402BA4">
        <w:rPr>
          <w:sz w:val="28"/>
          <w:szCs w:val="28"/>
        </w:rPr>
        <w:t xml:space="preserve"> </w:t>
      </w:r>
      <w:r w:rsidR="00402BA4" w:rsidRPr="00402BA4">
        <w:rPr>
          <w:sz w:val="28"/>
          <w:szCs w:val="28"/>
          <w:u w:val="single"/>
        </w:rPr>
        <w:t>40</w:t>
      </w:r>
      <w:r w:rsidRPr="00402BA4">
        <w:rPr>
          <w:sz w:val="28"/>
          <w:szCs w:val="28"/>
          <w:u w:val="single"/>
        </w:rPr>
        <w:t xml:space="preserve"> </w:t>
      </w:r>
      <w:r w:rsidR="00ED6406">
        <w:rPr>
          <w:sz w:val="28"/>
          <w:szCs w:val="28"/>
          <w:u w:val="single"/>
        </w:rPr>
        <w:br/>
      </w:r>
      <w:r w:rsidR="00ED6406" w:rsidRPr="00ED6406">
        <w:rPr>
          <w:sz w:val="28"/>
          <w:szCs w:val="28"/>
        </w:rPr>
        <w:t>(с изменениями от 28.03.2022 № 18)</w:t>
      </w:r>
    </w:p>
    <w:p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</w:p>
    <w:p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</w:p>
    <w:p w:rsidR="00ED6406" w:rsidRPr="00313620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 xml:space="preserve">ПЛАН РАБОТЫ </w:t>
      </w:r>
    </w:p>
    <w:p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КОНТРОЛЬНО-СЧ</w:t>
      </w:r>
      <w:r>
        <w:rPr>
          <w:b/>
          <w:bCs/>
          <w:sz w:val="28"/>
          <w:szCs w:val="28"/>
        </w:rPr>
        <w:t>Е</w:t>
      </w:r>
      <w:r w:rsidRPr="00313620">
        <w:rPr>
          <w:b/>
          <w:bCs/>
          <w:sz w:val="28"/>
          <w:szCs w:val="28"/>
        </w:rPr>
        <w:t xml:space="preserve">ТНОЙ КОМИССИИ </w:t>
      </w:r>
    </w:p>
    <w:p w:rsidR="00ED6406" w:rsidRPr="00313620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ГОРОД ЕЛЕ</w:t>
      </w:r>
      <w:r w:rsidRPr="00313620">
        <w:rPr>
          <w:b/>
          <w:bCs/>
          <w:sz w:val="28"/>
          <w:szCs w:val="28"/>
        </w:rPr>
        <w:t xml:space="preserve">Ц </w:t>
      </w:r>
    </w:p>
    <w:p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313620">
        <w:rPr>
          <w:b/>
          <w:bCs/>
          <w:sz w:val="28"/>
          <w:szCs w:val="28"/>
        </w:rPr>
        <w:t xml:space="preserve"> ГОД</w:t>
      </w:r>
    </w:p>
    <w:p w:rsidR="00ED6406" w:rsidRPr="00ED6406" w:rsidRDefault="00ED6406" w:rsidP="00ED6406">
      <w:pPr>
        <w:tabs>
          <w:tab w:val="left" w:pos="5670"/>
        </w:tabs>
        <w:ind w:left="5103" w:right="-426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832"/>
        <w:gridCol w:w="2558"/>
        <w:gridCol w:w="1742"/>
        <w:gridCol w:w="1697"/>
      </w:tblGrid>
      <w:tr w:rsidR="00ED6406" w:rsidRPr="004635A5" w:rsidTr="002E1723">
        <w:tc>
          <w:tcPr>
            <w:tcW w:w="777" w:type="dxa"/>
            <w:vAlign w:val="center"/>
          </w:tcPr>
          <w:p w:rsidR="00ED6406" w:rsidRPr="00782934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82934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8293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78293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2" w:type="dxa"/>
            <w:vAlign w:val="center"/>
          </w:tcPr>
          <w:p w:rsidR="00ED6406" w:rsidRPr="00782934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8" w:type="dxa"/>
            <w:vAlign w:val="center"/>
          </w:tcPr>
          <w:p w:rsidR="00ED6406" w:rsidRPr="00782934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 xml:space="preserve">Объект </w:t>
            </w:r>
          </w:p>
        </w:tc>
        <w:tc>
          <w:tcPr>
            <w:tcW w:w="1742" w:type="dxa"/>
            <w:vAlign w:val="center"/>
          </w:tcPr>
          <w:p w:rsidR="00ED6406" w:rsidRPr="00782934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97" w:type="dxa"/>
            <w:vAlign w:val="center"/>
          </w:tcPr>
          <w:p w:rsidR="00ED6406" w:rsidRPr="00782934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ED6406" w:rsidRPr="004635A5" w:rsidTr="002E1723">
        <w:tc>
          <w:tcPr>
            <w:tcW w:w="9606" w:type="dxa"/>
            <w:gridSpan w:val="5"/>
          </w:tcPr>
          <w:p w:rsidR="00ED6406" w:rsidRDefault="00ED6406" w:rsidP="002E17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D6406" w:rsidRPr="00330D8D" w:rsidRDefault="00ED6406" w:rsidP="002E1723">
            <w:pPr>
              <w:jc w:val="center"/>
              <w:rPr>
                <w:b/>
                <w:bCs/>
              </w:rPr>
            </w:pPr>
            <w:r w:rsidRPr="00330D8D">
              <w:rPr>
                <w:b/>
                <w:bCs/>
              </w:rPr>
              <w:t>1. Контрольн</w:t>
            </w:r>
            <w:r>
              <w:rPr>
                <w:b/>
                <w:bCs/>
              </w:rPr>
              <w:t>ые</w:t>
            </w:r>
            <w:r w:rsidRPr="00330D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мероприятия</w:t>
            </w:r>
          </w:p>
          <w:p w:rsidR="00ED6406" w:rsidRPr="00782934" w:rsidRDefault="00ED6406" w:rsidP="002E172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both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2" w:type="dxa"/>
          </w:tcPr>
          <w:p w:rsidR="00ED6406" w:rsidRPr="00B9605F" w:rsidRDefault="00ED6406" w:rsidP="002E1723">
            <w:pPr>
              <w:rPr>
                <w:bCs/>
                <w:color w:val="000000"/>
                <w:spacing w:val="-13"/>
                <w:sz w:val="28"/>
                <w:szCs w:val="28"/>
              </w:rPr>
            </w:pPr>
            <w:r w:rsidRPr="00E762BE">
              <w:rPr>
                <w:sz w:val="22"/>
                <w:szCs w:val="22"/>
              </w:rPr>
              <w:t>Проверка целевого и эффективного использования средств городского бюджета, выделенных в 20</w:t>
            </w:r>
            <w:r>
              <w:rPr>
                <w:sz w:val="22"/>
                <w:szCs w:val="22"/>
              </w:rPr>
              <w:t>21</w:t>
            </w:r>
            <w:r w:rsidRPr="00E762BE">
              <w:rPr>
                <w:sz w:val="22"/>
                <w:szCs w:val="22"/>
              </w:rPr>
              <w:t xml:space="preserve"> году на реализацию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Pr="00660D48">
              <w:rPr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город Елец»</w:t>
            </w:r>
            <w:r w:rsidRPr="00B9605F">
              <w:rPr>
                <w:sz w:val="28"/>
                <w:szCs w:val="28"/>
              </w:rPr>
              <w:t xml:space="preserve"> </w:t>
            </w:r>
            <w:r w:rsidRPr="00B9605F">
              <w:rPr>
                <w:bCs/>
                <w:color w:val="000000"/>
                <w:spacing w:val="-13"/>
                <w:sz w:val="28"/>
                <w:szCs w:val="28"/>
              </w:rPr>
              <w:t xml:space="preserve"> </w:t>
            </w:r>
          </w:p>
          <w:p w:rsidR="00ED6406" w:rsidRDefault="00ED6406" w:rsidP="002E1723"/>
        </w:tc>
        <w:tc>
          <w:tcPr>
            <w:tcW w:w="2558" w:type="dxa"/>
          </w:tcPr>
          <w:p w:rsidR="00ED6406" w:rsidRPr="00E81049" w:rsidRDefault="00ED6406" w:rsidP="002E1723">
            <w:pPr>
              <w:rPr>
                <w:lang w:eastAsia="en-US"/>
              </w:rPr>
            </w:pPr>
            <w:r w:rsidRPr="00E81049">
              <w:rPr>
                <w:sz w:val="22"/>
                <w:szCs w:val="22"/>
                <w:lang w:eastAsia="en-US"/>
              </w:rPr>
              <w:t>Управление коммунального хозяйства администрации городского округа город Елец</w:t>
            </w:r>
          </w:p>
          <w:p w:rsidR="00ED6406" w:rsidRPr="00E81049" w:rsidRDefault="00ED6406" w:rsidP="002E1723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Default="00ED6406" w:rsidP="002E1723"/>
          <w:p w:rsidR="00ED6406" w:rsidRDefault="00ED6406" w:rsidP="002E1723"/>
          <w:p w:rsidR="00ED6406" w:rsidRDefault="00ED6406" w:rsidP="002E1723"/>
          <w:p w:rsidR="00ED6406" w:rsidRDefault="00ED6406" w:rsidP="002E1723"/>
          <w:p w:rsidR="00ED6406" w:rsidRDefault="00ED6406" w:rsidP="002E1723"/>
          <w:p w:rsidR="00ED6406" w:rsidRDefault="00ED6406" w:rsidP="002E1723"/>
          <w:p w:rsidR="00ED6406" w:rsidRDefault="00ED6406" w:rsidP="002E1723"/>
          <w:p w:rsidR="00ED6406" w:rsidRPr="00681751" w:rsidRDefault="00ED6406" w:rsidP="002E1723"/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4635A5" w:rsidTr="002E1723">
        <w:tc>
          <w:tcPr>
            <w:tcW w:w="777" w:type="dxa"/>
          </w:tcPr>
          <w:p w:rsidR="00ED6406" w:rsidRPr="00DA4E4F" w:rsidRDefault="00ED6406" w:rsidP="002E1723">
            <w:pPr>
              <w:jc w:val="both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2" w:type="dxa"/>
          </w:tcPr>
          <w:p w:rsidR="00ED6406" w:rsidRPr="007C297D" w:rsidRDefault="00ED6406" w:rsidP="002E1723">
            <w:pPr>
              <w:rPr>
                <w:sz w:val="22"/>
                <w:szCs w:val="22"/>
              </w:rPr>
            </w:pPr>
            <w:r w:rsidRPr="007C297D">
              <w:rPr>
                <w:color w:val="000000"/>
                <w:sz w:val="22"/>
                <w:szCs w:val="22"/>
                <w:shd w:val="clear" w:color="auto" w:fill="FFFFFF"/>
              </w:rPr>
              <w:t xml:space="preserve">Внешняя проверка бюджетной отчетности за 2021 год главных администраторов средств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бюджета </w:t>
            </w:r>
            <w:r w:rsidRPr="007C297D">
              <w:rPr>
                <w:color w:val="000000"/>
                <w:sz w:val="22"/>
                <w:szCs w:val="22"/>
                <w:shd w:val="clear" w:color="auto" w:fill="FFFFFF"/>
              </w:rPr>
              <w:t>городского округа город Елец</w:t>
            </w:r>
          </w:p>
        </w:tc>
        <w:tc>
          <w:tcPr>
            <w:tcW w:w="2558" w:type="dxa"/>
          </w:tcPr>
          <w:p w:rsidR="00ED6406" w:rsidRPr="00E81049" w:rsidRDefault="00ED6406" w:rsidP="002E172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Главные администраторы средств бюджета городского округа город Елец</w:t>
            </w:r>
          </w:p>
          <w:p w:rsidR="00ED6406" w:rsidRPr="00E81049" w:rsidRDefault="00ED6406" w:rsidP="002E1723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-II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Pr="00E762BE" w:rsidRDefault="00ED6406" w:rsidP="002E1723">
            <w:pPr>
              <w:rPr>
                <w:lang w:val="en-US"/>
              </w:rPr>
            </w:pPr>
          </w:p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4635A5" w:rsidTr="002E1723">
        <w:tc>
          <w:tcPr>
            <w:tcW w:w="777" w:type="dxa"/>
          </w:tcPr>
          <w:p w:rsidR="00ED6406" w:rsidRDefault="00ED6406" w:rsidP="002E1723">
            <w:pPr>
              <w:jc w:val="both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832" w:type="dxa"/>
          </w:tcPr>
          <w:p w:rsidR="00ED6406" w:rsidRDefault="00ED6406" w:rsidP="002E1723">
            <w:r w:rsidRPr="00566F7A">
              <w:rPr>
                <w:sz w:val="22"/>
                <w:szCs w:val="22"/>
              </w:rPr>
              <w:t xml:space="preserve">Проверка целевого и эффективного использования средств городского бюджета, выделенных в </w:t>
            </w:r>
            <w:r>
              <w:rPr>
                <w:sz w:val="22"/>
                <w:szCs w:val="22"/>
              </w:rPr>
              <w:t xml:space="preserve">2020 - </w:t>
            </w:r>
            <w:r w:rsidRPr="00566F7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66F7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ах</w:t>
            </w:r>
            <w:r w:rsidRPr="00566F7A">
              <w:rPr>
                <w:sz w:val="22"/>
                <w:szCs w:val="22"/>
              </w:rPr>
              <w:t xml:space="preserve"> на изготовление и установку </w:t>
            </w:r>
            <w:r>
              <w:rPr>
                <w:sz w:val="22"/>
                <w:szCs w:val="22"/>
              </w:rPr>
              <w:t xml:space="preserve">остановочных павильонов, шестигранных </w:t>
            </w:r>
            <w:r w:rsidRPr="00566F7A">
              <w:rPr>
                <w:sz w:val="22"/>
                <w:szCs w:val="22"/>
              </w:rPr>
              <w:t xml:space="preserve">информационных тумб, </w:t>
            </w:r>
            <w:r>
              <w:rPr>
                <w:sz w:val="22"/>
                <w:szCs w:val="22"/>
              </w:rPr>
              <w:t xml:space="preserve">урн с </w:t>
            </w:r>
            <w:r w:rsidRPr="00566F7A">
              <w:rPr>
                <w:sz w:val="22"/>
                <w:szCs w:val="22"/>
              </w:rPr>
              <w:t>емкост</w:t>
            </w:r>
            <w:r>
              <w:rPr>
                <w:sz w:val="22"/>
                <w:szCs w:val="22"/>
              </w:rPr>
              <w:t>ью</w:t>
            </w:r>
            <w:r w:rsidRPr="00566F7A">
              <w:rPr>
                <w:sz w:val="22"/>
                <w:szCs w:val="22"/>
              </w:rPr>
              <w:t xml:space="preserve"> для</w:t>
            </w:r>
            <w:r>
              <w:rPr>
                <w:sz w:val="22"/>
                <w:szCs w:val="22"/>
              </w:rPr>
              <w:t xml:space="preserve"> песка</w:t>
            </w:r>
          </w:p>
          <w:p w:rsidR="00ED6406" w:rsidRPr="00816B90" w:rsidRDefault="00ED6406" w:rsidP="002E1723"/>
        </w:tc>
        <w:tc>
          <w:tcPr>
            <w:tcW w:w="2558" w:type="dxa"/>
          </w:tcPr>
          <w:p w:rsidR="00ED6406" w:rsidRPr="00E81049" w:rsidRDefault="00ED6406" w:rsidP="002E1723">
            <w:pPr>
              <w:rPr>
                <w:lang w:eastAsia="en-US"/>
              </w:rPr>
            </w:pPr>
            <w:r w:rsidRPr="00E81049">
              <w:rPr>
                <w:sz w:val="22"/>
                <w:szCs w:val="22"/>
                <w:lang w:eastAsia="en-US"/>
              </w:rPr>
              <w:t>Управление дорог, транспорта и благоустройства администрации городского округа город Елец</w:t>
            </w:r>
          </w:p>
        </w:tc>
        <w:tc>
          <w:tcPr>
            <w:tcW w:w="1742" w:type="dxa"/>
          </w:tcPr>
          <w:p w:rsidR="00ED6406" w:rsidRPr="00E762BE" w:rsidRDefault="00ED6406" w:rsidP="002E1723">
            <w:r>
              <w:rPr>
                <w:sz w:val="22"/>
                <w:szCs w:val="22"/>
                <w:lang w:val="en-US"/>
              </w:rPr>
              <w:t>II-III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Pr="00A05E5B" w:rsidRDefault="00ED6406" w:rsidP="002E1723"/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both"/>
            </w:pPr>
            <w:r w:rsidRPr="00E762B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Аудит в сфере закупок</w:t>
            </w:r>
          </w:p>
          <w:p w:rsidR="00ED6406" w:rsidRPr="00E762BE" w:rsidRDefault="00ED6406" w:rsidP="002E1723"/>
        </w:tc>
        <w:tc>
          <w:tcPr>
            <w:tcW w:w="2558" w:type="dxa"/>
          </w:tcPr>
          <w:p w:rsidR="00ED6406" w:rsidRPr="00E81049" w:rsidRDefault="00ED6406" w:rsidP="002E1723">
            <w:r w:rsidRPr="00E81049">
              <w:rPr>
                <w:sz w:val="22"/>
                <w:szCs w:val="22"/>
              </w:rPr>
              <w:t>МБОУ «ОШ № 15</w:t>
            </w:r>
          </w:p>
          <w:p w:rsidR="00ED6406" w:rsidRPr="00E81049" w:rsidRDefault="00ED6406" w:rsidP="002E1723">
            <w:r w:rsidRPr="00E81049">
              <w:rPr>
                <w:sz w:val="22"/>
                <w:szCs w:val="22"/>
              </w:rPr>
              <w:t xml:space="preserve"> г. Ельца»</w:t>
            </w:r>
          </w:p>
          <w:p w:rsidR="00ED6406" w:rsidRPr="00E81049" w:rsidRDefault="00ED6406" w:rsidP="002E1723"/>
          <w:p w:rsidR="00ED6406" w:rsidRPr="00E81049" w:rsidRDefault="00ED6406" w:rsidP="002E1723">
            <w:r w:rsidRPr="00E81049">
              <w:rPr>
                <w:sz w:val="22"/>
                <w:szCs w:val="22"/>
              </w:rPr>
              <w:t>Управление культуры</w:t>
            </w:r>
          </w:p>
          <w:p w:rsidR="00ED6406" w:rsidRPr="00E81049" w:rsidRDefault="00ED6406" w:rsidP="002E1723"/>
          <w:p w:rsidR="00ED6406" w:rsidRPr="00E81049" w:rsidRDefault="00ED6406" w:rsidP="002E1723">
            <w:r w:rsidRPr="00E81049">
              <w:rPr>
                <w:sz w:val="22"/>
                <w:szCs w:val="22"/>
              </w:rPr>
              <w:t>МБУК «ЦБС г. Ельца»</w:t>
            </w:r>
            <w:r w:rsidRPr="00E81049">
              <w:t xml:space="preserve"> </w:t>
            </w:r>
          </w:p>
          <w:p w:rsidR="00ED6406" w:rsidRPr="00E81049" w:rsidRDefault="00ED6406" w:rsidP="002E1723"/>
          <w:p w:rsidR="00ED6406" w:rsidRPr="00E81049" w:rsidRDefault="00ED6406" w:rsidP="002E1723">
            <w:r w:rsidRPr="00E81049">
              <w:rPr>
                <w:sz w:val="22"/>
                <w:szCs w:val="22"/>
              </w:rPr>
              <w:t xml:space="preserve">МБДОУ детский сад </w:t>
            </w:r>
          </w:p>
          <w:p w:rsidR="00ED6406" w:rsidRPr="00E81049" w:rsidRDefault="00ED6406" w:rsidP="002E1723">
            <w:r w:rsidRPr="00E81049">
              <w:rPr>
                <w:sz w:val="22"/>
                <w:szCs w:val="22"/>
              </w:rPr>
              <w:t>№ 40 г. Ельца</w:t>
            </w:r>
          </w:p>
          <w:p w:rsidR="00ED6406" w:rsidRPr="00E81049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  <w:lang w:val="en-US"/>
              </w:rPr>
              <w:lastRenderedPageBreak/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Pr="00E762BE" w:rsidRDefault="00ED6406" w:rsidP="002E1723"/>
          <w:p w:rsidR="00ED6406" w:rsidRDefault="00ED6406" w:rsidP="002E1723"/>
          <w:p w:rsidR="00ED6406" w:rsidRPr="00E762BE" w:rsidRDefault="00ED6406" w:rsidP="002E1723">
            <w:r w:rsidRPr="00E762BE"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Pr="00E762BE" w:rsidRDefault="00ED6406" w:rsidP="002E1723"/>
          <w:p w:rsidR="00ED6406" w:rsidRPr="00E762BE" w:rsidRDefault="00ED6406" w:rsidP="002E1723">
            <w:r w:rsidRPr="00E762BE">
              <w:rPr>
                <w:sz w:val="22"/>
                <w:szCs w:val="22"/>
                <w:lang w:val="en-US"/>
              </w:rPr>
              <w:t>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Pr="00E762BE" w:rsidRDefault="00ED6406" w:rsidP="002E1723"/>
          <w:p w:rsidR="00ED6406" w:rsidRPr="00E762BE" w:rsidRDefault="00ED6406" w:rsidP="002E1723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Pr="00E762BE" w:rsidRDefault="00ED6406" w:rsidP="002E1723"/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4635A5" w:rsidTr="002E1723">
        <w:trPr>
          <w:trHeight w:val="5283"/>
        </w:trPr>
        <w:tc>
          <w:tcPr>
            <w:tcW w:w="777" w:type="dxa"/>
          </w:tcPr>
          <w:p w:rsidR="00ED6406" w:rsidRPr="00E762BE" w:rsidRDefault="00ED6406" w:rsidP="002E1723">
            <w:pPr>
              <w:jc w:val="both"/>
            </w:pPr>
            <w:r w:rsidRPr="00E762BE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5</w:t>
            </w:r>
          </w:p>
          <w:p w:rsidR="00ED6406" w:rsidRPr="00E762BE" w:rsidRDefault="00ED6406" w:rsidP="002E1723">
            <w:pPr>
              <w:jc w:val="both"/>
            </w:pPr>
          </w:p>
          <w:p w:rsidR="00ED6406" w:rsidRPr="00E762BE" w:rsidRDefault="00ED6406" w:rsidP="002E1723">
            <w:pPr>
              <w:jc w:val="both"/>
            </w:pPr>
          </w:p>
          <w:p w:rsidR="00ED6406" w:rsidRPr="00E762BE" w:rsidRDefault="00ED6406" w:rsidP="002E1723">
            <w:pPr>
              <w:jc w:val="both"/>
            </w:pPr>
          </w:p>
          <w:p w:rsidR="00ED6406" w:rsidRPr="00E762BE" w:rsidRDefault="00ED6406" w:rsidP="002E1723">
            <w:pPr>
              <w:jc w:val="both"/>
            </w:pPr>
          </w:p>
          <w:p w:rsidR="00ED6406" w:rsidRPr="00E762BE" w:rsidRDefault="00ED6406" w:rsidP="002E1723">
            <w:pPr>
              <w:jc w:val="both"/>
            </w:pPr>
          </w:p>
        </w:tc>
        <w:tc>
          <w:tcPr>
            <w:tcW w:w="2832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>Проверка целевого и эффективного использования субсидий, выделенных из городского бюджета в 20</w:t>
            </w:r>
            <w:r>
              <w:rPr>
                <w:sz w:val="22"/>
                <w:szCs w:val="22"/>
              </w:rPr>
              <w:t>21</w:t>
            </w:r>
            <w:r w:rsidRPr="00E762BE">
              <w:rPr>
                <w:sz w:val="22"/>
                <w:szCs w:val="22"/>
              </w:rPr>
              <w:t xml:space="preserve"> году </w:t>
            </w:r>
          </w:p>
          <w:p w:rsidR="00ED6406" w:rsidRPr="00E762BE" w:rsidRDefault="00ED6406" w:rsidP="002E1723">
            <w:r w:rsidRPr="00E762BE">
              <w:rPr>
                <w:sz w:val="22"/>
                <w:szCs w:val="22"/>
              </w:rPr>
              <w:t>на выполнение муниципального задания</w:t>
            </w:r>
          </w:p>
        </w:tc>
        <w:tc>
          <w:tcPr>
            <w:tcW w:w="2558" w:type="dxa"/>
          </w:tcPr>
          <w:p w:rsidR="00ED6406" w:rsidRPr="00E81049" w:rsidRDefault="00ED6406" w:rsidP="002E1723">
            <w:r w:rsidRPr="00E81049">
              <w:rPr>
                <w:sz w:val="22"/>
                <w:szCs w:val="22"/>
              </w:rPr>
              <w:t xml:space="preserve">МАУК «Городской парк» </w:t>
            </w:r>
            <w:proofErr w:type="gramStart"/>
            <w:r w:rsidRPr="00E81049">
              <w:rPr>
                <w:sz w:val="22"/>
                <w:szCs w:val="22"/>
              </w:rPr>
              <w:t>г</w:t>
            </w:r>
            <w:proofErr w:type="gramEnd"/>
            <w:r w:rsidRPr="00E81049">
              <w:rPr>
                <w:sz w:val="22"/>
                <w:szCs w:val="22"/>
              </w:rPr>
              <w:t>. Ельца</w:t>
            </w:r>
          </w:p>
          <w:p w:rsidR="00ED6406" w:rsidRPr="00E81049" w:rsidRDefault="00ED6406" w:rsidP="002E1723"/>
          <w:p w:rsidR="00ED6406" w:rsidRPr="00E81049" w:rsidRDefault="00ED6406" w:rsidP="002E1723">
            <w:r w:rsidRPr="00E81049">
              <w:rPr>
                <w:sz w:val="22"/>
                <w:szCs w:val="22"/>
              </w:rPr>
              <w:t xml:space="preserve">МБУДО «ДХШ </w:t>
            </w:r>
          </w:p>
          <w:p w:rsidR="00ED6406" w:rsidRPr="00E81049" w:rsidRDefault="00ED6406" w:rsidP="002E1723">
            <w:r w:rsidRPr="00E81049">
              <w:rPr>
                <w:sz w:val="22"/>
                <w:szCs w:val="22"/>
              </w:rPr>
              <w:t>г. Ельца»</w:t>
            </w:r>
          </w:p>
          <w:p w:rsidR="00ED6406" w:rsidRPr="00E81049" w:rsidRDefault="00ED6406" w:rsidP="002E1723"/>
          <w:p w:rsidR="00ED6406" w:rsidRPr="00E81049" w:rsidRDefault="00ED6406" w:rsidP="002E1723">
            <w:r w:rsidRPr="00E81049">
              <w:rPr>
                <w:sz w:val="22"/>
                <w:szCs w:val="22"/>
              </w:rPr>
              <w:t>МБУ «ЕТРК»</w:t>
            </w:r>
          </w:p>
          <w:p w:rsidR="00ED6406" w:rsidRPr="00E81049" w:rsidRDefault="00ED6406" w:rsidP="002E1723"/>
          <w:p w:rsidR="00ED6406" w:rsidRPr="00E81049" w:rsidRDefault="00ED6406" w:rsidP="002E1723">
            <w:r w:rsidRPr="00E81049">
              <w:rPr>
                <w:sz w:val="22"/>
                <w:szCs w:val="22"/>
              </w:rPr>
              <w:t xml:space="preserve">МАУ ФОК </w:t>
            </w:r>
            <w:proofErr w:type="gramStart"/>
            <w:r w:rsidRPr="00E81049">
              <w:rPr>
                <w:sz w:val="22"/>
                <w:szCs w:val="22"/>
              </w:rPr>
              <w:t>г</w:t>
            </w:r>
            <w:proofErr w:type="gramEnd"/>
            <w:r w:rsidRPr="00E81049">
              <w:rPr>
                <w:sz w:val="22"/>
                <w:szCs w:val="22"/>
              </w:rPr>
              <w:t>. Ельца «Виктория»</w:t>
            </w:r>
          </w:p>
          <w:p w:rsidR="00ED6406" w:rsidRPr="00E81049" w:rsidRDefault="00ED6406" w:rsidP="002E1723"/>
          <w:p w:rsidR="00ED6406" w:rsidRPr="00E81049" w:rsidRDefault="00ED6406" w:rsidP="002E1723">
            <w:r w:rsidRPr="00E81049">
              <w:rPr>
                <w:sz w:val="22"/>
                <w:szCs w:val="22"/>
              </w:rPr>
              <w:t xml:space="preserve">МБУ «РЦМСО </w:t>
            </w:r>
          </w:p>
          <w:p w:rsidR="00ED6406" w:rsidRPr="00E81049" w:rsidRDefault="00ED6406" w:rsidP="002E1723">
            <w:pPr>
              <w:rPr>
                <w:bCs/>
                <w:color w:val="000000"/>
                <w:spacing w:val="-13"/>
              </w:rPr>
            </w:pPr>
            <w:r w:rsidRPr="00E81049">
              <w:rPr>
                <w:sz w:val="22"/>
                <w:szCs w:val="22"/>
              </w:rPr>
              <w:t>г. Ельца»</w:t>
            </w:r>
          </w:p>
          <w:p w:rsidR="00ED6406" w:rsidRPr="00E81049" w:rsidRDefault="00ED6406" w:rsidP="002E1723"/>
          <w:p w:rsidR="00ED6406" w:rsidRPr="00E81049" w:rsidRDefault="00ED6406" w:rsidP="002E1723">
            <w:r w:rsidRPr="00E81049">
              <w:rPr>
                <w:sz w:val="22"/>
                <w:szCs w:val="22"/>
              </w:rPr>
              <w:t>МАУ «Драматический театр города Ельца «Бенефис»</w:t>
            </w:r>
          </w:p>
          <w:p w:rsidR="00ED6406" w:rsidRPr="00E81049" w:rsidRDefault="00ED6406" w:rsidP="002E1723"/>
          <w:p w:rsidR="00ED6406" w:rsidRPr="00E81049" w:rsidRDefault="00ED6406" w:rsidP="002E1723">
            <w:r w:rsidRPr="00E81049">
              <w:rPr>
                <w:sz w:val="22"/>
                <w:szCs w:val="22"/>
              </w:rPr>
              <w:t>МБСУ «ФК Елец»</w:t>
            </w:r>
          </w:p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Default="00ED6406" w:rsidP="002E1723"/>
          <w:p w:rsidR="00ED6406" w:rsidRDefault="00ED6406" w:rsidP="002E1723"/>
          <w:p w:rsidR="00ED6406" w:rsidRPr="00E762BE" w:rsidRDefault="00ED6406" w:rsidP="002E1723"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Default="00ED6406" w:rsidP="002E1723"/>
          <w:p w:rsidR="00ED6406" w:rsidRDefault="00ED6406" w:rsidP="002E1723"/>
          <w:p w:rsidR="00ED6406" w:rsidRPr="00E762BE" w:rsidRDefault="00ED6406" w:rsidP="002E1723">
            <w:r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Default="00ED6406" w:rsidP="002E1723"/>
          <w:p w:rsidR="00ED6406" w:rsidRPr="00E762BE" w:rsidRDefault="00ED6406" w:rsidP="002E1723">
            <w:r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Default="00ED6406" w:rsidP="002E1723"/>
          <w:p w:rsidR="00ED6406" w:rsidRDefault="00ED6406" w:rsidP="002E1723"/>
          <w:p w:rsidR="00ED6406" w:rsidRPr="00E762BE" w:rsidRDefault="00ED6406" w:rsidP="002E1723">
            <w:r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Pr="00E762BE" w:rsidRDefault="00ED6406" w:rsidP="002E1723"/>
          <w:p w:rsidR="00ED6406" w:rsidRDefault="00ED6406" w:rsidP="002E1723"/>
          <w:p w:rsidR="00ED6406" w:rsidRPr="00E762BE" w:rsidRDefault="00ED6406" w:rsidP="002E1723">
            <w:r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Default="00ED6406" w:rsidP="002E1723"/>
          <w:p w:rsidR="00ED6406" w:rsidRDefault="00ED6406" w:rsidP="002E1723"/>
          <w:p w:rsidR="00ED6406" w:rsidRDefault="00ED6406" w:rsidP="002E1723"/>
          <w:p w:rsidR="00ED6406" w:rsidRDefault="00ED6406" w:rsidP="002E1723"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Pr="00F443E9" w:rsidRDefault="00ED6406" w:rsidP="002E1723"/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4635A5" w:rsidTr="002E1723">
        <w:trPr>
          <w:trHeight w:val="2128"/>
        </w:trPr>
        <w:tc>
          <w:tcPr>
            <w:tcW w:w="777" w:type="dxa"/>
          </w:tcPr>
          <w:p w:rsidR="00ED6406" w:rsidRPr="00E762BE" w:rsidRDefault="00ED6406" w:rsidP="002E1723">
            <w:pPr>
              <w:jc w:val="both"/>
            </w:pPr>
            <w:r w:rsidRPr="00E762B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законности, результативности</w:t>
            </w:r>
            <w:r w:rsidRPr="00E762BE">
              <w:rPr>
                <w:sz w:val="22"/>
                <w:szCs w:val="22"/>
              </w:rPr>
              <w:t xml:space="preserve"> использования </w:t>
            </w:r>
            <w:r>
              <w:rPr>
                <w:sz w:val="22"/>
                <w:szCs w:val="22"/>
              </w:rPr>
              <w:t xml:space="preserve">бюджетных </w:t>
            </w:r>
            <w:r w:rsidRPr="00E762BE">
              <w:rPr>
                <w:sz w:val="22"/>
                <w:szCs w:val="22"/>
              </w:rPr>
              <w:t>ассигнований</w:t>
            </w:r>
            <w:r>
              <w:rPr>
                <w:sz w:val="22"/>
                <w:szCs w:val="22"/>
              </w:rPr>
              <w:t xml:space="preserve">, выделенных </w:t>
            </w:r>
            <w:r w:rsidRPr="00E762BE">
              <w:rPr>
                <w:sz w:val="22"/>
                <w:szCs w:val="22"/>
              </w:rPr>
              <w:t xml:space="preserve"> из городского бюджета</w:t>
            </w:r>
            <w:r>
              <w:rPr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E762BE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 xml:space="preserve">на выполнение капитального ремонта здания МБОУ «СШ № 24 </w:t>
            </w:r>
          </w:p>
          <w:p w:rsidR="00ED6406" w:rsidRDefault="00ED6406" w:rsidP="002E1723">
            <w:r>
              <w:rPr>
                <w:sz w:val="22"/>
                <w:szCs w:val="22"/>
              </w:rPr>
              <w:t>г. Ельца»</w:t>
            </w:r>
          </w:p>
          <w:p w:rsidR="00ED6406" w:rsidRPr="00E762BE" w:rsidRDefault="00ED6406" w:rsidP="002E1723"/>
        </w:tc>
        <w:tc>
          <w:tcPr>
            <w:tcW w:w="2558" w:type="dxa"/>
          </w:tcPr>
          <w:p w:rsidR="00ED6406" w:rsidRPr="003338BE" w:rsidRDefault="00ED6406" w:rsidP="002E1723">
            <w:r w:rsidRPr="003338BE">
              <w:rPr>
                <w:sz w:val="22"/>
                <w:szCs w:val="22"/>
              </w:rPr>
              <w:t>МКУ «У</w:t>
            </w:r>
            <w:r>
              <w:rPr>
                <w:sz w:val="22"/>
                <w:szCs w:val="22"/>
              </w:rPr>
              <w:t>КС</w:t>
            </w:r>
            <w:r w:rsidRPr="003338BE">
              <w:rPr>
                <w:sz w:val="22"/>
                <w:szCs w:val="22"/>
              </w:rPr>
              <w:t>» г</w:t>
            </w:r>
            <w:r>
              <w:rPr>
                <w:sz w:val="22"/>
                <w:szCs w:val="22"/>
              </w:rPr>
              <w:t>.</w:t>
            </w:r>
            <w:r w:rsidRPr="003338BE">
              <w:rPr>
                <w:sz w:val="22"/>
                <w:szCs w:val="22"/>
              </w:rPr>
              <w:t xml:space="preserve"> Ельца</w:t>
            </w:r>
          </w:p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I-III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Pr="00E762BE" w:rsidRDefault="00ED6406" w:rsidP="002E1723"/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4635A5" w:rsidTr="002E1723">
        <w:trPr>
          <w:trHeight w:val="1250"/>
        </w:trPr>
        <w:tc>
          <w:tcPr>
            <w:tcW w:w="777" w:type="dxa"/>
          </w:tcPr>
          <w:p w:rsidR="00ED6406" w:rsidRPr="00E762BE" w:rsidRDefault="00ED6406" w:rsidP="002E1723">
            <w:r>
              <w:rPr>
                <w:sz w:val="22"/>
                <w:szCs w:val="22"/>
              </w:rPr>
              <w:t>1.7</w:t>
            </w:r>
          </w:p>
        </w:tc>
        <w:tc>
          <w:tcPr>
            <w:tcW w:w="2832" w:type="dxa"/>
          </w:tcPr>
          <w:p w:rsidR="00ED6406" w:rsidRPr="00860ADF" w:rsidRDefault="00ED6406" w:rsidP="002E1723">
            <w:pPr>
              <w:rPr>
                <w:bCs/>
              </w:rPr>
            </w:pPr>
            <w:r w:rsidRPr="00860ADF">
              <w:rPr>
                <w:bCs/>
                <w:sz w:val="22"/>
                <w:szCs w:val="22"/>
              </w:rPr>
              <w:t>Проверка целевого и эффективного использования средств городского бюджета, выделенных в 2021 году на благоустройство:</w:t>
            </w:r>
          </w:p>
          <w:p w:rsidR="00ED6406" w:rsidRPr="00860ADF" w:rsidRDefault="00ED6406" w:rsidP="002E1723">
            <w:r w:rsidRPr="00860ADF">
              <w:rPr>
                <w:sz w:val="22"/>
                <w:szCs w:val="22"/>
              </w:rPr>
              <w:t>- парка Железнодорожников;</w:t>
            </w:r>
          </w:p>
          <w:p w:rsidR="00ED6406" w:rsidRPr="00860ADF" w:rsidRDefault="00ED6406" w:rsidP="002E1723">
            <w:r w:rsidRPr="00860ADF">
              <w:rPr>
                <w:sz w:val="22"/>
                <w:szCs w:val="22"/>
              </w:rPr>
              <w:t>- сквера с Вечным огнем на площади Революции;</w:t>
            </w:r>
          </w:p>
          <w:p w:rsidR="00ED6406" w:rsidRPr="00860ADF" w:rsidRDefault="00ED6406" w:rsidP="002E1723">
            <w:r w:rsidRPr="00860ADF">
              <w:rPr>
                <w:sz w:val="22"/>
                <w:szCs w:val="22"/>
              </w:rPr>
              <w:t>- Комсомольского сквера;</w:t>
            </w:r>
          </w:p>
          <w:p w:rsidR="00ED6406" w:rsidRPr="00860ADF" w:rsidRDefault="00ED6406" w:rsidP="002E1723">
            <w:pPr>
              <w:rPr>
                <w:bCs/>
                <w:color w:val="000000"/>
                <w:spacing w:val="-13"/>
              </w:rPr>
            </w:pPr>
            <w:r w:rsidRPr="00860ADF">
              <w:rPr>
                <w:sz w:val="22"/>
                <w:szCs w:val="22"/>
              </w:rPr>
              <w:t>- аллеи славы «Почетный железнодорожник»</w:t>
            </w:r>
          </w:p>
          <w:p w:rsidR="00ED6406" w:rsidRPr="007400AD" w:rsidRDefault="00ED6406" w:rsidP="002E1723"/>
        </w:tc>
        <w:tc>
          <w:tcPr>
            <w:tcW w:w="2558" w:type="dxa"/>
          </w:tcPr>
          <w:p w:rsidR="00ED6406" w:rsidRDefault="00ED6406" w:rsidP="002E1723">
            <w:r w:rsidRPr="003338BE">
              <w:rPr>
                <w:sz w:val="22"/>
                <w:szCs w:val="22"/>
              </w:rPr>
              <w:t>МКУ «У</w:t>
            </w:r>
            <w:r>
              <w:rPr>
                <w:sz w:val="22"/>
                <w:szCs w:val="22"/>
              </w:rPr>
              <w:t>КС</w:t>
            </w:r>
            <w:r w:rsidRPr="003338BE">
              <w:rPr>
                <w:sz w:val="22"/>
                <w:szCs w:val="22"/>
              </w:rPr>
              <w:t>» г</w:t>
            </w:r>
            <w:r>
              <w:rPr>
                <w:sz w:val="22"/>
                <w:szCs w:val="22"/>
              </w:rPr>
              <w:t>.</w:t>
            </w:r>
            <w:r w:rsidRPr="003338BE">
              <w:rPr>
                <w:sz w:val="22"/>
                <w:szCs w:val="22"/>
              </w:rPr>
              <w:t xml:space="preserve"> Ельца</w:t>
            </w:r>
          </w:p>
        </w:tc>
        <w:tc>
          <w:tcPr>
            <w:tcW w:w="1742" w:type="dxa"/>
          </w:tcPr>
          <w:p w:rsidR="00ED6406" w:rsidRPr="00D5244D" w:rsidRDefault="00ED6406" w:rsidP="002E1723">
            <w:r>
              <w:rPr>
                <w:sz w:val="22"/>
                <w:szCs w:val="22"/>
                <w:lang w:val="en-US"/>
              </w:rPr>
              <w:t>II-III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ED6406" w:rsidRPr="004635A5" w:rsidRDefault="00ED6406" w:rsidP="002E1723">
            <w:pPr>
              <w:jc w:val="center"/>
            </w:pPr>
          </w:p>
        </w:tc>
      </w:tr>
      <w:tr w:rsidR="00ED6406" w:rsidRPr="004635A5" w:rsidTr="002E1723">
        <w:trPr>
          <w:trHeight w:val="60"/>
        </w:trPr>
        <w:tc>
          <w:tcPr>
            <w:tcW w:w="777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:rsidR="00ED6406" w:rsidRPr="003F7002" w:rsidRDefault="00ED6406" w:rsidP="002E1723">
            <w:r w:rsidRPr="00E762BE">
              <w:rPr>
                <w:sz w:val="22"/>
                <w:szCs w:val="22"/>
              </w:rPr>
              <w:t>Проверка эффективности  использования муниципального имущества в 20</w:t>
            </w:r>
            <w:r>
              <w:rPr>
                <w:sz w:val="22"/>
                <w:szCs w:val="22"/>
              </w:rPr>
              <w:t>21</w:t>
            </w:r>
            <w:r w:rsidRPr="00E762BE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558" w:type="dxa"/>
          </w:tcPr>
          <w:p w:rsidR="00ED6406" w:rsidRPr="00E11CAF" w:rsidRDefault="00ED6406" w:rsidP="002E1723">
            <w:pPr>
              <w:jc w:val="both"/>
              <w:rPr>
                <w:bCs/>
                <w:sz w:val="28"/>
                <w:szCs w:val="28"/>
              </w:rPr>
            </w:pPr>
            <w:r w:rsidRPr="00F30DB5">
              <w:rPr>
                <w:bCs/>
                <w:sz w:val="22"/>
                <w:szCs w:val="22"/>
              </w:rPr>
              <w:t>МБУ «СШ № 2»</w:t>
            </w:r>
          </w:p>
          <w:p w:rsidR="00ED6406" w:rsidRDefault="00ED6406" w:rsidP="002E1723"/>
          <w:p w:rsidR="00ED6406" w:rsidRDefault="00ED6406" w:rsidP="002E1723">
            <w:r>
              <w:t xml:space="preserve">МКУ «АХСОМС </w:t>
            </w:r>
          </w:p>
          <w:p w:rsidR="00ED6406" w:rsidRPr="00AE42F4" w:rsidRDefault="00ED6406" w:rsidP="002E1723">
            <w:r>
              <w:t>г. Ельца»</w:t>
            </w:r>
          </w:p>
        </w:tc>
        <w:tc>
          <w:tcPr>
            <w:tcW w:w="1742" w:type="dxa"/>
          </w:tcPr>
          <w:p w:rsidR="00ED6406" w:rsidRDefault="00ED6406" w:rsidP="002E1723">
            <w:r>
              <w:rPr>
                <w:sz w:val="22"/>
                <w:szCs w:val="22"/>
                <w:lang w:val="en-US"/>
              </w:rPr>
              <w:t>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ED6406" w:rsidRDefault="00ED6406" w:rsidP="002E1723"/>
          <w:p w:rsidR="00ED6406" w:rsidRPr="00D97FD1" w:rsidRDefault="00ED6406" w:rsidP="002E1723">
            <w:r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ED6406" w:rsidRPr="004635A5" w:rsidRDefault="00ED6406" w:rsidP="002E1723">
            <w:pPr>
              <w:jc w:val="center"/>
            </w:pPr>
          </w:p>
          <w:p w:rsidR="00ED6406" w:rsidRPr="004635A5" w:rsidRDefault="00ED6406" w:rsidP="002E1723">
            <w:pPr>
              <w:jc w:val="center"/>
            </w:pPr>
          </w:p>
          <w:p w:rsidR="00ED6406" w:rsidRPr="004635A5" w:rsidRDefault="00ED6406" w:rsidP="002E1723">
            <w:pPr>
              <w:jc w:val="center"/>
            </w:pPr>
          </w:p>
          <w:p w:rsidR="00ED6406" w:rsidRPr="004635A5" w:rsidRDefault="00ED6406" w:rsidP="002E1723">
            <w:pPr>
              <w:jc w:val="center"/>
            </w:pPr>
          </w:p>
          <w:p w:rsidR="00ED6406" w:rsidRPr="004635A5" w:rsidRDefault="00ED6406" w:rsidP="002E1723">
            <w:pPr>
              <w:jc w:val="center"/>
            </w:pPr>
          </w:p>
        </w:tc>
      </w:tr>
      <w:tr w:rsidR="00ED6406" w:rsidRPr="004635A5" w:rsidTr="002E1723">
        <w:tc>
          <w:tcPr>
            <w:tcW w:w="9606" w:type="dxa"/>
            <w:gridSpan w:val="5"/>
          </w:tcPr>
          <w:p w:rsidR="00ED6406" w:rsidRDefault="00ED6406" w:rsidP="002E1723">
            <w:pPr>
              <w:jc w:val="center"/>
              <w:rPr>
                <w:b/>
                <w:bCs/>
              </w:rPr>
            </w:pPr>
          </w:p>
          <w:p w:rsidR="00ED6406" w:rsidRPr="004635A5" w:rsidRDefault="00ED6406" w:rsidP="002E1723">
            <w:pPr>
              <w:jc w:val="center"/>
              <w:rPr>
                <w:b/>
                <w:bCs/>
              </w:rPr>
            </w:pPr>
            <w:r w:rsidRPr="004635A5">
              <w:rPr>
                <w:b/>
                <w:bCs/>
              </w:rPr>
              <w:t>2. Экспертно-аналитическ</w:t>
            </w:r>
            <w:r>
              <w:rPr>
                <w:b/>
                <w:bCs/>
              </w:rPr>
              <w:t>ие</w:t>
            </w:r>
            <w:r w:rsidRPr="004635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мероприятия</w:t>
            </w:r>
          </w:p>
          <w:p w:rsidR="00ED6406" w:rsidRPr="004635A5" w:rsidRDefault="00ED6406" w:rsidP="002E1723">
            <w:pPr>
              <w:jc w:val="center"/>
              <w:rPr>
                <w:b/>
                <w:bCs/>
              </w:rPr>
            </w:pPr>
          </w:p>
        </w:tc>
      </w:tr>
      <w:tr w:rsidR="00ED6406" w:rsidRPr="004635A5" w:rsidTr="002E1723">
        <w:tc>
          <w:tcPr>
            <w:tcW w:w="777" w:type="dxa"/>
          </w:tcPr>
          <w:p w:rsidR="00ED6406" w:rsidRPr="002810B5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2.1</w:t>
            </w:r>
          </w:p>
        </w:tc>
        <w:tc>
          <w:tcPr>
            <w:tcW w:w="2832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>Подготовка в соответствии с требованиями статьи 264.4. Бюджетного кодекса РФ заключения на годовой отчет об исполнении бюджета</w:t>
            </w:r>
            <w:r>
              <w:rPr>
                <w:sz w:val="22"/>
                <w:szCs w:val="22"/>
              </w:rPr>
              <w:t xml:space="preserve"> городского округа город Елец</w:t>
            </w:r>
            <w:r w:rsidRPr="00E76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E762B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E762B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</w:p>
          <w:p w:rsidR="00ED6406" w:rsidRPr="00E762BE" w:rsidRDefault="00ED6406" w:rsidP="002E1723"/>
        </w:tc>
        <w:tc>
          <w:tcPr>
            <w:tcW w:w="2558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Годовой отчет об исполнении бюджета</w:t>
            </w:r>
            <w:r>
              <w:rPr>
                <w:sz w:val="22"/>
                <w:szCs w:val="22"/>
              </w:rPr>
              <w:t xml:space="preserve"> городского округа город Елец</w:t>
            </w:r>
            <w:r w:rsidRPr="00E76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E762B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E762B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</w:tcPr>
          <w:p w:rsidR="00ED6406" w:rsidRPr="00F57CA3" w:rsidRDefault="00ED6406" w:rsidP="002E1723">
            <w:r w:rsidRPr="00F57CA3">
              <w:rPr>
                <w:sz w:val="22"/>
                <w:szCs w:val="22"/>
              </w:rPr>
              <w:t>Один месяц после представления отчета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2.2</w:t>
            </w:r>
          </w:p>
        </w:tc>
        <w:tc>
          <w:tcPr>
            <w:tcW w:w="2832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 xml:space="preserve">Анализ исполнения городского бюджета, подготовка аналитической записки и представление Совету депутатов городского округа город Елец </w:t>
            </w:r>
          </w:p>
          <w:p w:rsidR="00ED6406" w:rsidRPr="00E762BE" w:rsidRDefault="00ED6406" w:rsidP="002E1723"/>
        </w:tc>
        <w:tc>
          <w:tcPr>
            <w:tcW w:w="2558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Отчеты об исполнении городского бюджета за первый квартал, первое полугодие, </w:t>
            </w:r>
          </w:p>
          <w:p w:rsidR="00ED6406" w:rsidRPr="00E762BE" w:rsidRDefault="00ED6406" w:rsidP="002E1723">
            <w:r w:rsidRPr="00E762BE">
              <w:rPr>
                <w:sz w:val="22"/>
                <w:szCs w:val="22"/>
              </w:rPr>
              <w:t>9 месяцев текущего финансового года</w:t>
            </w:r>
          </w:p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По представлению материалов 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rPr>
          <w:trHeight w:val="1407"/>
        </w:trPr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Проведение экспертизы </w:t>
            </w:r>
            <w:r>
              <w:rPr>
                <w:sz w:val="22"/>
                <w:szCs w:val="22"/>
              </w:rPr>
              <w:t>проектов изменений городского бюджета,</w:t>
            </w:r>
            <w:r w:rsidRPr="00E762BE">
              <w:rPr>
                <w:sz w:val="22"/>
                <w:szCs w:val="22"/>
              </w:rPr>
              <w:t xml:space="preserve"> подготовка заключений </w:t>
            </w:r>
          </w:p>
        </w:tc>
        <w:tc>
          <w:tcPr>
            <w:tcW w:w="2558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 xml:space="preserve">Проекты </w:t>
            </w:r>
            <w:r>
              <w:rPr>
                <w:sz w:val="22"/>
                <w:szCs w:val="22"/>
              </w:rPr>
              <w:t>и</w:t>
            </w:r>
            <w:r w:rsidRPr="00E762BE">
              <w:rPr>
                <w:sz w:val="22"/>
                <w:szCs w:val="22"/>
              </w:rPr>
              <w:t xml:space="preserve">зменений в </w:t>
            </w:r>
            <w:r>
              <w:rPr>
                <w:sz w:val="22"/>
                <w:szCs w:val="22"/>
              </w:rPr>
              <w:t>«</w:t>
            </w:r>
            <w:r w:rsidRPr="00E762BE">
              <w:rPr>
                <w:sz w:val="22"/>
                <w:szCs w:val="22"/>
              </w:rPr>
              <w:t>Бюджет городского округа город Елец на 20</w:t>
            </w:r>
            <w:r>
              <w:rPr>
                <w:sz w:val="22"/>
                <w:szCs w:val="22"/>
              </w:rPr>
              <w:t>22</w:t>
            </w:r>
            <w:r w:rsidRPr="00E762BE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23</w:t>
            </w:r>
            <w:r w:rsidRPr="00E762BE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24</w:t>
            </w:r>
            <w:r w:rsidRPr="00E762BE">
              <w:rPr>
                <w:b/>
                <w:bCs/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>»</w:t>
            </w:r>
          </w:p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По представлению материалов 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Проведение экспертизы </w:t>
            </w:r>
            <w:r>
              <w:rPr>
                <w:sz w:val="22"/>
                <w:szCs w:val="22"/>
              </w:rPr>
              <w:t>по</w:t>
            </w:r>
            <w:r w:rsidRPr="00E762BE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у</w:t>
            </w:r>
            <w:r w:rsidRPr="00E76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«Б</w:t>
            </w:r>
            <w:r w:rsidRPr="00E762BE">
              <w:rPr>
                <w:sz w:val="22"/>
                <w:szCs w:val="22"/>
              </w:rPr>
              <w:t>юджета городского округа город Елец на 20</w:t>
            </w:r>
            <w:r>
              <w:rPr>
                <w:sz w:val="22"/>
                <w:szCs w:val="22"/>
              </w:rPr>
              <w:t>23</w:t>
            </w:r>
            <w:r w:rsidRPr="00E762BE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24</w:t>
            </w:r>
            <w:r w:rsidRPr="00E762BE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5</w:t>
            </w:r>
            <w:r w:rsidRPr="00E762BE">
              <w:rPr>
                <w:b/>
                <w:bCs/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 xml:space="preserve">», </w:t>
            </w:r>
            <w:r w:rsidRPr="00E762BE">
              <w:rPr>
                <w:sz w:val="22"/>
                <w:szCs w:val="22"/>
              </w:rPr>
              <w:t>подготовка заключения</w:t>
            </w:r>
          </w:p>
          <w:p w:rsidR="00ED6406" w:rsidRPr="00E762BE" w:rsidRDefault="00ED6406" w:rsidP="002E1723"/>
        </w:tc>
        <w:tc>
          <w:tcPr>
            <w:tcW w:w="2558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«Б</w:t>
            </w:r>
            <w:r w:rsidRPr="00E762BE">
              <w:rPr>
                <w:sz w:val="22"/>
                <w:szCs w:val="22"/>
              </w:rPr>
              <w:t>юджета городского округа город Елец на 20</w:t>
            </w:r>
            <w:r>
              <w:rPr>
                <w:sz w:val="22"/>
                <w:szCs w:val="22"/>
              </w:rPr>
              <w:t>23</w:t>
            </w:r>
            <w:r w:rsidRPr="00E762BE">
              <w:rPr>
                <w:sz w:val="22"/>
                <w:szCs w:val="22"/>
              </w:rPr>
              <w:t xml:space="preserve"> год и  плановый период 20</w:t>
            </w:r>
            <w:r>
              <w:rPr>
                <w:sz w:val="22"/>
                <w:szCs w:val="22"/>
              </w:rPr>
              <w:t>24</w:t>
            </w:r>
            <w:r w:rsidRPr="00E762BE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5</w:t>
            </w:r>
            <w:r w:rsidRPr="00E762BE">
              <w:rPr>
                <w:b/>
                <w:bCs/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>»</w:t>
            </w:r>
          </w:p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pPr>
              <w:jc w:val="both"/>
            </w:pPr>
            <w:r w:rsidRPr="00E762BE">
              <w:rPr>
                <w:sz w:val="22"/>
                <w:szCs w:val="22"/>
              </w:rPr>
              <w:t xml:space="preserve">В течение </w:t>
            </w:r>
          </w:p>
          <w:p w:rsidR="00ED6406" w:rsidRPr="008B0F6D" w:rsidRDefault="00ED6406" w:rsidP="002E1723">
            <w:pPr>
              <w:jc w:val="both"/>
            </w:pPr>
            <w:r w:rsidRPr="008B0F6D">
              <w:rPr>
                <w:sz w:val="22"/>
                <w:szCs w:val="22"/>
              </w:rPr>
              <w:t xml:space="preserve">10 дней со дня </w:t>
            </w:r>
          </w:p>
          <w:p w:rsidR="00ED6406" w:rsidRPr="00E762BE" w:rsidRDefault="00ED6406" w:rsidP="002E1723">
            <w:r w:rsidRPr="008B0F6D">
              <w:rPr>
                <w:sz w:val="22"/>
                <w:szCs w:val="22"/>
              </w:rPr>
              <w:t>поступления</w:t>
            </w:r>
            <w:r w:rsidRPr="00E762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Проведение финансово-экономической экспертизы проектов муниципальных правовых актов и подготовка соответствующих заключений </w:t>
            </w:r>
          </w:p>
          <w:p w:rsidR="00ED6406" w:rsidRPr="00E762BE" w:rsidRDefault="00ED6406" w:rsidP="002E1723"/>
        </w:tc>
        <w:tc>
          <w:tcPr>
            <w:tcW w:w="2558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 xml:space="preserve">Проекты муниципальных нормативных правовых актов </w:t>
            </w:r>
            <w:r>
              <w:rPr>
                <w:sz w:val="22"/>
                <w:szCs w:val="22"/>
              </w:rPr>
              <w:t>в соответствии со ст. 7 Положения  «О Контрольно-счетной комиссии городского округа город Елец Липецкой области Российской Федерации»</w:t>
            </w:r>
          </w:p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pPr>
              <w:jc w:val="both"/>
            </w:pPr>
            <w:r w:rsidRPr="00E762BE">
              <w:rPr>
                <w:sz w:val="22"/>
                <w:szCs w:val="22"/>
              </w:rPr>
              <w:t>По представлению материалов</w:t>
            </w:r>
          </w:p>
        </w:tc>
        <w:tc>
          <w:tcPr>
            <w:tcW w:w="1697" w:type="dxa"/>
          </w:tcPr>
          <w:p w:rsidR="00ED6406" w:rsidRPr="004635A5" w:rsidRDefault="00ED6406" w:rsidP="002E1723">
            <w:pPr>
              <w:jc w:val="both"/>
            </w:pPr>
          </w:p>
        </w:tc>
      </w:tr>
      <w:tr w:rsidR="00ED6406" w:rsidRPr="004635A5" w:rsidTr="002E1723">
        <w:tc>
          <w:tcPr>
            <w:tcW w:w="9606" w:type="dxa"/>
            <w:gridSpan w:val="5"/>
          </w:tcPr>
          <w:p w:rsidR="00ED6406" w:rsidRPr="00E762BE" w:rsidRDefault="00ED6406" w:rsidP="002E1723">
            <w:pPr>
              <w:jc w:val="center"/>
              <w:rPr>
                <w:b/>
                <w:bCs/>
              </w:rPr>
            </w:pPr>
          </w:p>
          <w:p w:rsidR="00ED6406" w:rsidRPr="00E762BE" w:rsidRDefault="00ED6406" w:rsidP="002E1723">
            <w:pPr>
              <w:jc w:val="center"/>
              <w:rPr>
                <w:b/>
                <w:bCs/>
              </w:rPr>
            </w:pPr>
            <w:r w:rsidRPr="00E762BE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Организационно-информационная </w:t>
            </w:r>
            <w:r w:rsidRPr="00E762BE">
              <w:rPr>
                <w:b/>
                <w:bCs/>
              </w:rPr>
              <w:t>работа</w:t>
            </w:r>
          </w:p>
          <w:p w:rsidR="00ED6406" w:rsidRPr="00E762BE" w:rsidRDefault="00ED6406" w:rsidP="002E1723">
            <w:pPr>
              <w:jc w:val="center"/>
              <w:rPr>
                <w:b/>
                <w:bCs/>
              </w:rPr>
            </w:pPr>
          </w:p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3.1</w:t>
            </w:r>
          </w:p>
        </w:tc>
        <w:tc>
          <w:tcPr>
            <w:tcW w:w="2832" w:type="dxa"/>
          </w:tcPr>
          <w:p w:rsidR="00ED6406" w:rsidRDefault="00ED6406" w:rsidP="002E1723">
            <w:r w:rsidRPr="00E762BE">
              <w:rPr>
                <w:sz w:val="22"/>
                <w:szCs w:val="22"/>
              </w:rPr>
              <w:t>Подведение итогов работы Контрольно-счетной комиссии городского округа город Елец. Представление отчета о работе за 20</w:t>
            </w:r>
            <w:r>
              <w:rPr>
                <w:sz w:val="22"/>
                <w:szCs w:val="22"/>
              </w:rPr>
              <w:t>21</w:t>
            </w:r>
            <w:r w:rsidRPr="00E762BE">
              <w:rPr>
                <w:sz w:val="22"/>
                <w:szCs w:val="22"/>
              </w:rPr>
              <w:t xml:space="preserve"> год в Совет</w:t>
            </w:r>
            <w:r>
              <w:rPr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депутатов городского округа город Елец</w:t>
            </w:r>
          </w:p>
          <w:p w:rsidR="00ED6406" w:rsidRDefault="00ED6406" w:rsidP="002E1723"/>
          <w:p w:rsidR="00ED6406" w:rsidRPr="00E762BE" w:rsidRDefault="00ED6406" w:rsidP="002E1723"/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CC00C2" w:rsidRDefault="00ED6406" w:rsidP="002E1723">
            <w:r w:rsidRPr="00CC00C2">
              <w:rPr>
                <w:sz w:val="22"/>
                <w:szCs w:val="22"/>
              </w:rPr>
              <w:t>Не позднее 01.05.2022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832" w:type="dxa"/>
          </w:tcPr>
          <w:p w:rsidR="00ED6406" w:rsidRPr="00792432" w:rsidRDefault="00ED6406" w:rsidP="002E1723">
            <w:r>
              <w:rPr>
                <w:sz w:val="22"/>
                <w:szCs w:val="22"/>
              </w:rPr>
              <w:t xml:space="preserve">Подготовка информации о результатах проведенных контрольных и экспертно-аналитических мероприятий, представление их в </w:t>
            </w:r>
            <w:r w:rsidRPr="00E762BE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депутатов городского округа город Елец</w:t>
            </w:r>
            <w:r>
              <w:rPr>
                <w:sz w:val="22"/>
                <w:szCs w:val="22"/>
              </w:rPr>
              <w:t xml:space="preserve">, Главе </w:t>
            </w:r>
            <w:r w:rsidRPr="00792432">
              <w:rPr>
                <w:sz w:val="22"/>
                <w:szCs w:val="22"/>
              </w:rPr>
              <w:t>городского округа город Елец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Участие в работе постоянных комиссий</w:t>
            </w:r>
            <w:r>
              <w:rPr>
                <w:sz w:val="22"/>
                <w:szCs w:val="22"/>
              </w:rPr>
              <w:t xml:space="preserve"> и </w:t>
            </w:r>
            <w:r w:rsidRPr="00E762BE">
              <w:rPr>
                <w:sz w:val="22"/>
                <w:szCs w:val="22"/>
              </w:rPr>
              <w:t xml:space="preserve"> сессий Совета депутатов городского округа город Елец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832" w:type="dxa"/>
          </w:tcPr>
          <w:p w:rsidR="00ED6406" w:rsidRPr="00E762BE" w:rsidRDefault="00ED6406" w:rsidP="002E1723">
            <w:r>
              <w:rPr>
                <w:sz w:val="22"/>
                <w:szCs w:val="22"/>
              </w:rPr>
              <w:t>Подготовка и направление материалов в правоохранительные органы для рассмотрения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Участие в работе заседаний коллегиальных органов </w:t>
            </w:r>
            <w:r>
              <w:rPr>
                <w:sz w:val="22"/>
                <w:szCs w:val="22"/>
              </w:rPr>
              <w:t xml:space="preserve">местного самоуправления </w:t>
            </w:r>
            <w:r w:rsidRPr="00E762BE">
              <w:rPr>
                <w:sz w:val="22"/>
                <w:szCs w:val="22"/>
              </w:rPr>
              <w:t>городского округа город Елец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</w:tcPr>
          <w:p w:rsidR="00ED6406" w:rsidRPr="00E762BE" w:rsidRDefault="00ED6406" w:rsidP="002E1723">
            <w:proofErr w:type="gramStart"/>
            <w:r w:rsidRPr="00E762BE">
              <w:rPr>
                <w:sz w:val="22"/>
                <w:szCs w:val="22"/>
              </w:rPr>
              <w:t>Контроль за</w:t>
            </w:r>
            <w:proofErr w:type="gramEnd"/>
            <w:r w:rsidRPr="00E762BE">
              <w:rPr>
                <w:sz w:val="22"/>
                <w:szCs w:val="22"/>
              </w:rPr>
              <w:t xml:space="preserve"> выполнением представлений</w:t>
            </w:r>
            <w:r>
              <w:rPr>
                <w:sz w:val="22"/>
                <w:szCs w:val="22"/>
              </w:rPr>
              <w:t>, предписаний</w:t>
            </w:r>
            <w:r w:rsidRPr="00E762BE">
              <w:rPr>
                <w:sz w:val="22"/>
                <w:szCs w:val="22"/>
              </w:rPr>
              <w:t xml:space="preserve"> Контрольно-счетной комиссии городского округа город Елец по результатам проведенных проверок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 xml:space="preserve">Обучение служащих </w:t>
            </w:r>
          </w:p>
          <w:p w:rsidR="00ED6406" w:rsidRPr="00E762BE" w:rsidRDefault="00ED6406" w:rsidP="002E1723">
            <w:r w:rsidRPr="00E762BE">
              <w:rPr>
                <w:sz w:val="22"/>
                <w:szCs w:val="22"/>
              </w:rPr>
              <w:t>Контрольно-счетной комиссии городского округа город Елец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 w:rsidRPr="00E762B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Изучение опыта работы контрольных органов других муниципальных образований, Счетной палаты Р</w:t>
            </w:r>
            <w:r>
              <w:rPr>
                <w:sz w:val="22"/>
                <w:szCs w:val="22"/>
              </w:rPr>
              <w:t xml:space="preserve">оссийской </w:t>
            </w:r>
            <w:r w:rsidRPr="00E762BE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832" w:type="dxa"/>
          </w:tcPr>
          <w:p w:rsidR="00ED6406" w:rsidRPr="00E762BE" w:rsidRDefault="00ED6406" w:rsidP="002E1723">
            <w:r>
              <w:rPr>
                <w:sz w:val="22"/>
                <w:szCs w:val="22"/>
              </w:rPr>
              <w:t>Подготовка Стандарта внешнего муниципального финансового контроля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Pr="00E762BE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832" w:type="dxa"/>
          </w:tcPr>
          <w:p w:rsidR="00ED6406" w:rsidRPr="00791E1C" w:rsidRDefault="00ED6406" w:rsidP="002E1723">
            <w:r w:rsidRPr="00791E1C">
              <w:rPr>
                <w:sz w:val="22"/>
                <w:szCs w:val="22"/>
              </w:rPr>
              <w:t xml:space="preserve">Формирование плана работы </w:t>
            </w:r>
            <w:r w:rsidRPr="00E762BE">
              <w:rPr>
                <w:sz w:val="22"/>
                <w:szCs w:val="22"/>
              </w:rPr>
              <w:t>Контрольно-счетной комиссии городского округа город Елец</w:t>
            </w:r>
            <w:r>
              <w:rPr>
                <w:sz w:val="22"/>
                <w:szCs w:val="22"/>
              </w:rPr>
              <w:t xml:space="preserve"> на 2023 год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832" w:type="dxa"/>
          </w:tcPr>
          <w:p w:rsidR="00ED6406" w:rsidRPr="00791E1C" w:rsidRDefault="00ED6406" w:rsidP="002E1723">
            <w:r>
              <w:rPr>
                <w:sz w:val="22"/>
                <w:szCs w:val="22"/>
              </w:rPr>
              <w:t xml:space="preserve">Подготовка и предоставление информации по соответствующим запросам Счетной палаты </w:t>
            </w:r>
            <w:r>
              <w:rPr>
                <w:sz w:val="22"/>
                <w:szCs w:val="22"/>
              </w:rPr>
              <w:lastRenderedPageBreak/>
              <w:t>Российской Федерации, Совета контрольно-счетных органов при Счетной палате Российской Федерации, Контрольно-счетной палаты Липецкой области, администрации городского округа город Елец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Default="00ED6406" w:rsidP="002E1723">
            <w:pPr>
              <w:jc w:val="center"/>
            </w:pPr>
            <w:r>
              <w:rPr>
                <w:sz w:val="22"/>
                <w:szCs w:val="22"/>
              </w:rPr>
              <w:lastRenderedPageBreak/>
              <w:t>3.12</w:t>
            </w:r>
          </w:p>
        </w:tc>
        <w:tc>
          <w:tcPr>
            <w:tcW w:w="2832" w:type="dxa"/>
          </w:tcPr>
          <w:p w:rsidR="00ED6406" w:rsidRPr="00791E1C" w:rsidRDefault="00ED6406" w:rsidP="002E1723">
            <w:r>
              <w:rPr>
                <w:sz w:val="22"/>
                <w:szCs w:val="22"/>
              </w:rPr>
              <w:t>Участие в научно-практических мероприятиях, проводимых Счетной палатой Российской Федерации, Советом контрольно-счетных органов при Счетной палате Российской Федерации, Контрольно-счетной палатой Липецкой области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  <w:tr w:rsidR="00ED6406" w:rsidRPr="004635A5" w:rsidTr="002E1723">
        <w:tc>
          <w:tcPr>
            <w:tcW w:w="777" w:type="dxa"/>
          </w:tcPr>
          <w:p w:rsidR="00ED6406" w:rsidRDefault="00ED6406" w:rsidP="002E1723">
            <w:pPr>
              <w:jc w:val="center"/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2832" w:type="dxa"/>
          </w:tcPr>
          <w:p w:rsidR="00ED6406" w:rsidRDefault="00ED6406" w:rsidP="002E1723">
            <w:r>
              <w:rPr>
                <w:sz w:val="22"/>
                <w:szCs w:val="22"/>
              </w:rPr>
              <w:t>Размещение информации о деятельности Контрольно-счетной комиссии  городского округа город Елец в информационно-телекоммуникационной сети «Интернет»</w:t>
            </w:r>
          </w:p>
        </w:tc>
        <w:tc>
          <w:tcPr>
            <w:tcW w:w="2558" w:type="dxa"/>
          </w:tcPr>
          <w:p w:rsidR="00ED6406" w:rsidRPr="00E762BE" w:rsidRDefault="00ED6406" w:rsidP="002E1723"/>
        </w:tc>
        <w:tc>
          <w:tcPr>
            <w:tcW w:w="1742" w:type="dxa"/>
          </w:tcPr>
          <w:p w:rsidR="00ED6406" w:rsidRPr="00E762BE" w:rsidRDefault="00ED6406" w:rsidP="002E1723"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ED6406" w:rsidRPr="004635A5" w:rsidRDefault="00ED6406" w:rsidP="002E1723"/>
        </w:tc>
      </w:tr>
    </w:tbl>
    <w:p w:rsidR="003239FA" w:rsidRDefault="003239FA" w:rsidP="00AE4C73">
      <w:pPr>
        <w:jc w:val="center"/>
        <w:rPr>
          <w:b/>
          <w:bCs/>
          <w:sz w:val="28"/>
          <w:szCs w:val="28"/>
        </w:rPr>
      </w:pPr>
    </w:p>
    <w:sectPr w:rsidR="003239FA" w:rsidSect="002E172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E4C73"/>
    <w:rsid w:val="00004895"/>
    <w:rsid w:val="00004C48"/>
    <w:rsid w:val="00011AC4"/>
    <w:rsid w:val="00013E2E"/>
    <w:rsid w:val="00015A35"/>
    <w:rsid w:val="00016153"/>
    <w:rsid w:val="00017116"/>
    <w:rsid w:val="00021553"/>
    <w:rsid w:val="00023721"/>
    <w:rsid w:val="000250A7"/>
    <w:rsid w:val="00030E4D"/>
    <w:rsid w:val="00032629"/>
    <w:rsid w:val="000335D5"/>
    <w:rsid w:val="0003385D"/>
    <w:rsid w:val="000355B7"/>
    <w:rsid w:val="00046243"/>
    <w:rsid w:val="00046892"/>
    <w:rsid w:val="0005157B"/>
    <w:rsid w:val="000517D8"/>
    <w:rsid w:val="00051F55"/>
    <w:rsid w:val="00052834"/>
    <w:rsid w:val="00054E24"/>
    <w:rsid w:val="00056AD0"/>
    <w:rsid w:val="000619FF"/>
    <w:rsid w:val="00064F09"/>
    <w:rsid w:val="00065D66"/>
    <w:rsid w:val="0006647B"/>
    <w:rsid w:val="00072227"/>
    <w:rsid w:val="000728B0"/>
    <w:rsid w:val="000756A1"/>
    <w:rsid w:val="000814A8"/>
    <w:rsid w:val="0008222A"/>
    <w:rsid w:val="00087222"/>
    <w:rsid w:val="00087BAD"/>
    <w:rsid w:val="0009040E"/>
    <w:rsid w:val="0009325E"/>
    <w:rsid w:val="00094615"/>
    <w:rsid w:val="00094F09"/>
    <w:rsid w:val="000A0754"/>
    <w:rsid w:val="000B1B02"/>
    <w:rsid w:val="000B1CBC"/>
    <w:rsid w:val="000B586C"/>
    <w:rsid w:val="000C4EB0"/>
    <w:rsid w:val="000C6870"/>
    <w:rsid w:val="000C68F5"/>
    <w:rsid w:val="000E5A47"/>
    <w:rsid w:val="000F2EE5"/>
    <w:rsid w:val="000F559A"/>
    <w:rsid w:val="000F5D97"/>
    <w:rsid w:val="00103039"/>
    <w:rsid w:val="001068C3"/>
    <w:rsid w:val="00106DA1"/>
    <w:rsid w:val="00116C50"/>
    <w:rsid w:val="00116EF7"/>
    <w:rsid w:val="0011744F"/>
    <w:rsid w:val="00123975"/>
    <w:rsid w:val="00125C58"/>
    <w:rsid w:val="001273A2"/>
    <w:rsid w:val="00127A24"/>
    <w:rsid w:val="00130955"/>
    <w:rsid w:val="00133D23"/>
    <w:rsid w:val="001403A4"/>
    <w:rsid w:val="0014044B"/>
    <w:rsid w:val="00140732"/>
    <w:rsid w:val="001513CB"/>
    <w:rsid w:val="0015155E"/>
    <w:rsid w:val="00152F40"/>
    <w:rsid w:val="00155D99"/>
    <w:rsid w:val="00155EA3"/>
    <w:rsid w:val="001578D5"/>
    <w:rsid w:val="001674A5"/>
    <w:rsid w:val="00167AB9"/>
    <w:rsid w:val="00167D8A"/>
    <w:rsid w:val="00185A43"/>
    <w:rsid w:val="00186D98"/>
    <w:rsid w:val="00187F97"/>
    <w:rsid w:val="00191164"/>
    <w:rsid w:val="00191428"/>
    <w:rsid w:val="00191D09"/>
    <w:rsid w:val="00193D69"/>
    <w:rsid w:val="00195DBF"/>
    <w:rsid w:val="0019732D"/>
    <w:rsid w:val="001A0C99"/>
    <w:rsid w:val="001A29BD"/>
    <w:rsid w:val="001A573F"/>
    <w:rsid w:val="001A6E63"/>
    <w:rsid w:val="001A7DF1"/>
    <w:rsid w:val="001B135C"/>
    <w:rsid w:val="001B42AC"/>
    <w:rsid w:val="001B4681"/>
    <w:rsid w:val="001B74CF"/>
    <w:rsid w:val="001C030D"/>
    <w:rsid w:val="001D0C13"/>
    <w:rsid w:val="001D5772"/>
    <w:rsid w:val="001D70CE"/>
    <w:rsid w:val="001D79A3"/>
    <w:rsid w:val="001E385E"/>
    <w:rsid w:val="001E5276"/>
    <w:rsid w:val="001E56BE"/>
    <w:rsid w:val="001F07F7"/>
    <w:rsid w:val="001F7785"/>
    <w:rsid w:val="00200378"/>
    <w:rsid w:val="00206904"/>
    <w:rsid w:val="00207B8C"/>
    <w:rsid w:val="00210148"/>
    <w:rsid w:val="00215B5B"/>
    <w:rsid w:val="00217B3F"/>
    <w:rsid w:val="00223A6B"/>
    <w:rsid w:val="00227B8D"/>
    <w:rsid w:val="0023150C"/>
    <w:rsid w:val="00231F27"/>
    <w:rsid w:val="0023276B"/>
    <w:rsid w:val="00234DE4"/>
    <w:rsid w:val="00234E0C"/>
    <w:rsid w:val="00235746"/>
    <w:rsid w:val="0023676F"/>
    <w:rsid w:val="00237B4F"/>
    <w:rsid w:val="002446AA"/>
    <w:rsid w:val="00256802"/>
    <w:rsid w:val="002575E9"/>
    <w:rsid w:val="00260A29"/>
    <w:rsid w:val="0026426B"/>
    <w:rsid w:val="00270127"/>
    <w:rsid w:val="00272364"/>
    <w:rsid w:val="00272DA4"/>
    <w:rsid w:val="0027468B"/>
    <w:rsid w:val="00280174"/>
    <w:rsid w:val="002810B5"/>
    <w:rsid w:val="00284C21"/>
    <w:rsid w:val="00284F21"/>
    <w:rsid w:val="00290B46"/>
    <w:rsid w:val="002962E4"/>
    <w:rsid w:val="002972E9"/>
    <w:rsid w:val="002A0998"/>
    <w:rsid w:val="002A3065"/>
    <w:rsid w:val="002A6097"/>
    <w:rsid w:val="002C4280"/>
    <w:rsid w:val="002C50A7"/>
    <w:rsid w:val="002C5748"/>
    <w:rsid w:val="002D1C53"/>
    <w:rsid w:val="002D26C9"/>
    <w:rsid w:val="002D445F"/>
    <w:rsid w:val="002D5EA6"/>
    <w:rsid w:val="002D7D2F"/>
    <w:rsid w:val="002E1723"/>
    <w:rsid w:val="002E2480"/>
    <w:rsid w:val="002E4110"/>
    <w:rsid w:val="002F1FBC"/>
    <w:rsid w:val="002F3A55"/>
    <w:rsid w:val="003026F6"/>
    <w:rsid w:val="0030416C"/>
    <w:rsid w:val="003068B6"/>
    <w:rsid w:val="00313620"/>
    <w:rsid w:val="003146DB"/>
    <w:rsid w:val="00315A85"/>
    <w:rsid w:val="0031697D"/>
    <w:rsid w:val="00321C73"/>
    <w:rsid w:val="003239FA"/>
    <w:rsid w:val="00330D8D"/>
    <w:rsid w:val="00330F6F"/>
    <w:rsid w:val="003338BE"/>
    <w:rsid w:val="00335D11"/>
    <w:rsid w:val="00336410"/>
    <w:rsid w:val="00346788"/>
    <w:rsid w:val="00346D49"/>
    <w:rsid w:val="003470DB"/>
    <w:rsid w:val="0034751A"/>
    <w:rsid w:val="003565EE"/>
    <w:rsid w:val="00360DDB"/>
    <w:rsid w:val="003611C8"/>
    <w:rsid w:val="00362EE4"/>
    <w:rsid w:val="00363E31"/>
    <w:rsid w:val="003648B2"/>
    <w:rsid w:val="0036562C"/>
    <w:rsid w:val="0036572E"/>
    <w:rsid w:val="003676A2"/>
    <w:rsid w:val="00371275"/>
    <w:rsid w:val="00373032"/>
    <w:rsid w:val="003737ED"/>
    <w:rsid w:val="00374B9C"/>
    <w:rsid w:val="00375B56"/>
    <w:rsid w:val="00382849"/>
    <w:rsid w:val="003836AF"/>
    <w:rsid w:val="00385B8E"/>
    <w:rsid w:val="00386BF2"/>
    <w:rsid w:val="0039291E"/>
    <w:rsid w:val="0039380B"/>
    <w:rsid w:val="003951CD"/>
    <w:rsid w:val="00397D72"/>
    <w:rsid w:val="003A0389"/>
    <w:rsid w:val="003A0E0B"/>
    <w:rsid w:val="003A4ECD"/>
    <w:rsid w:val="003A721C"/>
    <w:rsid w:val="003B34EC"/>
    <w:rsid w:val="003B59E7"/>
    <w:rsid w:val="003B70E6"/>
    <w:rsid w:val="003B7A3D"/>
    <w:rsid w:val="003B7EB1"/>
    <w:rsid w:val="003C7092"/>
    <w:rsid w:val="003D0760"/>
    <w:rsid w:val="003D32A6"/>
    <w:rsid w:val="003D37BE"/>
    <w:rsid w:val="003D4FDD"/>
    <w:rsid w:val="003D4FEC"/>
    <w:rsid w:val="003E1B66"/>
    <w:rsid w:val="003E2372"/>
    <w:rsid w:val="003F405D"/>
    <w:rsid w:val="003F7002"/>
    <w:rsid w:val="003F74E2"/>
    <w:rsid w:val="00402BA4"/>
    <w:rsid w:val="004048DA"/>
    <w:rsid w:val="00405B45"/>
    <w:rsid w:val="00406AB8"/>
    <w:rsid w:val="004078FE"/>
    <w:rsid w:val="004108A1"/>
    <w:rsid w:val="00414323"/>
    <w:rsid w:val="004176BE"/>
    <w:rsid w:val="00422ED1"/>
    <w:rsid w:val="004272AD"/>
    <w:rsid w:val="00427541"/>
    <w:rsid w:val="00430E57"/>
    <w:rsid w:val="00431EA5"/>
    <w:rsid w:val="00437A5E"/>
    <w:rsid w:val="00442AE0"/>
    <w:rsid w:val="004635A5"/>
    <w:rsid w:val="00465CFF"/>
    <w:rsid w:val="00465E3D"/>
    <w:rsid w:val="00470994"/>
    <w:rsid w:val="00472D54"/>
    <w:rsid w:val="00485CBC"/>
    <w:rsid w:val="00491470"/>
    <w:rsid w:val="00493F54"/>
    <w:rsid w:val="00495A97"/>
    <w:rsid w:val="004964A7"/>
    <w:rsid w:val="00497DAA"/>
    <w:rsid w:val="004A1C3D"/>
    <w:rsid w:val="004A243D"/>
    <w:rsid w:val="004A4692"/>
    <w:rsid w:val="004A528D"/>
    <w:rsid w:val="004A567E"/>
    <w:rsid w:val="004A6231"/>
    <w:rsid w:val="004A6D09"/>
    <w:rsid w:val="004B1334"/>
    <w:rsid w:val="004B59AB"/>
    <w:rsid w:val="004B5CAB"/>
    <w:rsid w:val="004B7B94"/>
    <w:rsid w:val="004C2449"/>
    <w:rsid w:val="004C28D9"/>
    <w:rsid w:val="004C5DBB"/>
    <w:rsid w:val="004C631C"/>
    <w:rsid w:val="004C63B1"/>
    <w:rsid w:val="004D29A3"/>
    <w:rsid w:val="004D5E37"/>
    <w:rsid w:val="004E1F95"/>
    <w:rsid w:val="00501853"/>
    <w:rsid w:val="00501E69"/>
    <w:rsid w:val="00505BA3"/>
    <w:rsid w:val="00510509"/>
    <w:rsid w:val="00511A31"/>
    <w:rsid w:val="005138B9"/>
    <w:rsid w:val="00515FAB"/>
    <w:rsid w:val="005270CF"/>
    <w:rsid w:val="0053115B"/>
    <w:rsid w:val="00533A64"/>
    <w:rsid w:val="00535656"/>
    <w:rsid w:val="0054003C"/>
    <w:rsid w:val="00540C4D"/>
    <w:rsid w:val="005441CB"/>
    <w:rsid w:val="0055190A"/>
    <w:rsid w:val="00552A87"/>
    <w:rsid w:val="00553BDB"/>
    <w:rsid w:val="00553C90"/>
    <w:rsid w:val="00562FA1"/>
    <w:rsid w:val="005633B9"/>
    <w:rsid w:val="00566F7A"/>
    <w:rsid w:val="00583822"/>
    <w:rsid w:val="00583A63"/>
    <w:rsid w:val="00587794"/>
    <w:rsid w:val="00587A8F"/>
    <w:rsid w:val="00587E24"/>
    <w:rsid w:val="005931DA"/>
    <w:rsid w:val="005A745A"/>
    <w:rsid w:val="005B17E6"/>
    <w:rsid w:val="005B1C11"/>
    <w:rsid w:val="005B4301"/>
    <w:rsid w:val="005B53D0"/>
    <w:rsid w:val="005B6556"/>
    <w:rsid w:val="005B79EB"/>
    <w:rsid w:val="005C42E9"/>
    <w:rsid w:val="005C7550"/>
    <w:rsid w:val="005D2FEB"/>
    <w:rsid w:val="005D3879"/>
    <w:rsid w:val="005E06FC"/>
    <w:rsid w:val="005E5242"/>
    <w:rsid w:val="005E5D1B"/>
    <w:rsid w:val="005F4B11"/>
    <w:rsid w:val="005F5B35"/>
    <w:rsid w:val="005F6970"/>
    <w:rsid w:val="006024AE"/>
    <w:rsid w:val="006050D8"/>
    <w:rsid w:val="006132F3"/>
    <w:rsid w:val="00614C92"/>
    <w:rsid w:val="00620D26"/>
    <w:rsid w:val="00622924"/>
    <w:rsid w:val="006235F8"/>
    <w:rsid w:val="006241AD"/>
    <w:rsid w:val="0062610C"/>
    <w:rsid w:val="00635707"/>
    <w:rsid w:val="006364CB"/>
    <w:rsid w:val="00642BD1"/>
    <w:rsid w:val="00643A6D"/>
    <w:rsid w:val="00650074"/>
    <w:rsid w:val="0065069D"/>
    <w:rsid w:val="00652B1D"/>
    <w:rsid w:val="00652B63"/>
    <w:rsid w:val="00660D48"/>
    <w:rsid w:val="006616A9"/>
    <w:rsid w:val="0066324C"/>
    <w:rsid w:val="00670C45"/>
    <w:rsid w:val="00672666"/>
    <w:rsid w:val="00673D5E"/>
    <w:rsid w:val="00681751"/>
    <w:rsid w:val="006829F6"/>
    <w:rsid w:val="006934F8"/>
    <w:rsid w:val="0069408D"/>
    <w:rsid w:val="006966EF"/>
    <w:rsid w:val="006A3C11"/>
    <w:rsid w:val="006A54B9"/>
    <w:rsid w:val="006B1ADE"/>
    <w:rsid w:val="006C090C"/>
    <w:rsid w:val="006C2228"/>
    <w:rsid w:val="006C31F3"/>
    <w:rsid w:val="006D1836"/>
    <w:rsid w:val="006D258B"/>
    <w:rsid w:val="006D71FD"/>
    <w:rsid w:val="006D79E7"/>
    <w:rsid w:val="006E1EC7"/>
    <w:rsid w:val="006E248B"/>
    <w:rsid w:val="006F304D"/>
    <w:rsid w:val="006F5B1D"/>
    <w:rsid w:val="006F7411"/>
    <w:rsid w:val="00703899"/>
    <w:rsid w:val="00707C26"/>
    <w:rsid w:val="00707C28"/>
    <w:rsid w:val="00707DA7"/>
    <w:rsid w:val="00712189"/>
    <w:rsid w:val="00715CA2"/>
    <w:rsid w:val="00717A79"/>
    <w:rsid w:val="007203B1"/>
    <w:rsid w:val="0072278F"/>
    <w:rsid w:val="00723799"/>
    <w:rsid w:val="00727BAF"/>
    <w:rsid w:val="00735929"/>
    <w:rsid w:val="00736B2F"/>
    <w:rsid w:val="007400AD"/>
    <w:rsid w:val="00740EB8"/>
    <w:rsid w:val="00743482"/>
    <w:rsid w:val="00743DA8"/>
    <w:rsid w:val="00754699"/>
    <w:rsid w:val="00756034"/>
    <w:rsid w:val="0076207A"/>
    <w:rsid w:val="0076410D"/>
    <w:rsid w:val="00770A4B"/>
    <w:rsid w:val="00771E6C"/>
    <w:rsid w:val="00773512"/>
    <w:rsid w:val="0077412E"/>
    <w:rsid w:val="007750D7"/>
    <w:rsid w:val="007825D7"/>
    <w:rsid w:val="00782934"/>
    <w:rsid w:val="00786363"/>
    <w:rsid w:val="00786D07"/>
    <w:rsid w:val="00786EC0"/>
    <w:rsid w:val="007873D9"/>
    <w:rsid w:val="00791804"/>
    <w:rsid w:val="00791E1C"/>
    <w:rsid w:val="00792432"/>
    <w:rsid w:val="007A13A9"/>
    <w:rsid w:val="007A1D16"/>
    <w:rsid w:val="007A2D9B"/>
    <w:rsid w:val="007A2FC8"/>
    <w:rsid w:val="007A493B"/>
    <w:rsid w:val="007A5FAB"/>
    <w:rsid w:val="007B21D7"/>
    <w:rsid w:val="007B5914"/>
    <w:rsid w:val="007C07C8"/>
    <w:rsid w:val="007C13BC"/>
    <w:rsid w:val="007C2B31"/>
    <w:rsid w:val="007C4610"/>
    <w:rsid w:val="007C4DB6"/>
    <w:rsid w:val="007C5A69"/>
    <w:rsid w:val="007C73F7"/>
    <w:rsid w:val="007D1F7C"/>
    <w:rsid w:val="007D7A10"/>
    <w:rsid w:val="007E1050"/>
    <w:rsid w:val="007E275E"/>
    <w:rsid w:val="007E284F"/>
    <w:rsid w:val="007E345C"/>
    <w:rsid w:val="007E666E"/>
    <w:rsid w:val="007E6963"/>
    <w:rsid w:val="007F0796"/>
    <w:rsid w:val="007F3B0A"/>
    <w:rsid w:val="007F53BB"/>
    <w:rsid w:val="007F5EF6"/>
    <w:rsid w:val="00805D8F"/>
    <w:rsid w:val="008060F5"/>
    <w:rsid w:val="00815A35"/>
    <w:rsid w:val="008161D5"/>
    <w:rsid w:val="00816B90"/>
    <w:rsid w:val="00817C98"/>
    <w:rsid w:val="00820065"/>
    <w:rsid w:val="008203C2"/>
    <w:rsid w:val="008253B2"/>
    <w:rsid w:val="00825AB4"/>
    <w:rsid w:val="00827EDF"/>
    <w:rsid w:val="00831D9D"/>
    <w:rsid w:val="0083337A"/>
    <w:rsid w:val="00833FE9"/>
    <w:rsid w:val="008347C9"/>
    <w:rsid w:val="00836033"/>
    <w:rsid w:val="0083763F"/>
    <w:rsid w:val="008376B2"/>
    <w:rsid w:val="008440E6"/>
    <w:rsid w:val="00847DAD"/>
    <w:rsid w:val="00854A26"/>
    <w:rsid w:val="008577F4"/>
    <w:rsid w:val="00860ADF"/>
    <w:rsid w:val="00864963"/>
    <w:rsid w:val="0087344F"/>
    <w:rsid w:val="008734FA"/>
    <w:rsid w:val="00874A4C"/>
    <w:rsid w:val="00874FDF"/>
    <w:rsid w:val="008754B1"/>
    <w:rsid w:val="00880431"/>
    <w:rsid w:val="00895E35"/>
    <w:rsid w:val="008A00CC"/>
    <w:rsid w:val="008A0512"/>
    <w:rsid w:val="008A0E0C"/>
    <w:rsid w:val="008A3987"/>
    <w:rsid w:val="008A42FF"/>
    <w:rsid w:val="008A5784"/>
    <w:rsid w:val="008A6919"/>
    <w:rsid w:val="008B0F6D"/>
    <w:rsid w:val="008B67A7"/>
    <w:rsid w:val="008B7B47"/>
    <w:rsid w:val="008D477F"/>
    <w:rsid w:val="008D77E9"/>
    <w:rsid w:val="008E2A46"/>
    <w:rsid w:val="008E3A83"/>
    <w:rsid w:val="008E4E1F"/>
    <w:rsid w:val="008E7315"/>
    <w:rsid w:val="008F078B"/>
    <w:rsid w:val="008F305B"/>
    <w:rsid w:val="008F4157"/>
    <w:rsid w:val="008F7802"/>
    <w:rsid w:val="008F780E"/>
    <w:rsid w:val="009019C7"/>
    <w:rsid w:val="009040B7"/>
    <w:rsid w:val="00907F96"/>
    <w:rsid w:val="00917790"/>
    <w:rsid w:val="00930146"/>
    <w:rsid w:val="00930828"/>
    <w:rsid w:val="009328E1"/>
    <w:rsid w:val="009338E0"/>
    <w:rsid w:val="00934227"/>
    <w:rsid w:val="009356DF"/>
    <w:rsid w:val="00937961"/>
    <w:rsid w:val="0094093A"/>
    <w:rsid w:val="00941C95"/>
    <w:rsid w:val="00941F75"/>
    <w:rsid w:val="00944E2B"/>
    <w:rsid w:val="00947FD4"/>
    <w:rsid w:val="00952ECE"/>
    <w:rsid w:val="009536F3"/>
    <w:rsid w:val="00956BD9"/>
    <w:rsid w:val="009653AC"/>
    <w:rsid w:val="009656B0"/>
    <w:rsid w:val="00971152"/>
    <w:rsid w:val="00973D37"/>
    <w:rsid w:val="00976D5A"/>
    <w:rsid w:val="009815C5"/>
    <w:rsid w:val="009837C5"/>
    <w:rsid w:val="00983F1B"/>
    <w:rsid w:val="00987C89"/>
    <w:rsid w:val="00992A13"/>
    <w:rsid w:val="00993599"/>
    <w:rsid w:val="00994A46"/>
    <w:rsid w:val="00995032"/>
    <w:rsid w:val="0099559C"/>
    <w:rsid w:val="0099709E"/>
    <w:rsid w:val="00997729"/>
    <w:rsid w:val="009A036E"/>
    <w:rsid w:val="009A23D0"/>
    <w:rsid w:val="009A29B6"/>
    <w:rsid w:val="009A369C"/>
    <w:rsid w:val="009A4EF1"/>
    <w:rsid w:val="009A54D8"/>
    <w:rsid w:val="009A7B61"/>
    <w:rsid w:val="009B2E2E"/>
    <w:rsid w:val="009B3BF7"/>
    <w:rsid w:val="009B7F1F"/>
    <w:rsid w:val="009C4DDD"/>
    <w:rsid w:val="009D388A"/>
    <w:rsid w:val="009E261C"/>
    <w:rsid w:val="009E7EBC"/>
    <w:rsid w:val="009F2703"/>
    <w:rsid w:val="009F590A"/>
    <w:rsid w:val="009F66A5"/>
    <w:rsid w:val="009F6C52"/>
    <w:rsid w:val="009F6FF0"/>
    <w:rsid w:val="00A00A51"/>
    <w:rsid w:val="00A01BC6"/>
    <w:rsid w:val="00A01E7E"/>
    <w:rsid w:val="00A05E5B"/>
    <w:rsid w:val="00A072A2"/>
    <w:rsid w:val="00A07593"/>
    <w:rsid w:val="00A1346E"/>
    <w:rsid w:val="00A14403"/>
    <w:rsid w:val="00A22AFF"/>
    <w:rsid w:val="00A23565"/>
    <w:rsid w:val="00A2537E"/>
    <w:rsid w:val="00A253E0"/>
    <w:rsid w:val="00A304D7"/>
    <w:rsid w:val="00A33870"/>
    <w:rsid w:val="00A37E40"/>
    <w:rsid w:val="00A40447"/>
    <w:rsid w:val="00A44024"/>
    <w:rsid w:val="00A4530D"/>
    <w:rsid w:val="00A52163"/>
    <w:rsid w:val="00A5256D"/>
    <w:rsid w:val="00A56FEB"/>
    <w:rsid w:val="00A71EF5"/>
    <w:rsid w:val="00A72BC3"/>
    <w:rsid w:val="00A74060"/>
    <w:rsid w:val="00A7566C"/>
    <w:rsid w:val="00A75E3A"/>
    <w:rsid w:val="00A76C2C"/>
    <w:rsid w:val="00A825A0"/>
    <w:rsid w:val="00A8674A"/>
    <w:rsid w:val="00A86B9A"/>
    <w:rsid w:val="00A90124"/>
    <w:rsid w:val="00A9522D"/>
    <w:rsid w:val="00A97C80"/>
    <w:rsid w:val="00AA1F24"/>
    <w:rsid w:val="00AA22B0"/>
    <w:rsid w:val="00AA37D1"/>
    <w:rsid w:val="00AA4CCF"/>
    <w:rsid w:val="00AA5A6C"/>
    <w:rsid w:val="00AB12F7"/>
    <w:rsid w:val="00AB22DB"/>
    <w:rsid w:val="00AB3154"/>
    <w:rsid w:val="00AB4C95"/>
    <w:rsid w:val="00AB61BB"/>
    <w:rsid w:val="00AC088A"/>
    <w:rsid w:val="00AC5E52"/>
    <w:rsid w:val="00AD042A"/>
    <w:rsid w:val="00AD3BCB"/>
    <w:rsid w:val="00AD4B24"/>
    <w:rsid w:val="00AD538E"/>
    <w:rsid w:val="00AD6C8F"/>
    <w:rsid w:val="00AE2DD9"/>
    <w:rsid w:val="00AE3AA9"/>
    <w:rsid w:val="00AE42F4"/>
    <w:rsid w:val="00AE4C73"/>
    <w:rsid w:val="00AE6339"/>
    <w:rsid w:val="00AF440D"/>
    <w:rsid w:val="00B04A61"/>
    <w:rsid w:val="00B1570A"/>
    <w:rsid w:val="00B201A3"/>
    <w:rsid w:val="00B2653E"/>
    <w:rsid w:val="00B31CFD"/>
    <w:rsid w:val="00B34A0B"/>
    <w:rsid w:val="00B45FC9"/>
    <w:rsid w:val="00B46693"/>
    <w:rsid w:val="00B5272D"/>
    <w:rsid w:val="00B54532"/>
    <w:rsid w:val="00B7103F"/>
    <w:rsid w:val="00B72053"/>
    <w:rsid w:val="00B72AC9"/>
    <w:rsid w:val="00B80379"/>
    <w:rsid w:val="00B82585"/>
    <w:rsid w:val="00B8631B"/>
    <w:rsid w:val="00B95FC5"/>
    <w:rsid w:val="00B97A99"/>
    <w:rsid w:val="00BA5CEB"/>
    <w:rsid w:val="00BA73B6"/>
    <w:rsid w:val="00BA7BC5"/>
    <w:rsid w:val="00BB0B9D"/>
    <w:rsid w:val="00BB20EE"/>
    <w:rsid w:val="00BB4AA1"/>
    <w:rsid w:val="00BC0CDE"/>
    <w:rsid w:val="00BC34C8"/>
    <w:rsid w:val="00BC66C3"/>
    <w:rsid w:val="00BD06A0"/>
    <w:rsid w:val="00BD127B"/>
    <w:rsid w:val="00BD37F1"/>
    <w:rsid w:val="00BD4260"/>
    <w:rsid w:val="00BD5B37"/>
    <w:rsid w:val="00BD6CFC"/>
    <w:rsid w:val="00BE1E5F"/>
    <w:rsid w:val="00BE4169"/>
    <w:rsid w:val="00BE5A87"/>
    <w:rsid w:val="00BE70B3"/>
    <w:rsid w:val="00BF1A76"/>
    <w:rsid w:val="00BF26B6"/>
    <w:rsid w:val="00BF6899"/>
    <w:rsid w:val="00C01D39"/>
    <w:rsid w:val="00C058A4"/>
    <w:rsid w:val="00C07CCD"/>
    <w:rsid w:val="00C12A2E"/>
    <w:rsid w:val="00C13061"/>
    <w:rsid w:val="00C135F8"/>
    <w:rsid w:val="00C14DCE"/>
    <w:rsid w:val="00C15179"/>
    <w:rsid w:val="00C17C82"/>
    <w:rsid w:val="00C2092F"/>
    <w:rsid w:val="00C21937"/>
    <w:rsid w:val="00C22CAB"/>
    <w:rsid w:val="00C26242"/>
    <w:rsid w:val="00C26851"/>
    <w:rsid w:val="00C273FB"/>
    <w:rsid w:val="00C34E64"/>
    <w:rsid w:val="00C35488"/>
    <w:rsid w:val="00C35539"/>
    <w:rsid w:val="00C45A44"/>
    <w:rsid w:val="00C54608"/>
    <w:rsid w:val="00C54EC5"/>
    <w:rsid w:val="00C6642E"/>
    <w:rsid w:val="00C82D66"/>
    <w:rsid w:val="00C84F9F"/>
    <w:rsid w:val="00C866A0"/>
    <w:rsid w:val="00C9525C"/>
    <w:rsid w:val="00C97CF3"/>
    <w:rsid w:val="00CA35EF"/>
    <w:rsid w:val="00CB0EB7"/>
    <w:rsid w:val="00CB1A32"/>
    <w:rsid w:val="00CB6A69"/>
    <w:rsid w:val="00CB6F9D"/>
    <w:rsid w:val="00CB76B6"/>
    <w:rsid w:val="00CC00C2"/>
    <w:rsid w:val="00CC3082"/>
    <w:rsid w:val="00CC66A4"/>
    <w:rsid w:val="00CD40C8"/>
    <w:rsid w:val="00CD6FAE"/>
    <w:rsid w:val="00CE0E9A"/>
    <w:rsid w:val="00CE173F"/>
    <w:rsid w:val="00CE1BAD"/>
    <w:rsid w:val="00CE2956"/>
    <w:rsid w:val="00CE369A"/>
    <w:rsid w:val="00CE3D0A"/>
    <w:rsid w:val="00CE4B9E"/>
    <w:rsid w:val="00CE6376"/>
    <w:rsid w:val="00CE736C"/>
    <w:rsid w:val="00CF353E"/>
    <w:rsid w:val="00CF69C0"/>
    <w:rsid w:val="00CF7391"/>
    <w:rsid w:val="00D00CEA"/>
    <w:rsid w:val="00D00EA4"/>
    <w:rsid w:val="00D0119C"/>
    <w:rsid w:val="00D017ED"/>
    <w:rsid w:val="00D033FD"/>
    <w:rsid w:val="00D04152"/>
    <w:rsid w:val="00D04650"/>
    <w:rsid w:val="00D10850"/>
    <w:rsid w:val="00D11BC9"/>
    <w:rsid w:val="00D241AF"/>
    <w:rsid w:val="00D27A1C"/>
    <w:rsid w:val="00D30BD3"/>
    <w:rsid w:val="00D32436"/>
    <w:rsid w:val="00D33013"/>
    <w:rsid w:val="00D40CAD"/>
    <w:rsid w:val="00D43711"/>
    <w:rsid w:val="00D4436A"/>
    <w:rsid w:val="00D467C3"/>
    <w:rsid w:val="00D51892"/>
    <w:rsid w:val="00D5244D"/>
    <w:rsid w:val="00D5364A"/>
    <w:rsid w:val="00D5585B"/>
    <w:rsid w:val="00D601C8"/>
    <w:rsid w:val="00D625DB"/>
    <w:rsid w:val="00D6521F"/>
    <w:rsid w:val="00D67123"/>
    <w:rsid w:val="00D70A15"/>
    <w:rsid w:val="00D73FF6"/>
    <w:rsid w:val="00D74537"/>
    <w:rsid w:val="00D75CA1"/>
    <w:rsid w:val="00D82C4E"/>
    <w:rsid w:val="00D82F14"/>
    <w:rsid w:val="00D95FA2"/>
    <w:rsid w:val="00D965CF"/>
    <w:rsid w:val="00D97FD1"/>
    <w:rsid w:val="00DA48BB"/>
    <w:rsid w:val="00DA4E4F"/>
    <w:rsid w:val="00DA66C0"/>
    <w:rsid w:val="00DB108C"/>
    <w:rsid w:val="00DB4982"/>
    <w:rsid w:val="00DB5468"/>
    <w:rsid w:val="00DB5DA1"/>
    <w:rsid w:val="00DB680A"/>
    <w:rsid w:val="00DB7B4A"/>
    <w:rsid w:val="00DC5B8D"/>
    <w:rsid w:val="00DC724D"/>
    <w:rsid w:val="00DD1E45"/>
    <w:rsid w:val="00DD2E3B"/>
    <w:rsid w:val="00DE1C99"/>
    <w:rsid w:val="00DF197D"/>
    <w:rsid w:val="00E010E2"/>
    <w:rsid w:val="00E05245"/>
    <w:rsid w:val="00E06C76"/>
    <w:rsid w:val="00E11D86"/>
    <w:rsid w:val="00E1394A"/>
    <w:rsid w:val="00E206AD"/>
    <w:rsid w:val="00E21FFD"/>
    <w:rsid w:val="00E24AEE"/>
    <w:rsid w:val="00E25E53"/>
    <w:rsid w:val="00E25F65"/>
    <w:rsid w:val="00E25F77"/>
    <w:rsid w:val="00E27636"/>
    <w:rsid w:val="00E32C4A"/>
    <w:rsid w:val="00E33C17"/>
    <w:rsid w:val="00E350B6"/>
    <w:rsid w:val="00E41B98"/>
    <w:rsid w:val="00E571C4"/>
    <w:rsid w:val="00E6219B"/>
    <w:rsid w:val="00E64985"/>
    <w:rsid w:val="00E64E08"/>
    <w:rsid w:val="00E6506E"/>
    <w:rsid w:val="00E672DF"/>
    <w:rsid w:val="00E677CF"/>
    <w:rsid w:val="00E762BE"/>
    <w:rsid w:val="00E7731B"/>
    <w:rsid w:val="00E808B9"/>
    <w:rsid w:val="00E81049"/>
    <w:rsid w:val="00E82D39"/>
    <w:rsid w:val="00E8355A"/>
    <w:rsid w:val="00E84D0E"/>
    <w:rsid w:val="00E86F84"/>
    <w:rsid w:val="00E9052A"/>
    <w:rsid w:val="00E97172"/>
    <w:rsid w:val="00E97B58"/>
    <w:rsid w:val="00EA1A00"/>
    <w:rsid w:val="00EA4E74"/>
    <w:rsid w:val="00EB1E59"/>
    <w:rsid w:val="00EB235D"/>
    <w:rsid w:val="00EB2496"/>
    <w:rsid w:val="00EB5EE9"/>
    <w:rsid w:val="00ED44C9"/>
    <w:rsid w:val="00ED6406"/>
    <w:rsid w:val="00ED72B8"/>
    <w:rsid w:val="00ED7E2C"/>
    <w:rsid w:val="00EE18AA"/>
    <w:rsid w:val="00EE272F"/>
    <w:rsid w:val="00EE29D0"/>
    <w:rsid w:val="00EE5CC9"/>
    <w:rsid w:val="00EE5D83"/>
    <w:rsid w:val="00EE6D7C"/>
    <w:rsid w:val="00EF07FA"/>
    <w:rsid w:val="00F00F9A"/>
    <w:rsid w:val="00F05B0B"/>
    <w:rsid w:val="00F1033F"/>
    <w:rsid w:val="00F11AF5"/>
    <w:rsid w:val="00F21FDF"/>
    <w:rsid w:val="00F22F1B"/>
    <w:rsid w:val="00F2349D"/>
    <w:rsid w:val="00F2518D"/>
    <w:rsid w:val="00F30DB5"/>
    <w:rsid w:val="00F32FAF"/>
    <w:rsid w:val="00F35EF8"/>
    <w:rsid w:val="00F36122"/>
    <w:rsid w:val="00F443E9"/>
    <w:rsid w:val="00F5517C"/>
    <w:rsid w:val="00F57065"/>
    <w:rsid w:val="00F57CA3"/>
    <w:rsid w:val="00F57FCB"/>
    <w:rsid w:val="00F675A5"/>
    <w:rsid w:val="00F67954"/>
    <w:rsid w:val="00F67B44"/>
    <w:rsid w:val="00F75858"/>
    <w:rsid w:val="00F75DF7"/>
    <w:rsid w:val="00F775CC"/>
    <w:rsid w:val="00F81423"/>
    <w:rsid w:val="00F8279C"/>
    <w:rsid w:val="00F859C8"/>
    <w:rsid w:val="00F8767E"/>
    <w:rsid w:val="00F94C50"/>
    <w:rsid w:val="00F96CCA"/>
    <w:rsid w:val="00FA3DF2"/>
    <w:rsid w:val="00FB5A43"/>
    <w:rsid w:val="00FB7FE2"/>
    <w:rsid w:val="00FC0EB3"/>
    <w:rsid w:val="00FC19F3"/>
    <w:rsid w:val="00FC23B5"/>
    <w:rsid w:val="00FC2870"/>
    <w:rsid w:val="00FC4D09"/>
    <w:rsid w:val="00FC5834"/>
    <w:rsid w:val="00FC612B"/>
    <w:rsid w:val="00FD01EF"/>
    <w:rsid w:val="00FD387D"/>
    <w:rsid w:val="00FD3DA9"/>
    <w:rsid w:val="00FD518C"/>
    <w:rsid w:val="00FD5621"/>
    <w:rsid w:val="00FD5AC5"/>
    <w:rsid w:val="00FD77B3"/>
    <w:rsid w:val="00FE2829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43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575E9"/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406AB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0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776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Альберт</cp:lastModifiedBy>
  <cp:revision>182</cp:revision>
  <cp:lastPrinted>2022-03-28T12:14:00Z</cp:lastPrinted>
  <dcterms:created xsi:type="dcterms:W3CDTF">2018-12-04T06:46:00Z</dcterms:created>
  <dcterms:modified xsi:type="dcterms:W3CDTF">2022-03-28T13:52:00Z</dcterms:modified>
</cp:coreProperties>
</file>