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6F" w:rsidRDefault="00132E6F" w:rsidP="00004EA3">
      <w:pPr>
        <w:widowControl w:val="0"/>
        <w:spacing w:line="0" w:lineRule="atLeast"/>
        <w:jc w:val="center"/>
        <w:rPr>
          <w:b/>
          <w:bCs/>
          <w:sz w:val="28"/>
          <w:szCs w:val="28"/>
        </w:rPr>
      </w:pPr>
    </w:p>
    <w:p w:rsidR="00132E6F" w:rsidRPr="003D7C16" w:rsidRDefault="00132E6F" w:rsidP="00132E6F">
      <w:pPr>
        <w:spacing w:line="276" w:lineRule="auto"/>
        <w:jc w:val="center"/>
        <w:rPr>
          <w:b/>
        </w:rPr>
      </w:pPr>
      <w:r>
        <w:rPr>
          <w:b/>
        </w:rPr>
        <w:t xml:space="preserve">   </w:t>
      </w:r>
      <w:r w:rsidRPr="003D7C16">
        <w:rPr>
          <w:b/>
        </w:rPr>
        <w:t>СОВЕТ ДЕПУТАТОВ</w:t>
      </w:r>
    </w:p>
    <w:p w:rsidR="00132E6F" w:rsidRPr="003D7C16" w:rsidRDefault="00132E6F" w:rsidP="00132E6F">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132E6F" w:rsidRPr="008337A7" w:rsidRDefault="00132E6F" w:rsidP="00132E6F">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132E6F" w:rsidRDefault="00132E6F" w:rsidP="00132E6F">
      <w:pPr>
        <w:jc w:val="center"/>
        <w:rPr>
          <w:b/>
        </w:rPr>
      </w:pPr>
      <w:r>
        <w:rPr>
          <w:b/>
        </w:rPr>
        <w:t>шестого созыва</w:t>
      </w:r>
    </w:p>
    <w:p w:rsidR="00132E6F" w:rsidRDefault="00132E6F" w:rsidP="00132E6F">
      <w:pPr>
        <w:jc w:val="center"/>
        <w:rPr>
          <w:b/>
        </w:rPr>
      </w:pPr>
      <w:r>
        <w:rPr>
          <w:b/>
        </w:rPr>
        <w:t xml:space="preserve"> 48 сессия</w:t>
      </w:r>
    </w:p>
    <w:p w:rsidR="00132E6F" w:rsidRDefault="00132E6F" w:rsidP="00132E6F">
      <w:pPr>
        <w:jc w:val="center"/>
        <w:rPr>
          <w:b/>
          <w:sz w:val="28"/>
          <w:szCs w:val="28"/>
        </w:rPr>
      </w:pPr>
    </w:p>
    <w:p w:rsidR="00132E6F" w:rsidRDefault="00132E6F" w:rsidP="00132E6F">
      <w:pPr>
        <w:jc w:val="center"/>
        <w:rPr>
          <w:b/>
          <w:sz w:val="32"/>
          <w:szCs w:val="32"/>
        </w:rPr>
      </w:pPr>
      <w:r>
        <w:rPr>
          <w:b/>
          <w:sz w:val="32"/>
          <w:szCs w:val="32"/>
        </w:rPr>
        <w:t>Р Е Ш Е Н И Е</w:t>
      </w:r>
    </w:p>
    <w:p w:rsidR="00132E6F" w:rsidRDefault="00132E6F" w:rsidP="00132E6F">
      <w:pPr>
        <w:rPr>
          <w:sz w:val="28"/>
          <w:szCs w:val="28"/>
        </w:rPr>
      </w:pPr>
      <w:r>
        <w:rPr>
          <w:sz w:val="28"/>
          <w:szCs w:val="28"/>
        </w:rPr>
        <w:t>От 03.12.2021                                                                            № 338</w:t>
      </w:r>
    </w:p>
    <w:p w:rsidR="00132E6F" w:rsidRDefault="00132E6F" w:rsidP="00132E6F"/>
    <w:p w:rsidR="00132E6F" w:rsidRDefault="00132E6F" w:rsidP="00132E6F">
      <w:pPr>
        <w:tabs>
          <w:tab w:val="left" w:pos="4253"/>
        </w:tabs>
        <w:ind w:right="5102"/>
        <w:jc w:val="both"/>
        <w:rPr>
          <w:sz w:val="28"/>
          <w:szCs w:val="28"/>
        </w:rPr>
      </w:pPr>
      <w:r>
        <w:rPr>
          <w:sz w:val="28"/>
          <w:szCs w:val="28"/>
        </w:rPr>
        <w:t>Об учреждении п</w:t>
      </w:r>
      <w:r w:rsidRPr="003F1966">
        <w:rPr>
          <w:sz w:val="28"/>
          <w:szCs w:val="28"/>
        </w:rPr>
        <w:t>очетн</w:t>
      </w:r>
      <w:r>
        <w:rPr>
          <w:sz w:val="28"/>
          <w:szCs w:val="28"/>
        </w:rPr>
        <w:t>ого</w:t>
      </w:r>
      <w:r w:rsidRPr="003F1966">
        <w:rPr>
          <w:sz w:val="28"/>
          <w:szCs w:val="28"/>
        </w:rPr>
        <w:t xml:space="preserve"> диплом</w:t>
      </w:r>
      <w:r>
        <w:rPr>
          <w:sz w:val="28"/>
          <w:szCs w:val="28"/>
        </w:rPr>
        <w:t>а,</w:t>
      </w:r>
      <w:r w:rsidRPr="00A6062B">
        <w:t xml:space="preserve"> </w:t>
      </w:r>
      <w:r w:rsidRPr="00A6062B">
        <w:rPr>
          <w:sz w:val="28"/>
          <w:szCs w:val="28"/>
        </w:rPr>
        <w:t>нагрудно</w:t>
      </w:r>
      <w:r>
        <w:rPr>
          <w:sz w:val="28"/>
          <w:szCs w:val="28"/>
        </w:rPr>
        <w:t>го</w:t>
      </w:r>
      <w:r w:rsidRPr="00A6062B">
        <w:rPr>
          <w:sz w:val="28"/>
          <w:szCs w:val="28"/>
        </w:rPr>
        <w:t xml:space="preserve"> и памятно</w:t>
      </w:r>
      <w:r>
        <w:rPr>
          <w:sz w:val="28"/>
          <w:szCs w:val="28"/>
        </w:rPr>
        <w:t>го</w:t>
      </w:r>
      <w:r w:rsidRPr="00A6062B">
        <w:rPr>
          <w:sz w:val="28"/>
          <w:szCs w:val="28"/>
        </w:rPr>
        <w:t xml:space="preserve"> знак</w:t>
      </w:r>
      <w:r>
        <w:rPr>
          <w:sz w:val="28"/>
          <w:szCs w:val="28"/>
        </w:rPr>
        <w:t>ов</w:t>
      </w:r>
      <w:r w:rsidRPr="003F1966">
        <w:rPr>
          <w:sz w:val="28"/>
          <w:szCs w:val="28"/>
        </w:rPr>
        <w:t xml:space="preserve"> городского округа город Елец «За милосердие и благотворительность»</w:t>
      </w:r>
    </w:p>
    <w:p w:rsidR="00132E6F" w:rsidRDefault="00132E6F" w:rsidP="00132E6F">
      <w:pPr>
        <w:ind w:firstLine="709"/>
        <w:jc w:val="both"/>
        <w:rPr>
          <w:sz w:val="28"/>
          <w:szCs w:val="28"/>
        </w:rPr>
      </w:pPr>
    </w:p>
    <w:p w:rsidR="00132E6F" w:rsidRDefault="00132E6F" w:rsidP="00132E6F">
      <w:pPr>
        <w:pStyle w:val="ConsPlusNormal"/>
        <w:jc w:val="both"/>
        <w:rPr>
          <w:sz w:val="28"/>
          <w:szCs w:val="28"/>
        </w:rPr>
      </w:pPr>
      <w:r>
        <w:rPr>
          <w:sz w:val="28"/>
          <w:szCs w:val="28"/>
        </w:rPr>
        <w:tab/>
      </w:r>
    </w:p>
    <w:p w:rsidR="00132E6F" w:rsidRPr="00564F68" w:rsidRDefault="00132E6F" w:rsidP="00132E6F">
      <w:pPr>
        <w:jc w:val="both"/>
        <w:rPr>
          <w:sz w:val="28"/>
          <w:szCs w:val="28"/>
        </w:rPr>
      </w:pPr>
      <w:r>
        <w:rPr>
          <w:sz w:val="28"/>
          <w:szCs w:val="28"/>
        </w:rPr>
        <w:tab/>
      </w:r>
      <w:r w:rsidRPr="00564F68">
        <w:rPr>
          <w:sz w:val="28"/>
          <w:szCs w:val="28"/>
        </w:rPr>
        <w:t xml:space="preserve">Рассмотрев </w:t>
      </w:r>
      <w:r w:rsidRPr="00132E6F">
        <w:rPr>
          <w:rFonts w:eastAsia="Calibri"/>
          <w:sz w:val="28"/>
          <w:szCs w:val="28"/>
          <w:lang w:eastAsia="en-US"/>
        </w:rPr>
        <w:t>предложение</w:t>
      </w:r>
      <w:r w:rsidRPr="00564F68">
        <w:rPr>
          <w:sz w:val="28"/>
          <w:szCs w:val="28"/>
        </w:rPr>
        <w:t xml:space="preserve"> администрации городского округа город Елец</w:t>
      </w:r>
      <w:r w:rsidRPr="00132E6F">
        <w:rPr>
          <w:rFonts w:eastAsia="Calibri"/>
          <w:sz w:val="28"/>
          <w:szCs w:val="28"/>
          <w:lang w:eastAsia="en-US"/>
        </w:rPr>
        <w:t xml:space="preserve"> об учреждении почетного диплома, нагрудного и памятного знаков городского округа город Елец «За милосердие и благотворительность» </w:t>
      </w:r>
      <w:r w:rsidRPr="00833765">
        <w:rPr>
          <w:sz w:val="28"/>
          <w:szCs w:val="28"/>
        </w:rPr>
        <w:t>и проект Положения</w:t>
      </w:r>
      <w:r>
        <w:rPr>
          <w:sz w:val="28"/>
          <w:szCs w:val="28"/>
        </w:rPr>
        <w:t xml:space="preserve"> о</w:t>
      </w:r>
      <w:r w:rsidRPr="003F1966">
        <w:rPr>
          <w:sz w:val="28"/>
          <w:szCs w:val="28"/>
        </w:rPr>
        <w:t xml:space="preserve"> почетном дипломе, нагрудном и памятном знаках</w:t>
      </w:r>
      <w:r>
        <w:rPr>
          <w:sz w:val="28"/>
          <w:szCs w:val="28"/>
        </w:rPr>
        <w:t xml:space="preserve"> городского округа город Е</w:t>
      </w:r>
      <w:r w:rsidRPr="003F1966">
        <w:rPr>
          <w:sz w:val="28"/>
          <w:szCs w:val="28"/>
        </w:rPr>
        <w:t>лец</w:t>
      </w:r>
      <w:r>
        <w:rPr>
          <w:sz w:val="28"/>
          <w:szCs w:val="28"/>
        </w:rPr>
        <w:t xml:space="preserve"> «З</w:t>
      </w:r>
      <w:r w:rsidRPr="003F1966">
        <w:rPr>
          <w:sz w:val="28"/>
          <w:szCs w:val="28"/>
        </w:rPr>
        <w:t>а милосердие и благотворительность»</w:t>
      </w:r>
      <w:r w:rsidRPr="00833765">
        <w:rPr>
          <w:sz w:val="28"/>
          <w:szCs w:val="28"/>
        </w:rPr>
        <w:t>,</w:t>
      </w:r>
      <w:r>
        <w:rPr>
          <w:sz w:val="28"/>
          <w:szCs w:val="28"/>
        </w:rPr>
        <w:t xml:space="preserve"> учитывая </w:t>
      </w:r>
      <w:r w:rsidRPr="00BE6D78">
        <w:rPr>
          <w:sz w:val="28"/>
          <w:szCs w:val="28"/>
        </w:rPr>
        <w:t>заключени</w:t>
      </w:r>
      <w:r>
        <w:rPr>
          <w:sz w:val="28"/>
          <w:szCs w:val="28"/>
        </w:rPr>
        <w:t>я</w:t>
      </w:r>
      <w:r w:rsidRPr="00BE6D78">
        <w:rPr>
          <w:sz w:val="28"/>
          <w:szCs w:val="28"/>
        </w:rPr>
        <w:t xml:space="preserve"> прокуратуры города Ельца</w:t>
      </w:r>
      <w:r>
        <w:rPr>
          <w:sz w:val="28"/>
          <w:szCs w:val="28"/>
        </w:rPr>
        <w:t xml:space="preserve">, </w:t>
      </w:r>
      <w:r w:rsidRPr="009B6981">
        <w:rPr>
          <w:sz w:val="28"/>
          <w:szCs w:val="28"/>
        </w:rPr>
        <w:t>Контрольно-счетной комиссии городского округа город Елец</w:t>
      </w:r>
      <w:r>
        <w:rPr>
          <w:sz w:val="28"/>
          <w:szCs w:val="28"/>
        </w:rPr>
        <w:t>,</w:t>
      </w:r>
      <w:r w:rsidRPr="00147505">
        <w:rPr>
          <w:sz w:val="28"/>
          <w:szCs w:val="28"/>
        </w:rPr>
        <w:t xml:space="preserve"> </w:t>
      </w:r>
      <w:r w:rsidRPr="00564F68">
        <w:rPr>
          <w:sz w:val="28"/>
          <w:szCs w:val="28"/>
        </w:rPr>
        <w:t>рекомендательное решение постоянной комиссии Совета депутатов городского округа город Елец, руководствуясь Федеральным законом</w:t>
      </w:r>
      <w:r>
        <w:rPr>
          <w:sz w:val="28"/>
          <w:szCs w:val="28"/>
        </w:rPr>
        <w:t xml:space="preserve"> </w:t>
      </w:r>
      <w:r w:rsidRPr="00564F68">
        <w:rPr>
          <w:sz w:val="28"/>
          <w:szCs w:val="28"/>
        </w:rPr>
        <w:t>от 06.10.2003 № 131-ФЗ</w:t>
      </w:r>
      <w:r>
        <w:rPr>
          <w:sz w:val="28"/>
          <w:szCs w:val="28"/>
        </w:rPr>
        <w:t xml:space="preserve"> </w:t>
      </w:r>
      <w:r w:rsidRPr="00564F68">
        <w:rPr>
          <w:sz w:val="28"/>
          <w:szCs w:val="28"/>
        </w:rPr>
        <w:t>«Об общих принципах организации местного самоуправления в Российской Федерации»,</w:t>
      </w:r>
      <w:r w:rsidRPr="00564F68">
        <w:t xml:space="preserve"> </w:t>
      </w:r>
      <w:r w:rsidRPr="00564F68">
        <w:rPr>
          <w:sz w:val="28"/>
          <w:szCs w:val="28"/>
        </w:rPr>
        <w:t xml:space="preserve">Уставом городского округа город Елец, Совет депутатов городского округа город Елец </w:t>
      </w:r>
    </w:p>
    <w:p w:rsidR="00132E6F" w:rsidRDefault="00132E6F" w:rsidP="00132E6F">
      <w:pPr>
        <w:pStyle w:val="ConsPlusNormal"/>
        <w:jc w:val="both"/>
        <w:rPr>
          <w:rFonts w:ascii="Times New Roman" w:hAnsi="Times New Roman" w:cs="Times New Roman"/>
          <w:sz w:val="28"/>
          <w:szCs w:val="28"/>
        </w:rPr>
      </w:pPr>
    </w:p>
    <w:p w:rsidR="00132E6F" w:rsidRDefault="00132E6F" w:rsidP="00132E6F">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132E6F" w:rsidRDefault="00132E6F" w:rsidP="00132E6F">
      <w:pPr>
        <w:pStyle w:val="ConsPlusNormal"/>
        <w:jc w:val="both"/>
        <w:rPr>
          <w:rFonts w:ascii="Times New Roman" w:hAnsi="Times New Roman" w:cs="Times New Roman"/>
          <w:sz w:val="28"/>
          <w:szCs w:val="28"/>
        </w:rPr>
      </w:pPr>
    </w:p>
    <w:p w:rsidR="00132E6F" w:rsidRDefault="00132E6F" w:rsidP="00132E6F">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Учредить </w:t>
      </w:r>
      <w:r w:rsidRPr="003F1966">
        <w:rPr>
          <w:rFonts w:ascii="Times New Roman" w:hAnsi="Times New Roman" w:cs="Times New Roman"/>
          <w:sz w:val="28"/>
          <w:szCs w:val="28"/>
        </w:rPr>
        <w:t>почетн</w:t>
      </w:r>
      <w:r>
        <w:rPr>
          <w:rFonts w:ascii="Times New Roman" w:hAnsi="Times New Roman" w:cs="Times New Roman"/>
          <w:sz w:val="28"/>
          <w:szCs w:val="28"/>
        </w:rPr>
        <w:t>ый</w:t>
      </w:r>
      <w:r w:rsidRPr="003F1966">
        <w:rPr>
          <w:rFonts w:ascii="Times New Roman" w:hAnsi="Times New Roman" w:cs="Times New Roman"/>
          <w:sz w:val="28"/>
          <w:szCs w:val="28"/>
        </w:rPr>
        <w:t xml:space="preserve"> диплом</w:t>
      </w:r>
      <w:r>
        <w:rPr>
          <w:rFonts w:ascii="Times New Roman" w:hAnsi="Times New Roman" w:cs="Times New Roman"/>
          <w:sz w:val="28"/>
          <w:szCs w:val="28"/>
        </w:rPr>
        <w:t>,</w:t>
      </w:r>
      <w:r w:rsidRPr="00A6062B">
        <w:t xml:space="preserve"> </w:t>
      </w:r>
      <w:r w:rsidRPr="00A6062B">
        <w:rPr>
          <w:rFonts w:ascii="Times New Roman" w:hAnsi="Times New Roman" w:cs="Times New Roman"/>
          <w:sz w:val="28"/>
          <w:szCs w:val="28"/>
        </w:rPr>
        <w:t>нагрудн</w:t>
      </w:r>
      <w:r>
        <w:rPr>
          <w:rFonts w:ascii="Times New Roman" w:hAnsi="Times New Roman" w:cs="Times New Roman"/>
          <w:sz w:val="28"/>
          <w:szCs w:val="28"/>
        </w:rPr>
        <w:t>ый</w:t>
      </w:r>
      <w:r w:rsidRPr="00A6062B">
        <w:rPr>
          <w:rFonts w:ascii="Times New Roman" w:hAnsi="Times New Roman" w:cs="Times New Roman"/>
          <w:sz w:val="28"/>
          <w:szCs w:val="28"/>
        </w:rPr>
        <w:t xml:space="preserve"> и памятн</w:t>
      </w:r>
      <w:r>
        <w:rPr>
          <w:rFonts w:ascii="Times New Roman" w:hAnsi="Times New Roman" w:cs="Times New Roman"/>
          <w:sz w:val="28"/>
          <w:szCs w:val="28"/>
        </w:rPr>
        <w:t>ый</w:t>
      </w:r>
      <w:r w:rsidRPr="00A6062B">
        <w:rPr>
          <w:rFonts w:ascii="Times New Roman" w:hAnsi="Times New Roman" w:cs="Times New Roman"/>
          <w:sz w:val="28"/>
          <w:szCs w:val="28"/>
        </w:rPr>
        <w:t xml:space="preserve"> знак</w:t>
      </w:r>
      <w:r>
        <w:rPr>
          <w:rFonts w:ascii="Times New Roman" w:hAnsi="Times New Roman" w:cs="Times New Roman"/>
          <w:sz w:val="28"/>
          <w:szCs w:val="28"/>
        </w:rPr>
        <w:t>и</w:t>
      </w:r>
      <w:r w:rsidRPr="003F1966">
        <w:rPr>
          <w:rFonts w:ascii="Times New Roman" w:hAnsi="Times New Roman" w:cs="Times New Roman"/>
          <w:sz w:val="28"/>
          <w:szCs w:val="28"/>
        </w:rPr>
        <w:t xml:space="preserve"> городского округа город Елец «За милосердие и благотворительность»</w:t>
      </w:r>
      <w:r>
        <w:rPr>
          <w:rFonts w:ascii="Times New Roman" w:hAnsi="Times New Roman" w:cs="Times New Roman"/>
          <w:sz w:val="28"/>
          <w:szCs w:val="28"/>
        </w:rPr>
        <w:t>.</w:t>
      </w:r>
    </w:p>
    <w:p w:rsidR="00132E6F" w:rsidRPr="005B5A17" w:rsidRDefault="00132E6F" w:rsidP="00132E6F">
      <w:pPr>
        <w:jc w:val="both"/>
        <w:rPr>
          <w:sz w:val="28"/>
          <w:szCs w:val="28"/>
        </w:rPr>
      </w:pPr>
      <w:r>
        <w:rPr>
          <w:sz w:val="28"/>
          <w:szCs w:val="28"/>
        </w:rPr>
        <w:tab/>
        <w:t xml:space="preserve">2. </w:t>
      </w:r>
      <w:r w:rsidRPr="005B5A17">
        <w:rPr>
          <w:sz w:val="28"/>
          <w:szCs w:val="28"/>
        </w:rPr>
        <w:t xml:space="preserve">Принять Положение </w:t>
      </w:r>
      <w:r>
        <w:rPr>
          <w:sz w:val="28"/>
          <w:szCs w:val="28"/>
        </w:rPr>
        <w:t>о</w:t>
      </w:r>
      <w:r w:rsidRPr="00AA2399">
        <w:rPr>
          <w:sz w:val="28"/>
          <w:szCs w:val="28"/>
        </w:rPr>
        <w:t xml:space="preserve"> </w:t>
      </w:r>
      <w:r>
        <w:rPr>
          <w:sz w:val="28"/>
          <w:szCs w:val="28"/>
        </w:rPr>
        <w:t xml:space="preserve"> </w:t>
      </w:r>
      <w:r w:rsidRPr="003F1966">
        <w:rPr>
          <w:sz w:val="28"/>
          <w:szCs w:val="28"/>
        </w:rPr>
        <w:t>почетном дипломе, нагрудном и памятном знаках городского округа город Елец «За милосердие и</w:t>
      </w:r>
      <w:r>
        <w:rPr>
          <w:sz w:val="28"/>
          <w:szCs w:val="28"/>
        </w:rPr>
        <w:t xml:space="preserve"> </w:t>
      </w:r>
      <w:r w:rsidRPr="003F1966">
        <w:rPr>
          <w:sz w:val="28"/>
          <w:szCs w:val="28"/>
        </w:rPr>
        <w:t>благотворительность»</w:t>
      </w:r>
      <w:r>
        <w:rPr>
          <w:sz w:val="28"/>
          <w:szCs w:val="28"/>
        </w:rPr>
        <w:t xml:space="preserve"> </w:t>
      </w:r>
      <w:r w:rsidRPr="005B5A17">
        <w:rPr>
          <w:sz w:val="28"/>
          <w:szCs w:val="28"/>
        </w:rPr>
        <w:t>(прилагается).</w:t>
      </w:r>
    </w:p>
    <w:p w:rsidR="00132E6F" w:rsidRDefault="00132E6F" w:rsidP="00132E6F">
      <w:pPr>
        <w:jc w:val="both"/>
        <w:rPr>
          <w:sz w:val="28"/>
          <w:szCs w:val="28"/>
        </w:rPr>
      </w:pPr>
      <w:r>
        <w:rPr>
          <w:sz w:val="28"/>
          <w:szCs w:val="28"/>
        </w:rPr>
        <w:tab/>
        <w:t>3. Направить указанное П</w:t>
      </w:r>
      <w:r w:rsidRPr="00AC49CE">
        <w:rPr>
          <w:sz w:val="28"/>
          <w:szCs w:val="28"/>
        </w:rPr>
        <w:t>оложени</w:t>
      </w:r>
      <w:r>
        <w:rPr>
          <w:sz w:val="28"/>
          <w:szCs w:val="28"/>
        </w:rPr>
        <w:t>е Главе городского округа</w:t>
      </w:r>
      <w:r>
        <w:rPr>
          <w:sz w:val="28"/>
          <w:szCs w:val="28"/>
        </w:rPr>
        <w:br/>
        <w:t>город Елец для подписания и официального опубликования.</w:t>
      </w:r>
    </w:p>
    <w:p w:rsidR="00132E6F" w:rsidRPr="00833765" w:rsidRDefault="00132E6F" w:rsidP="00132E6F">
      <w:pPr>
        <w:jc w:val="both"/>
        <w:rPr>
          <w:sz w:val="28"/>
          <w:szCs w:val="28"/>
        </w:rPr>
      </w:pPr>
      <w:r w:rsidRPr="00132E6F">
        <w:rPr>
          <w:rFonts w:eastAsia="Calibri"/>
          <w:bCs/>
          <w:sz w:val="28"/>
          <w:szCs w:val="28"/>
          <w:lang w:eastAsia="en-US"/>
        </w:rPr>
        <w:tab/>
      </w:r>
    </w:p>
    <w:p w:rsidR="00132E6F" w:rsidRDefault="00132E6F" w:rsidP="00132E6F">
      <w:pPr>
        <w:jc w:val="both"/>
        <w:rPr>
          <w:sz w:val="28"/>
          <w:szCs w:val="28"/>
        </w:rPr>
      </w:pPr>
    </w:p>
    <w:p w:rsidR="00132E6F" w:rsidRDefault="00132E6F" w:rsidP="00132E6F">
      <w:pPr>
        <w:jc w:val="both"/>
        <w:rPr>
          <w:sz w:val="28"/>
          <w:szCs w:val="28"/>
        </w:rPr>
      </w:pPr>
      <w:r>
        <w:rPr>
          <w:sz w:val="28"/>
          <w:szCs w:val="28"/>
        </w:rPr>
        <w:tab/>
      </w:r>
    </w:p>
    <w:p w:rsidR="00132E6F" w:rsidRDefault="00132E6F" w:rsidP="00132E6F">
      <w:pPr>
        <w:jc w:val="both"/>
        <w:rPr>
          <w:sz w:val="28"/>
          <w:szCs w:val="28"/>
        </w:rPr>
      </w:pPr>
      <w:r>
        <w:rPr>
          <w:sz w:val="28"/>
          <w:szCs w:val="28"/>
        </w:rPr>
        <w:t>Председатель                                                                                      В.Н. Никонов</w:t>
      </w:r>
    </w:p>
    <w:p w:rsidR="00B67BEE" w:rsidRDefault="00132E6F" w:rsidP="00004EA3">
      <w:pPr>
        <w:widowControl w:val="0"/>
        <w:spacing w:line="0" w:lineRule="atLeast"/>
        <w:jc w:val="center"/>
        <w:rPr>
          <w:b/>
          <w:bCs/>
          <w:sz w:val="28"/>
          <w:szCs w:val="28"/>
        </w:rPr>
      </w:pPr>
      <w:r>
        <w:rPr>
          <w:b/>
          <w:bCs/>
          <w:sz w:val="28"/>
          <w:szCs w:val="28"/>
        </w:rPr>
        <w:br w:type="page"/>
      </w:r>
      <w:r>
        <w:rPr>
          <w:b/>
          <w:bCs/>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-352425</wp:posOffset>
                </wp:positionV>
                <wp:extent cx="228600" cy="2095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188E" id="Rectangle 4" o:spid="_x0000_s1026" style="position:absolute;margin-left:226.2pt;margin-top:-27.7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" fillcolor="white [3212]" strokecolor="white [3212]"/>
            </w:pict>
          </mc:Fallback>
        </mc:AlternateContent>
      </w:r>
      <w:r w:rsidR="00B67BEE">
        <w:rPr>
          <w:b/>
          <w:bCs/>
          <w:sz w:val="28"/>
          <w:szCs w:val="28"/>
        </w:rPr>
        <w:t>ПОЛОЖЕНИЕ</w:t>
      </w:r>
      <w:bookmarkStart w:id="0" w:name="_GoBack"/>
      <w:bookmarkEnd w:id="0"/>
    </w:p>
    <w:p w:rsidR="00B67BEE" w:rsidRDefault="00B67BEE" w:rsidP="00004EA3">
      <w:pPr>
        <w:spacing w:line="0" w:lineRule="atLeast"/>
        <w:jc w:val="center"/>
        <w:rPr>
          <w:b/>
          <w:bCs/>
          <w:sz w:val="28"/>
          <w:szCs w:val="28"/>
        </w:rPr>
      </w:pPr>
      <w:r>
        <w:rPr>
          <w:b/>
          <w:bCs/>
          <w:sz w:val="28"/>
          <w:szCs w:val="28"/>
        </w:rPr>
        <w:t>О ПОЧЕТНОМ ДИПЛОМЕ, НАГРУДНОМ И ПАМЯТНОМ ЗНАКАХ</w:t>
      </w:r>
    </w:p>
    <w:p w:rsidR="00B67BEE" w:rsidRDefault="00B67BEE" w:rsidP="00004EA3">
      <w:pPr>
        <w:spacing w:line="0" w:lineRule="atLeast"/>
        <w:jc w:val="center"/>
        <w:rPr>
          <w:b/>
          <w:bCs/>
          <w:sz w:val="28"/>
          <w:szCs w:val="28"/>
        </w:rPr>
      </w:pPr>
      <w:r>
        <w:rPr>
          <w:b/>
          <w:bCs/>
          <w:sz w:val="28"/>
          <w:szCs w:val="28"/>
        </w:rPr>
        <w:t>ГОРОДСКОГО ОКРУГА ГОРОД ЕЛЕЦ</w:t>
      </w:r>
    </w:p>
    <w:p w:rsidR="00B67BEE" w:rsidRDefault="00B67BEE" w:rsidP="00004EA3">
      <w:pPr>
        <w:spacing w:line="0" w:lineRule="atLeast"/>
        <w:jc w:val="center"/>
        <w:rPr>
          <w:b/>
          <w:bCs/>
          <w:sz w:val="28"/>
          <w:szCs w:val="28"/>
        </w:rPr>
      </w:pPr>
      <w:r>
        <w:rPr>
          <w:b/>
          <w:bCs/>
          <w:sz w:val="28"/>
          <w:szCs w:val="28"/>
        </w:rPr>
        <w:t xml:space="preserve">«ЗА МИЛОСЕРДИЕ И БЛАГОТВОРИТЕЛЬНОСТЬ» </w:t>
      </w:r>
    </w:p>
    <w:p w:rsidR="00B67BEE" w:rsidRDefault="00B67BEE">
      <w:pPr>
        <w:jc w:val="center"/>
        <w:rPr>
          <w:b/>
          <w:bCs/>
          <w:sz w:val="10"/>
          <w:szCs w:val="10"/>
        </w:rPr>
      </w:pPr>
    </w:p>
    <w:p w:rsidR="00B67BEE" w:rsidRDefault="00B67BEE">
      <w:pPr>
        <w:jc w:val="center"/>
        <w:rPr>
          <w:b/>
          <w:bCs/>
          <w:sz w:val="28"/>
          <w:szCs w:val="28"/>
        </w:rPr>
      </w:pPr>
    </w:p>
    <w:p w:rsidR="008D5B4C" w:rsidRDefault="008D5B4C">
      <w:pPr>
        <w:jc w:val="center"/>
        <w:rPr>
          <w:b/>
          <w:bCs/>
          <w:sz w:val="28"/>
          <w:szCs w:val="28"/>
        </w:rPr>
      </w:pPr>
    </w:p>
    <w:p w:rsidR="008D5B4C" w:rsidRPr="008D5B4C" w:rsidRDefault="008D5B4C" w:rsidP="008D5B4C">
      <w:pPr>
        <w:ind w:left="5529"/>
        <w:jc w:val="both"/>
        <w:rPr>
          <w:bCs/>
          <w:sz w:val="28"/>
          <w:szCs w:val="28"/>
        </w:rPr>
      </w:pPr>
      <w:r w:rsidRPr="008D5B4C">
        <w:rPr>
          <w:bCs/>
          <w:sz w:val="28"/>
          <w:szCs w:val="28"/>
        </w:rPr>
        <w:t>Принято решением Совета депутатов городского округа город Елец</w:t>
      </w:r>
    </w:p>
    <w:p w:rsidR="008D5B4C" w:rsidRPr="008D5B4C" w:rsidRDefault="009D25C4" w:rsidP="008D5B4C">
      <w:pPr>
        <w:ind w:left="5529"/>
        <w:jc w:val="both"/>
        <w:rPr>
          <w:bCs/>
          <w:sz w:val="28"/>
          <w:szCs w:val="28"/>
        </w:rPr>
      </w:pPr>
      <w:r>
        <w:rPr>
          <w:bCs/>
          <w:sz w:val="28"/>
          <w:szCs w:val="28"/>
        </w:rPr>
        <w:t>от 03.12.2021</w:t>
      </w:r>
      <w:r w:rsidR="008D5B4C" w:rsidRPr="008D5B4C">
        <w:rPr>
          <w:bCs/>
          <w:sz w:val="28"/>
          <w:szCs w:val="28"/>
        </w:rPr>
        <w:t xml:space="preserve"> № </w:t>
      </w:r>
      <w:r>
        <w:rPr>
          <w:bCs/>
          <w:sz w:val="28"/>
          <w:szCs w:val="28"/>
        </w:rPr>
        <w:t>338</w:t>
      </w:r>
    </w:p>
    <w:p w:rsidR="008D5B4C" w:rsidRPr="008D5B4C" w:rsidRDefault="008D5B4C" w:rsidP="008D5B4C">
      <w:pPr>
        <w:ind w:left="5529"/>
        <w:jc w:val="both"/>
        <w:rPr>
          <w:bCs/>
          <w:sz w:val="28"/>
          <w:szCs w:val="28"/>
        </w:rPr>
      </w:pPr>
    </w:p>
    <w:p w:rsidR="008D5B4C" w:rsidRDefault="008D5B4C">
      <w:pPr>
        <w:jc w:val="center"/>
        <w:rPr>
          <w:b/>
          <w:bCs/>
          <w:sz w:val="28"/>
          <w:szCs w:val="28"/>
        </w:rPr>
      </w:pPr>
    </w:p>
    <w:p w:rsidR="008D5B4C" w:rsidRDefault="008D5B4C">
      <w:pPr>
        <w:jc w:val="center"/>
        <w:rPr>
          <w:b/>
          <w:bCs/>
          <w:sz w:val="28"/>
          <w:szCs w:val="28"/>
        </w:rPr>
      </w:pPr>
    </w:p>
    <w:p w:rsidR="00B67BEE" w:rsidRDefault="008D5B4C" w:rsidP="008D5B4C">
      <w:pPr>
        <w:jc w:val="both"/>
        <w:rPr>
          <w:sz w:val="28"/>
          <w:szCs w:val="28"/>
        </w:rPr>
      </w:pPr>
      <w:r>
        <w:rPr>
          <w:sz w:val="28"/>
          <w:szCs w:val="28"/>
        </w:rPr>
        <w:tab/>
      </w:r>
      <w:r w:rsidR="00B67BEE">
        <w:rPr>
          <w:sz w:val="28"/>
          <w:szCs w:val="28"/>
        </w:rPr>
        <w:t>Статья 1. Общие положения</w:t>
      </w:r>
    </w:p>
    <w:p w:rsidR="00B67BEE" w:rsidRDefault="00B67BEE">
      <w:pPr>
        <w:jc w:val="center"/>
        <w:rPr>
          <w:sz w:val="28"/>
          <w:szCs w:val="28"/>
        </w:rPr>
      </w:pPr>
    </w:p>
    <w:p w:rsidR="00B67BEE" w:rsidRDefault="008D5B4C" w:rsidP="008D5B4C">
      <w:pPr>
        <w:jc w:val="both"/>
        <w:rPr>
          <w:sz w:val="28"/>
          <w:szCs w:val="28"/>
        </w:rPr>
      </w:pPr>
      <w:r>
        <w:rPr>
          <w:sz w:val="28"/>
          <w:szCs w:val="28"/>
        </w:rPr>
        <w:tab/>
      </w:r>
      <w:r w:rsidR="00B67BEE">
        <w:rPr>
          <w:sz w:val="28"/>
          <w:szCs w:val="28"/>
        </w:rPr>
        <w:t>1. Почетный диплом городского округа город Елец «За милосердие</w:t>
      </w:r>
      <w:r w:rsidR="00004EA3">
        <w:rPr>
          <w:sz w:val="28"/>
          <w:szCs w:val="28"/>
        </w:rPr>
        <w:t xml:space="preserve"> и благотворительность» (далее -</w:t>
      </w:r>
      <w:r w:rsidR="00B67BEE">
        <w:rPr>
          <w:sz w:val="28"/>
          <w:szCs w:val="28"/>
        </w:rPr>
        <w:t xml:space="preserve"> Почетный диплом) является формой морального поощрения и общественного признания заслуг граждан и организаций всех форм собственности перед городским округом горо</w:t>
      </w:r>
      <w:r w:rsidR="00004EA3">
        <w:rPr>
          <w:sz w:val="28"/>
          <w:szCs w:val="28"/>
        </w:rPr>
        <w:t>д Елец (далее -</w:t>
      </w:r>
      <w:r w:rsidR="00B67BEE">
        <w:rPr>
          <w:sz w:val="28"/>
          <w:szCs w:val="28"/>
        </w:rPr>
        <w:t xml:space="preserve"> город Елец) и его жителями за осуществление благотворительной, и (или) меценатской, и (или) спонсорской деятельности, и (или)  за оказание по</w:t>
      </w:r>
      <w:r w:rsidR="001974BF">
        <w:rPr>
          <w:sz w:val="28"/>
          <w:szCs w:val="28"/>
        </w:rPr>
        <w:t>мощи</w:t>
      </w:r>
      <w:r w:rsidR="00B67BEE">
        <w:rPr>
          <w:sz w:val="28"/>
          <w:szCs w:val="28"/>
        </w:rPr>
        <w:t xml:space="preserve"> гражданам, находящимся в трудных жизненных ситуациях, на территории города Ельца.</w:t>
      </w:r>
    </w:p>
    <w:p w:rsidR="00B67BEE" w:rsidRDefault="008D5B4C" w:rsidP="008D5B4C">
      <w:pPr>
        <w:jc w:val="both"/>
        <w:rPr>
          <w:sz w:val="28"/>
          <w:szCs w:val="28"/>
        </w:rPr>
      </w:pPr>
      <w:r>
        <w:rPr>
          <w:sz w:val="28"/>
          <w:szCs w:val="28"/>
        </w:rPr>
        <w:tab/>
      </w:r>
      <w:r w:rsidR="00B67BEE">
        <w:rPr>
          <w:sz w:val="28"/>
          <w:szCs w:val="28"/>
        </w:rPr>
        <w:t xml:space="preserve">2. Повторное награждение Почетным дипломом за новые заслуги возможно не ранее чем через два года после предыдущего награждения. </w:t>
      </w:r>
    </w:p>
    <w:p w:rsidR="008D5B4C" w:rsidRDefault="008D5B4C" w:rsidP="008D5B4C">
      <w:pPr>
        <w:jc w:val="both"/>
        <w:rPr>
          <w:sz w:val="28"/>
          <w:szCs w:val="28"/>
        </w:rPr>
      </w:pPr>
      <w:r>
        <w:rPr>
          <w:sz w:val="28"/>
          <w:szCs w:val="28"/>
        </w:rPr>
        <w:tab/>
      </w:r>
      <w:r w:rsidR="00B67BEE">
        <w:rPr>
          <w:sz w:val="28"/>
          <w:szCs w:val="28"/>
        </w:rPr>
        <w:t>3. Дубликат Почетного диплома взамен утраченного не выдается.</w:t>
      </w:r>
    </w:p>
    <w:p w:rsidR="008D5B4C" w:rsidRDefault="008D5B4C" w:rsidP="008D5B4C">
      <w:pPr>
        <w:jc w:val="both"/>
        <w:rPr>
          <w:sz w:val="28"/>
          <w:szCs w:val="28"/>
        </w:rPr>
      </w:pPr>
    </w:p>
    <w:p w:rsidR="00B67BEE" w:rsidRDefault="008D5B4C" w:rsidP="008D5B4C">
      <w:pPr>
        <w:jc w:val="both"/>
        <w:rPr>
          <w:sz w:val="28"/>
          <w:szCs w:val="28"/>
        </w:rPr>
      </w:pPr>
      <w:r>
        <w:rPr>
          <w:sz w:val="28"/>
          <w:szCs w:val="28"/>
        </w:rPr>
        <w:tab/>
      </w:r>
      <w:r w:rsidR="00B67BEE">
        <w:rPr>
          <w:sz w:val="28"/>
          <w:szCs w:val="28"/>
        </w:rPr>
        <w:t xml:space="preserve">Статья 2. Порядок представления к награждению Почетным дипломом </w:t>
      </w:r>
      <w:r>
        <w:rPr>
          <w:sz w:val="28"/>
          <w:szCs w:val="28"/>
        </w:rPr>
        <w:tab/>
      </w:r>
      <w:r>
        <w:rPr>
          <w:sz w:val="28"/>
          <w:szCs w:val="28"/>
        </w:rPr>
        <w:tab/>
        <w:t xml:space="preserve">       </w:t>
      </w:r>
      <w:r w:rsidR="00B67BEE">
        <w:rPr>
          <w:sz w:val="28"/>
          <w:szCs w:val="28"/>
        </w:rPr>
        <w:t>и принятия решения о награждении Почетным дипломом</w:t>
      </w:r>
    </w:p>
    <w:p w:rsidR="00B67BEE" w:rsidRDefault="00B67BEE">
      <w:pPr>
        <w:jc w:val="both"/>
        <w:rPr>
          <w:sz w:val="28"/>
          <w:szCs w:val="28"/>
        </w:rPr>
      </w:pPr>
    </w:p>
    <w:p w:rsidR="00B67BEE" w:rsidRDefault="008D5B4C" w:rsidP="008D5B4C">
      <w:pPr>
        <w:jc w:val="both"/>
        <w:rPr>
          <w:sz w:val="28"/>
          <w:szCs w:val="28"/>
        </w:rPr>
      </w:pPr>
      <w:r>
        <w:rPr>
          <w:sz w:val="28"/>
          <w:szCs w:val="28"/>
        </w:rPr>
        <w:tab/>
      </w:r>
      <w:r w:rsidR="00B67BEE">
        <w:rPr>
          <w:sz w:val="28"/>
          <w:szCs w:val="28"/>
        </w:rPr>
        <w:t xml:space="preserve">1. Ходатайства о награждении Почетным дипломом инициируются органами местного самоуправления города Ельца, организациями всех форм собственности, </w:t>
      </w:r>
      <w:r w:rsidR="001974BF">
        <w:rPr>
          <w:sz w:val="28"/>
          <w:szCs w:val="28"/>
        </w:rPr>
        <w:t>индивидуальными предпринимателями, физическими лицами</w:t>
      </w:r>
      <w:r w:rsidR="00B67BEE">
        <w:rPr>
          <w:sz w:val="28"/>
          <w:szCs w:val="28"/>
        </w:rPr>
        <w:t xml:space="preserve"> </w:t>
      </w:r>
      <w:r w:rsidR="001974BF">
        <w:rPr>
          <w:sz w:val="28"/>
          <w:szCs w:val="28"/>
        </w:rPr>
        <w:t xml:space="preserve">и представляются </w:t>
      </w:r>
      <w:r w:rsidR="00B67BEE">
        <w:rPr>
          <w:sz w:val="28"/>
          <w:szCs w:val="28"/>
        </w:rPr>
        <w:t>в администрацию городского округа город Елец (далее - администрация города).</w:t>
      </w:r>
    </w:p>
    <w:p w:rsidR="00B67BEE" w:rsidRDefault="008D5B4C" w:rsidP="008D5B4C">
      <w:pPr>
        <w:jc w:val="both"/>
        <w:rPr>
          <w:sz w:val="28"/>
          <w:szCs w:val="28"/>
        </w:rPr>
      </w:pPr>
      <w:r>
        <w:rPr>
          <w:sz w:val="28"/>
          <w:szCs w:val="28"/>
        </w:rPr>
        <w:tab/>
      </w:r>
      <w:r w:rsidR="00B67BEE">
        <w:rPr>
          <w:sz w:val="28"/>
          <w:szCs w:val="28"/>
        </w:rPr>
        <w:t>2. К ходатайству о награждении Почетным дипломом граждан прилагается наградной лист по форме согласно приложению 1 к настоящему Положению и письменное согласие граждан, представляемых к награждению Почетным дипломом, на обработку персональных данных, указываемых в документах о награждении Почетным дипломом, в соответствии с Федеральным законом от 27.07.2006 № 152-ФЗ «О персональных данных».</w:t>
      </w:r>
    </w:p>
    <w:p w:rsidR="00B67BEE" w:rsidRDefault="008D5B4C" w:rsidP="008D5B4C">
      <w:pPr>
        <w:jc w:val="both"/>
        <w:rPr>
          <w:sz w:val="28"/>
          <w:szCs w:val="28"/>
        </w:rPr>
      </w:pPr>
      <w:r>
        <w:rPr>
          <w:sz w:val="28"/>
          <w:szCs w:val="28"/>
        </w:rPr>
        <w:tab/>
      </w:r>
      <w:r w:rsidR="00B67BEE">
        <w:rPr>
          <w:sz w:val="28"/>
          <w:szCs w:val="28"/>
        </w:rPr>
        <w:t>3. К ходатайству о награждении Почетным дипломом организаций прилагается наградной лист по форме согласно приложению 2 к настоящему Положению.</w:t>
      </w:r>
    </w:p>
    <w:p w:rsidR="00B67BEE" w:rsidRDefault="008D5B4C" w:rsidP="008D5B4C">
      <w:pPr>
        <w:jc w:val="both"/>
        <w:rPr>
          <w:sz w:val="28"/>
          <w:szCs w:val="28"/>
        </w:rPr>
      </w:pPr>
      <w:r>
        <w:rPr>
          <w:sz w:val="28"/>
          <w:szCs w:val="28"/>
        </w:rPr>
        <w:lastRenderedPageBreak/>
        <w:tab/>
      </w:r>
      <w:r w:rsidR="00B67BEE">
        <w:rPr>
          <w:sz w:val="28"/>
          <w:szCs w:val="28"/>
        </w:rPr>
        <w:t>4.  Все поступившие документы о награждении Почетным дипломом</w:t>
      </w:r>
      <w:r w:rsidR="00B67BEE">
        <w:rPr>
          <w:color w:val="FF0000"/>
          <w:sz w:val="28"/>
          <w:szCs w:val="28"/>
        </w:rPr>
        <w:t xml:space="preserve">  </w:t>
      </w:r>
      <w:r w:rsidR="00B67BEE">
        <w:rPr>
          <w:sz w:val="28"/>
          <w:szCs w:val="28"/>
        </w:rPr>
        <w:t xml:space="preserve">передаются для рассмотрения в комиссию, состав и </w:t>
      </w:r>
      <w:r w:rsidR="00896775">
        <w:rPr>
          <w:sz w:val="28"/>
          <w:szCs w:val="28"/>
        </w:rPr>
        <w:t>порядок работы которой утверждаю</w:t>
      </w:r>
      <w:r w:rsidR="00B67BEE">
        <w:rPr>
          <w:sz w:val="28"/>
          <w:szCs w:val="28"/>
        </w:rPr>
        <w:t xml:space="preserve">тся правовым актом администрации города (далее - комиссия). </w:t>
      </w:r>
    </w:p>
    <w:p w:rsidR="00B67BEE" w:rsidRDefault="008D5B4C" w:rsidP="008D5B4C">
      <w:pPr>
        <w:jc w:val="both"/>
        <w:rPr>
          <w:sz w:val="28"/>
          <w:szCs w:val="28"/>
        </w:rPr>
      </w:pPr>
      <w:r>
        <w:rPr>
          <w:sz w:val="28"/>
          <w:szCs w:val="28"/>
        </w:rPr>
        <w:tab/>
      </w:r>
      <w:r w:rsidR="00B67BEE">
        <w:rPr>
          <w:sz w:val="28"/>
          <w:szCs w:val="28"/>
        </w:rPr>
        <w:t>Комиссия не позднее 30 дней со дня поступления документов в администрацию города рассматривает на заседании представленные документы и направляет предложения о награждении Почетным дипломом Главе город</w:t>
      </w:r>
      <w:r w:rsidR="00004EA3">
        <w:rPr>
          <w:sz w:val="28"/>
          <w:szCs w:val="28"/>
        </w:rPr>
        <w:t>ского округа город Елец (далее -</w:t>
      </w:r>
      <w:r w:rsidR="00B67BEE">
        <w:rPr>
          <w:sz w:val="28"/>
          <w:szCs w:val="28"/>
        </w:rPr>
        <w:t xml:space="preserve"> Глава города). </w:t>
      </w:r>
    </w:p>
    <w:p w:rsidR="00B67BEE" w:rsidRDefault="008D5B4C" w:rsidP="008D5B4C">
      <w:pPr>
        <w:jc w:val="both"/>
        <w:rPr>
          <w:sz w:val="28"/>
          <w:szCs w:val="28"/>
        </w:rPr>
      </w:pPr>
      <w:r>
        <w:rPr>
          <w:sz w:val="28"/>
          <w:szCs w:val="28"/>
        </w:rPr>
        <w:tab/>
      </w:r>
      <w:r w:rsidR="00B67BEE">
        <w:rPr>
          <w:sz w:val="28"/>
          <w:szCs w:val="28"/>
        </w:rPr>
        <w:t xml:space="preserve">Решение о награждении Почетным дипломом принимается Главой города и оформляется правовым актом администрации города. </w:t>
      </w:r>
    </w:p>
    <w:p w:rsidR="00B67BEE" w:rsidRDefault="008D5B4C" w:rsidP="008D5B4C">
      <w:pPr>
        <w:jc w:val="both"/>
        <w:rPr>
          <w:sz w:val="28"/>
          <w:szCs w:val="28"/>
        </w:rPr>
      </w:pPr>
      <w:r>
        <w:rPr>
          <w:sz w:val="28"/>
          <w:szCs w:val="28"/>
        </w:rPr>
        <w:tab/>
      </w:r>
      <w:r w:rsidR="00B67BEE">
        <w:rPr>
          <w:sz w:val="28"/>
          <w:szCs w:val="28"/>
        </w:rPr>
        <w:t>5. Вместе с Почетным дипломом гражданам вручается нагрудный знак «За милосердие и благ</w:t>
      </w:r>
      <w:r w:rsidR="00004EA3">
        <w:rPr>
          <w:sz w:val="28"/>
          <w:szCs w:val="28"/>
        </w:rPr>
        <w:t>отворительность», организациям -</w:t>
      </w:r>
      <w:r w:rsidR="00B67BEE">
        <w:rPr>
          <w:sz w:val="28"/>
          <w:szCs w:val="28"/>
        </w:rPr>
        <w:t xml:space="preserve"> памятный знак «За милосердие и благотворительность».</w:t>
      </w:r>
    </w:p>
    <w:p w:rsidR="00B67BEE" w:rsidRDefault="008D5B4C" w:rsidP="008D5B4C">
      <w:pPr>
        <w:jc w:val="both"/>
        <w:rPr>
          <w:sz w:val="28"/>
          <w:szCs w:val="28"/>
        </w:rPr>
      </w:pPr>
      <w:r>
        <w:rPr>
          <w:sz w:val="28"/>
          <w:szCs w:val="28"/>
        </w:rPr>
        <w:tab/>
      </w:r>
      <w:r w:rsidR="00B67BEE">
        <w:rPr>
          <w:sz w:val="28"/>
          <w:szCs w:val="28"/>
        </w:rPr>
        <w:t>Описание Почетного диплома приведено в приложении 3 к настоящему Положению.</w:t>
      </w:r>
    </w:p>
    <w:p w:rsidR="00B67BEE" w:rsidRDefault="008D5B4C" w:rsidP="008D5B4C">
      <w:pPr>
        <w:jc w:val="both"/>
        <w:rPr>
          <w:sz w:val="28"/>
          <w:szCs w:val="28"/>
        </w:rPr>
      </w:pPr>
      <w:r>
        <w:rPr>
          <w:sz w:val="28"/>
          <w:szCs w:val="28"/>
        </w:rPr>
        <w:tab/>
      </w:r>
      <w:r w:rsidR="00B67BEE">
        <w:rPr>
          <w:sz w:val="28"/>
          <w:szCs w:val="28"/>
        </w:rPr>
        <w:t xml:space="preserve">Описание нагрудного знака «За милосердие и благотворительность» к Почетному диплому (для вручения гражданам) приведено в приложении 4 к настоящему Положению. </w:t>
      </w:r>
    </w:p>
    <w:p w:rsidR="00B67BEE" w:rsidRDefault="008D5B4C" w:rsidP="008D5B4C">
      <w:pPr>
        <w:jc w:val="both"/>
        <w:rPr>
          <w:sz w:val="28"/>
          <w:szCs w:val="28"/>
        </w:rPr>
      </w:pPr>
      <w:r>
        <w:rPr>
          <w:sz w:val="28"/>
          <w:szCs w:val="28"/>
        </w:rPr>
        <w:tab/>
      </w:r>
      <w:r w:rsidR="00B67BEE">
        <w:rPr>
          <w:sz w:val="28"/>
          <w:szCs w:val="28"/>
        </w:rPr>
        <w:t xml:space="preserve">Описание памятного знака «За милосердие и благотворительность» к Почетному диплому (для вручения организациям) приведено в приложении 5 к настоящему Положению. </w:t>
      </w:r>
    </w:p>
    <w:p w:rsidR="00B67BEE" w:rsidRDefault="008D5B4C" w:rsidP="008D5B4C">
      <w:pPr>
        <w:jc w:val="both"/>
        <w:rPr>
          <w:sz w:val="28"/>
          <w:szCs w:val="28"/>
        </w:rPr>
      </w:pPr>
      <w:r>
        <w:rPr>
          <w:sz w:val="28"/>
          <w:szCs w:val="28"/>
        </w:rPr>
        <w:tab/>
      </w:r>
      <w:r w:rsidR="00B67BEE">
        <w:rPr>
          <w:sz w:val="28"/>
          <w:szCs w:val="28"/>
        </w:rPr>
        <w:t>6. Изготовление, хранение и учет бланков Почетных дипломов, нагрудных и памятных знаков обеспечивает администрация города.</w:t>
      </w:r>
    </w:p>
    <w:p w:rsidR="003D5F2F" w:rsidRDefault="00E00CAC" w:rsidP="008D5B4C">
      <w:pPr>
        <w:jc w:val="both"/>
        <w:rPr>
          <w:sz w:val="28"/>
          <w:szCs w:val="28"/>
        </w:rPr>
      </w:pPr>
      <w:r>
        <w:rPr>
          <w:sz w:val="28"/>
          <w:szCs w:val="28"/>
        </w:rPr>
        <w:tab/>
      </w:r>
      <w:r w:rsidR="003D5F2F" w:rsidRPr="003D5F2F">
        <w:rPr>
          <w:sz w:val="28"/>
          <w:szCs w:val="28"/>
        </w:rPr>
        <w:t>Дубликаты нагрудных и памятных знаков взамен утраченных не выдаются.</w:t>
      </w:r>
    </w:p>
    <w:p w:rsidR="00B67BEE" w:rsidRDefault="008D5B4C" w:rsidP="008D5B4C">
      <w:pPr>
        <w:jc w:val="both"/>
        <w:rPr>
          <w:sz w:val="28"/>
          <w:szCs w:val="28"/>
        </w:rPr>
      </w:pPr>
      <w:r>
        <w:rPr>
          <w:sz w:val="28"/>
          <w:szCs w:val="28"/>
        </w:rPr>
        <w:tab/>
      </w:r>
      <w:r w:rsidR="00B67BEE">
        <w:rPr>
          <w:sz w:val="28"/>
          <w:szCs w:val="28"/>
        </w:rPr>
        <w:t xml:space="preserve">7. Финансирование расходов, связанных с изготовлением бланков Почетных дипломов, нагрудных и памятных знаков и награждением, осуществляется за счет средств бюджета городского округа город Елец. </w:t>
      </w:r>
    </w:p>
    <w:p w:rsidR="00B67BEE" w:rsidRDefault="00B67BEE">
      <w:pPr>
        <w:jc w:val="both"/>
        <w:rPr>
          <w:color w:val="FF0000"/>
          <w:sz w:val="28"/>
          <w:szCs w:val="28"/>
        </w:rPr>
      </w:pPr>
    </w:p>
    <w:p w:rsidR="00B67BEE" w:rsidRDefault="008D5B4C" w:rsidP="008D5B4C">
      <w:pPr>
        <w:jc w:val="both"/>
        <w:rPr>
          <w:sz w:val="28"/>
          <w:szCs w:val="28"/>
        </w:rPr>
      </w:pPr>
      <w:r>
        <w:rPr>
          <w:sz w:val="28"/>
          <w:szCs w:val="28"/>
        </w:rPr>
        <w:tab/>
      </w:r>
      <w:r w:rsidR="00B67BEE">
        <w:rPr>
          <w:sz w:val="28"/>
          <w:szCs w:val="28"/>
        </w:rPr>
        <w:t>Статья 3. Порядок вручения Почетного диплома</w:t>
      </w:r>
    </w:p>
    <w:p w:rsidR="00B67BEE" w:rsidRDefault="00B67BEE">
      <w:pPr>
        <w:jc w:val="both"/>
        <w:rPr>
          <w:sz w:val="28"/>
          <w:szCs w:val="28"/>
        </w:rPr>
      </w:pPr>
    </w:p>
    <w:p w:rsidR="00B67BEE" w:rsidRPr="00117642" w:rsidRDefault="008D5B4C" w:rsidP="008D5B4C">
      <w:pPr>
        <w:jc w:val="both"/>
        <w:rPr>
          <w:sz w:val="28"/>
          <w:szCs w:val="28"/>
        </w:rPr>
      </w:pPr>
      <w:r>
        <w:rPr>
          <w:sz w:val="28"/>
          <w:szCs w:val="28"/>
        </w:rPr>
        <w:tab/>
      </w:r>
      <w:r w:rsidR="00B67BEE">
        <w:rPr>
          <w:sz w:val="28"/>
          <w:szCs w:val="28"/>
        </w:rPr>
        <w:t xml:space="preserve">1. </w:t>
      </w:r>
      <w:r w:rsidR="00B67BEE" w:rsidRPr="00117642">
        <w:rPr>
          <w:sz w:val="28"/>
          <w:szCs w:val="28"/>
        </w:rPr>
        <w:t>Администрация города обеспечивает подготовку и организацию вручения Почетн</w:t>
      </w:r>
      <w:r w:rsidR="001974BF">
        <w:rPr>
          <w:sz w:val="28"/>
          <w:szCs w:val="28"/>
        </w:rPr>
        <w:t>ых</w:t>
      </w:r>
      <w:r w:rsidR="00B67BEE" w:rsidRPr="00117642">
        <w:rPr>
          <w:sz w:val="28"/>
          <w:szCs w:val="28"/>
        </w:rPr>
        <w:t xml:space="preserve"> диплом</w:t>
      </w:r>
      <w:r w:rsidR="001974BF">
        <w:rPr>
          <w:sz w:val="28"/>
          <w:szCs w:val="28"/>
        </w:rPr>
        <w:t>ов</w:t>
      </w:r>
      <w:r w:rsidR="00B67BEE" w:rsidRPr="00117642">
        <w:rPr>
          <w:sz w:val="28"/>
          <w:szCs w:val="28"/>
        </w:rPr>
        <w:t xml:space="preserve">, нагрудных и памятных знаков. </w:t>
      </w:r>
    </w:p>
    <w:p w:rsidR="00B67BEE" w:rsidRPr="00117642" w:rsidRDefault="008D5B4C" w:rsidP="008D5B4C">
      <w:pPr>
        <w:jc w:val="both"/>
        <w:rPr>
          <w:sz w:val="28"/>
          <w:szCs w:val="28"/>
        </w:rPr>
      </w:pPr>
      <w:r>
        <w:rPr>
          <w:sz w:val="28"/>
          <w:szCs w:val="28"/>
        </w:rPr>
        <w:tab/>
      </w:r>
      <w:r w:rsidR="001974BF">
        <w:rPr>
          <w:sz w:val="28"/>
          <w:szCs w:val="28"/>
        </w:rPr>
        <w:t>2. Вручение Почетных</w:t>
      </w:r>
      <w:r w:rsidR="00B67BEE" w:rsidRPr="00117642">
        <w:rPr>
          <w:sz w:val="28"/>
          <w:szCs w:val="28"/>
        </w:rPr>
        <w:t xml:space="preserve"> диплом</w:t>
      </w:r>
      <w:r w:rsidR="001974BF">
        <w:rPr>
          <w:sz w:val="28"/>
          <w:szCs w:val="28"/>
        </w:rPr>
        <w:t>ов</w:t>
      </w:r>
      <w:r w:rsidR="00B67BEE" w:rsidRPr="00117642">
        <w:rPr>
          <w:sz w:val="28"/>
          <w:szCs w:val="28"/>
        </w:rPr>
        <w:t>, нагрудн</w:t>
      </w:r>
      <w:r w:rsidR="001974BF">
        <w:rPr>
          <w:sz w:val="28"/>
          <w:szCs w:val="28"/>
        </w:rPr>
        <w:t>ых</w:t>
      </w:r>
      <w:r w:rsidR="00B67BEE" w:rsidRPr="00117642">
        <w:rPr>
          <w:sz w:val="28"/>
          <w:szCs w:val="28"/>
        </w:rPr>
        <w:t xml:space="preserve"> и памятн</w:t>
      </w:r>
      <w:r w:rsidR="001974BF">
        <w:rPr>
          <w:sz w:val="28"/>
          <w:szCs w:val="28"/>
        </w:rPr>
        <w:t>ых</w:t>
      </w:r>
      <w:r w:rsidR="00B67BEE" w:rsidRPr="00117642">
        <w:rPr>
          <w:sz w:val="28"/>
          <w:szCs w:val="28"/>
        </w:rPr>
        <w:t xml:space="preserve"> знаков производится в торжественной обстановке Главой города и председателем Совета депутатов городского округа город Елец либо иными лицами по их поручению.  </w:t>
      </w:r>
    </w:p>
    <w:p w:rsidR="00B67BEE" w:rsidRDefault="00B67BEE">
      <w:pPr>
        <w:jc w:val="center"/>
        <w:rPr>
          <w:sz w:val="28"/>
          <w:szCs w:val="28"/>
        </w:rPr>
      </w:pPr>
    </w:p>
    <w:p w:rsidR="00B67BEE" w:rsidRDefault="008D5B4C" w:rsidP="008D5B4C">
      <w:pPr>
        <w:jc w:val="both"/>
        <w:rPr>
          <w:sz w:val="28"/>
          <w:szCs w:val="28"/>
        </w:rPr>
      </w:pPr>
      <w:r>
        <w:rPr>
          <w:sz w:val="28"/>
          <w:szCs w:val="28"/>
        </w:rPr>
        <w:tab/>
      </w:r>
      <w:r w:rsidR="00B67BEE">
        <w:rPr>
          <w:sz w:val="28"/>
          <w:szCs w:val="28"/>
        </w:rPr>
        <w:t>Статья 4. Заключительные положения</w:t>
      </w:r>
    </w:p>
    <w:p w:rsidR="00B67BEE" w:rsidRDefault="00B67BEE">
      <w:pPr>
        <w:jc w:val="both"/>
        <w:rPr>
          <w:sz w:val="28"/>
          <w:szCs w:val="28"/>
        </w:rPr>
      </w:pPr>
    </w:p>
    <w:p w:rsidR="00B67BEE" w:rsidRDefault="008D5B4C" w:rsidP="008D5B4C">
      <w:pPr>
        <w:jc w:val="both"/>
        <w:rPr>
          <w:sz w:val="28"/>
          <w:szCs w:val="28"/>
        </w:rPr>
      </w:pPr>
      <w:r>
        <w:rPr>
          <w:sz w:val="28"/>
          <w:szCs w:val="28"/>
        </w:rPr>
        <w:tab/>
      </w:r>
      <w:r w:rsidR="00B67BEE">
        <w:rPr>
          <w:sz w:val="28"/>
          <w:szCs w:val="28"/>
        </w:rPr>
        <w:t>Настоящее Положение вступает в силу со дня его официального опубликования.</w:t>
      </w:r>
    </w:p>
    <w:p w:rsidR="00B67BEE" w:rsidRDefault="00B67BEE">
      <w:pPr>
        <w:jc w:val="both"/>
        <w:rPr>
          <w:color w:val="FF0000"/>
          <w:sz w:val="28"/>
          <w:szCs w:val="28"/>
        </w:rPr>
      </w:pPr>
    </w:p>
    <w:p w:rsidR="00B67BEE" w:rsidRDefault="00B67BEE">
      <w:pPr>
        <w:jc w:val="both"/>
        <w:rPr>
          <w:color w:val="FF0000"/>
          <w:sz w:val="28"/>
          <w:szCs w:val="28"/>
        </w:rPr>
      </w:pPr>
    </w:p>
    <w:p w:rsidR="00B67BEE" w:rsidRDefault="00B67BEE">
      <w:pPr>
        <w:jc w:val="both"/>
        <w:rPr>
          <w:color w:val="FF0000"/>
          <w:sz w:val="28"/>
          <w:szCs w:val="28"/>
        </w:rPr>
      </w:pPr>
      <w:r>
        <w:rPr>
          <w:sz w:val="28"/>
          <w:szCs w:val="28"/>
        </w:rPr>
        <w:t xml:space="preserve">Глава городского округа город Елец                   </w:t>
      </w:r>
      <w:r w:rsidR="008D5B4C">
        <w:rPr>
          <w:sz w:val="28"/>
          <w:szCs w:val="28"/>
        </w:rPr>
        <w:t xml:space="preserve">                        </w:t>
      </w:r>
      <w:r>
        <w:rPr>
          <w:sz w:val="28"/>
          <w:szCs w:val="28"/>
        </w:rPr>
        <w:t xml:space="preserve">  Е.В. Боровских</w:t>
      </w:r>
    </w:p>
    <w:p w:rsidR="008D5B4C" w:rsidRDefault="00B67BEE" w:rsidP="00B00D69">
      <w:pPr>
        <w:ind w:left="5385"/>
        <w:jc w:val="right"/>
        <w:rPr>
          <w:sz w:val="28"/>
          <w:szCs w:val="28"/>
        </w:rPr>
      </w:pPr>
      <w:r>
        <w:rPr>
          <w:sz w:val="28"/>
          <w:szCs w:val="28"/>
        </w:rPr>
        <w:lastRenderedPageBreak/>
        <w:t xml:space="preserve">Приложение 1 </w:t>
      </w:r>
    </w:p>
    <w:p w:rsidR="00B67BEE" w:rsidRDefault="00B67BEE" w:rsidP="001974BF">
      <w:pPr>
        <w:ind w:left="5385"/>
        <w:jc w:val="both"/>
        <w:rPr>
          <w:sz w:val="28"/>
          <w:szCs w:val="28"/>
        </w:rPr>
      </w:pPr>
      <w:r>
        <w:rPr>
          <w:sz w:val="28"/>
          <w:szCs w:val="28"/>
        </w:rPr>
        <w:t xml:space="preserve">к Положению о </w:t>
      </w:r>
      <w:r w:rsidR="001974BF">
        <w:rPr>
          <w:sz w:val="28"/>
          <w:szCs w:val="28"/>
        </w:rPr>
        <w:t>п</w:t>
      </w:r>
      <w:r>
        <w:rPr>
          <w:sz w:val="28"/>
          <w:szCs w:val="28"/>
        </w:rPr>
        <w:t>очетном дипломе, нагрудном и памятном знаках</w:t>
      </w:r>
      <w:r w:rsidRPr="007266AE">
        <w:rPr>
          <w:sz w:val="28"/>
          <w:szCs w:val="28"/>
        </w:rPr>
        <w:t xml:space="preserve"> </w:t>
      </w:r>
      <w:r>
        <w:rPr>
          <w:sz w:val="28"/>
          <w:szCs w:val="28"/>
        </w:rPr>
        <w:t xml:space="preserve">городского округа город Елец «За милосердие и благотворительность» </w:t>
      </w:r>
    </w:p>
    <w:p w:rsidR="00B67BEE" w:rsidRDefault="00B67BEE">
      <w:pPr>
        <w:jc w:val="center"/>
        <w:rPr>
          <w:b/>
          <w:bCs/>
          <w:sz w:val="28"/>
          <w:szCs w:val="28"/>
        </w:rPr>
      </w:pPr>
    </w:p>
    <w:p w:rsidR="00B67BEE" w:rsidRDefault="00B67BEE">
      <w:pPr>
        <w:widowControl w:val="0"/>
        <w:jc w:val="center"/>
        <w:rPr>
          <w:color w:val="000000"/>
          <w:sz w:val="28"/>
          <w:szCs w:val="28"/>
        </w:rPr>
      </w:pPr>
      <w:r>
        <w:rPr>
          <w:sz w:val="28"/>
          <w:szCs w:val="28"/>
        </w:rPr>
        <w:t>НАГРАДНОЙ ЛИСТ</w:t>
      </w:r>
    </w:p>
    <w:p w:rsidR="00B67BEE" w:rsidRDefault="00B67BEE">
      <w:pPr>
        <w:jc w:val="center"/>
        <w:rPr>
          <w:sz w:val="28"/>
          <w:szCs w:val="28"/>
        </w:rPr>
      </w:pPr>
      <w:r>
        <w:rPr>
          <w:sz w:val="28"/>
          <w:szCs w:val="28"/>
        </w:rPr>
        <w:t>(для граждан)</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1. Фамилия, имя, отчество __________________________________________</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2. Число, месяц, год рождения _______________________________________</w:t>
      </w:r>
    </w:p>
    <w:p w:rsidR="00B67BEE" w:rsidRDefault="00B67BEE">
      <w:pPr>
        <w:jc w:val="both"/>
        <w:rPr>
          <w:sz w:val="28"/>
          <w:szCs w:val="28"/>
        </w:rPr>
      </w:pPr>
    </w:p>
    <w:p w:rsidR="00B67BEE" w:rsidRDefault="00B67BEE">
      <w:pPr>
        <w:jc w:val="both"/>
        <w:rPr>
          <w:sz w:val="28"/>
          <w:szCs w:val="28"/>
        </w:rPr>
      </w:pPr>
      <w:r>
        <w:rPr>
          <w:sz w:val="28"/>
          <w:szCs w:val="28"/>
        </w:rPr>
        <w:t>3. Занимаемая должность и место работы (в случае отсутствия места работы - род занятий)_____________________________________________________</w:t>
      </w:r>
      <w:r w:rsidR="00004EA3">
        <w:rPr>
          <w:sz w:val="28"/>
          <w:szCs w:val="28"/>
        </w:rPr>
        <w:t>__</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4. Пол __________________________________________________________</w:t>
      </w:r>
      <w:r>
        <w:rPr>
          <w:sz w:val="28"/>
          <w:szCs w:val="28"/>
        </w:rPr>
        <w:t>_</w:t>
      </w:r>
      <w:r w:rsidR="00004EA3">
        <w:rPr>
          <w:sz w:val="28"/>
          <w:szCs w:val="28"/>
        </w:rPr>
        <w:t>_</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5. Какими  государственными,  ведомственными,  региональными  наградами и наградами муниципального образования награжден, даты награждений ______________________________________________________</w:t>
      </w:r>
      <w:r w:rsidR="00004EA3">
        <w:rPr>
          <w:color w:val="000000"/>
          <w:sz w:val="28"/>
          <w:szCs w:val="28"/>
        </w:rPr>
        <w:t>____________</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6.  Трудовая  деятельность  (включая  очную форму обучения в высших и средних специальных учебных заведениях, военную службу)</w:t>
      </w:r>
    </w:p>
    <w:tbl>
      <w:tblPr>
        <w:tblW w:w="96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1871"/>
        <w:gridCol w:w="990"/>
        <w:gridCol w:w="4195"/>
        <w:gridCol w:w="2551"/>
      </w:tblGrid>
      <w:tr w:rsidR="00B67BEE">
        <w:tc>
          <w:tcPr>
            <w:tcW w:w="2861" w:type="dxa"/>
            <w:gridSpan w:val="2"/>
          </w:tcPr>
          <w:p w:rsidR="00B67BEE" w:rsidRPr="00FD11BA" w:rsidRDefault="00B67BEE" w:rsidP="00FD11BA">
            <w:pPr>
              <w:jc w:val="center"/>
              <w:rPr>
                <w:color w:val="000000"/>
                <w:sz w:val="28"/>
                <w:szCs w:val="28"/>
              </w:rPr>
            </w:pPr>
            <w:r w:rsidRPr="00FD11BA">
              <w:rPr>
                <w:color w:val="000000"/>
                <w:sz w:val="28"/>
                <w:szCs w:val="28"/>
              </w:rPr>
              <w:t>Месяц и год</w:t>
            </w:r>
          </w:p>
        </w:tc>
        <w:tc>
          <w:tcPr>
            <w:tcW w:w="4195" w:type="dxa"/>
            <w:vMerge w:val="restart"/>
          </w:tcPr>
          <w:p w:rsidR="00B67BEE" w:rsidRPr="00FD11BA" w:rsidRDefault="00B67BEE" w:rsidP="00FD11BA">
            <w:pPr>
              <w:jc w:val="center"/>
              <w:rPr>
                <w:color w:val="000000"/>
                <w:sz w:val="28"/>
                <w:szCs w:val="28"/>
              </w:rPr>
            </w:pPr>
            <w:r w:rsidRPr="00FD11BA">
              <w:rPr>
                <w:color w:val="000000"/>
                <w:sz w:val="28"/>
                <w:szCs w:val="28"/>
              </w:rPr>
              <w:t>Наименование должности с указанием наименования организации</w:t>
            </w:r>
          </w:p>
        </w:tc>
        <w:tc>
          <w:tcPr>
            <w:tcW w:w="2551" w:type="dxa"/>
            <w:vMerge w:val="restart"/>
          </w:tcPr>
          <w:p w:rsidR="00B67BEE" w:rsidRPr="00FD11BA" w:rsidRDefault="00B67BEE" w:rsidP="00FD11BA">
            <w:pPr>
              <w:jc w:val="center"/>
              <w:rPr>
                <w:color w:val="000000"/>
                <w:sz w:val="28"/>
                <w:szCs w:val="28"/>
              </w:rPr>
            </w:pPr>
            <w:r w:rsidRPr="00FD11BA">
              <w:rPr>
                <w:color w:val="000000"/>
                <w:sz w:val="28"/>
                <w:szCs w:val="28"/>
              </w:rPr>
              <w:t>Место нахождения организации</w:t>
            </w:r>
          </w:p>
        </w:tc>
      </w:tr>
      <w:tr w:rsidR="00B67BEE">
        <w:tc>
          <w:tcPr>
            <w:tcW w:w="1871" w:type="dxa"/>
          </w:tcPr>
          <w:p w:rsidR="00B67BEE" w:rsidRPr="00FD11BA" w:rsidRDefault="00B67BEE" w:rsidP="00FD11BA">
            <w:pPr>
              <w:jc w:val="center"/>
              <w:rPr>
                <w:color w:val="000000"/>
                <w:sz w:val="28"/>
                <w:szCs w:val="28"/>
              </w:rPr>
            </w:pPr>
            <w:r w:rsidRPr="00FD11BA">
              <w:rPr>
                <w:color w:val="000000"/>
                <w:sz w:val="28"/>
                <w:szCs w:val="28"/>
              </w:rPr>
              <w:t>поступления</w:t>
            </w:r>
          </w:p>
        </w:tc>
        <w:tc>
          <w:tcPr>
            <w:tcW w:w="990" w:type="dxa"/>
          </w:tcPr>
          <w:p w:rsidR="00B67BEE" w:rsidRPr="00FD11BA" w:rsidRDefault="00B67BEE" w:rsidP="00FD11BA">
            <w:pPr>
              <w:jc w:val="center"/>
              <w:rPr>
                <w:color w:val="000000"/>
                <w:sz w:val="28"/>
                <w:szCs w:val="28"/>
              </w:rPr>
            </w:pPr>
            <w:r w:rsidRPr="00FD11BA">
              <w:rPr>
                <w:color w:val="000000"/>
                <w:sz w:val="28"/>
                <w:szCs w:val="28"/>
              </w:rPr>
              <w:t>ухода</w:t>
            </w:r>
          </w:p>
        </w:tc>
        <w:tc>
          <w:tcPr>
            <w:tcW w:w="4195" w:type="dxa"/>
            <w:vMerge/>
          </w:tcPr>
          <w:p w:rsidR="00B67BEE" w:rsidRPr="00FD11BA" w:rsidRDefault="00B67BEE" w:rsidP="00FD11BA">
            <w:pPr>
              <w:widowControl w:val="0"/>
              <w:spacing w:line="276" w:lineRule="auto"/>
              <w:rPr>
                <w:color w:val="000000"/>
                <w:sz w:val="28"/>
                <w:szCs w:val="28"/>
              </w:rPr>
            </w:pPr>
          </w:p>
        </w:tc>
        <w:tc>
          <w:tcPr>
            <w:tcW w:w="2551" w:type="dxa"/>
            <w:vMerge/>
          </w:tcPr>
          <w:p w:rsidR="00B67BEE" w:rsidRPr="00FD11BA" w:rsidRDefault="00B67BEE" w:rsidP="00FD11BA">
            <w:pPr>
              <w:widowControl w:val="0"/>
              <w:spacing w:line="276" w:lineRule="auto"/>
              <w:rPr>
                <w:color w:val="000000"/>
                <w:sz w:val="28"/>
                <w:szCs w:val="28"/>
              </w:rPr>
            </w:pPr>
          </w:p>
        </w:tc>
      </w:tr>
      <w:tr w:rsidR="00B67BEE">
        <w:tc>
          <w:tcPr>
            <w:tcW w:w="1871" w:type="dxa"/>
          </w:tcPr>
          <w:p w:rsidR="00B67BEE" w:rsidRPr="00FD11BA" w:rsidRDefault="00B67BEE" w:rsidP="00FD11BA">
            <w:pPr>
              <w:jc w:val="both"/>
              <w:rPr>
                <w:color w:val="000000"/>
                <w:sz w:val="28"/>
                <w:szCs w:val="28"/>
              </w:rPr>
            </w:pPr>
          </w:p>
        </w:tc>
        <w:tc>
          <w:tcPr>
            <w:tcW w:w="990" w:type="dxa"/>
          </w:tcPr>
          <w:p w:rsidR="00B67BEE" w:rsidRPr="00FD11BA" w:rsidRDefault="00B67BEE" w:rsidP="00FD11BA">
            <w:pPr>
              <w:jc w:val="both"/>
              <w:rPr>
                <w:color w:val="000000"/>
                <w:sz w:val="28"/>
                <w:szCs w:val="28"/>
              </w:rPr>
            </w:pPr>
          </w:p>
        </w:tc>
        <w:tc>
          <w:tcPr>
            <w:tcW w:w="4195" w:type="dxa"/>
          </w:tcPr>
          <w:p w:rsidR="00B67BEE" w:rsidRPr="00FD11BA" w:rsidRDefault="00B67BEE" w:rsidP="00FD11BA">
            <w:pPr>
              <w:jc w:val="both"/>
              <w:rPr>
                <w:color w:val="000000"/>
                <w:sz w:val="28"/>
                <w:szCs w:val="28"/>
              </w:rPr>
            </w:pPr>
          </w:p>
        </w:tc>
        <w:tc>
          <w:tcPr>
            <w:tcW w:w="2551" w:type="dxa"/>
          </w:tcPr>
          <w:p w:rsidR="00B67BEE" w:rsidRPr="00FD11BA" w:rsidRDefault="00B67BEE" w:rsidP="00FD11BA">
            <w:pPr>
              <w:jc w:val="both"/>
              <w:rPr>
                <w:color w:val="000000"/>
                <w:sz w:val="28"/>
                <w:szCs w:val="28"/>
              </w:rPr>
            </w:pPr>
          </w:p>
        </w:tc>
      </w:tr>
    </w:tbl>
    <w:p w:rsidR="00004EA3" w:rsidRDefault="00004EA3" w:rsidP="00004EA3">
      <w:pPr>
        <w:jc w:val="both"/>
        <w:rPr>
          <w:sz w:val="28"/>
          <w:szCs w:val="28"/>
        </w:rPr>
      </w:pPr>
    </w:p>
    <w:p w:rsidR="00B67BEE" w:rsidRDefault="00B67BEE" w:rsidP="00004EA3">
      <w:pPr>
        <w:jc w:val="both"/>
        <w:rPr>
          <w:color w:val="000000"/>
          <w:sz w:val="28"/>
          <w:szCs w:val="28"/>
        </w:rPr>
      </w:pPr>
      <w:r>
        <w:rPr>
          <w:color w:val="000000"/>
          <w:sz w:val="28"/>
          <w:szCs w:val="28"/>
        </w:rPr>
        <w:t xml:space="preserve">7. Характеристика с указанием исчерпывающей информации о </w:t>
      </w:r>
      <w:r w:rsidR="001974BF">
        <w:rPr>
          <w:sz w:val="28"/>
          <w:szCs w:val="28"/>
        </w:rPr>
        <w:t xml:space="preserve">благотворительной, и (или) меценатской, и (или) спонсорской деятельности, и (или) об оказании помощи гражданам, находящимся в трудных жизненных ситуациях, на территории города Ельца </w:t>
      </w:r>
      <w:r>
        <w:rPr>
          <w:color w:val="000000"/>
          <w:sz w:val="28"/>
          <w:szCs w:val="28"/>
        </w:rPr>
        <w:t>лица, представляемого к награждению (при представлении к очередному награждению указываются заслуги с момента предыдущего награждения).</w:t>
      </w:r>
    </w:p>
    <w:p w:rsidR="001974BF" w:rsidRDefault="001974BF" w:rsidP="001974BF">
      <w:pPr>
        <w:ind w:firstLine="566"/>
        <w:jc w:val="both"/>
        <w:rPr>
          <w:color w:val="000000"/>
          <w:sz w:val="28"/>
          <w:szCs w:val="28"/>
        </w:rPr>
      </w:pPr>
    </w:p>
    <w:p w:rsidR="001974BF" w:rsidRDefault="00B67BEE">
      <w:pPr>
        <w:jc w:val="both"/>
        <w:rPr>
          <w:sz w:val="28"/>
          <w:szCs w:val="28"/>
        </w:rPr>
      </w:pPr>
      <w:r>
        <w:rPr>
          <w:sz w:val="28"/>
          <w:szCs w:val="28"/>
        </w:rPr>
        <w:t>Руководитель организации</w:t>
      </w:r>
    </w:p>
    <w:p w:rsidR="00B67BEE" w:rsidRDefault="00B67BEE">
      <w:pPr>
        <w:jc w:val="both"/>
        <w:rPr>
          <w:sz w:val="28"/>
          <w:szCs w:val="28"/>
        </w:rPr>
      </w:pPr>
      <w:r>
        <w:rPr>
          <w:sz w:val="28"/>
          <w:szCs w:val="28"/>
        </w:rPr>
        <w:br/>
        <w:t>______________________                       _______________________________</w:t>
      </w:r>
      <w:r>
        <w:rPr>
          <w:sz w:val="28"/>
          <w:szCs w:val="28"/>
        </w:rPr>
        <w:br/>
      </w:r>
      <w:r w:rsidR="008D5B4C">
        <w:rPr>
          <w:sz w:val="28"/>
          <w:szCs w:val="28"/>
        </w:rPr>
        <w:t xml:space="preserve">      </w:t>
      </w:r>
      <w:r w:rsidRPr="00004EA3">
        <w:t>(должность)                                             (подпись, фамилия и инициалы)</w:t>
      </w:r>
      <w:r w:rsidRPr="00004EA3">
        <w:br/>
      </w:r>
      <w:r>
        <w:rPr>
          <w:sz w:val="28"/>
          <w:szCs w:val="28"/>
        </w:rPr>
        <w:t>М.П. </w:t>
      </w:r>
      <w:r w:rsidRPr="00004EA3">
        <w:t>(при наличии)</w:t>
      </w:r>
      <w:r>
        <w:rPr>
          <w:sz w:val="28"/>
          <w:szCs w:val="28"/>
        </w:rPr>
        <w:br/>
        <w:t>«__</w:t>
      </w:r>
      <w:r w:rsidR="008D5B4C">
        <w:rPr>
          <w:sz w:val="28"/>
          <w:szCs w:val="28"/>
        </w:rPr>
        <w:t>___</w:t>
      </w:r>
      <w:r>
        <w:rPr>
          <w:sz w:val="28"/>
          <w:szCs w:val="28"/>
        </w:rPr>
        <w:t>» _________ 20</w:t>
      </w:r>
      <w:r w:rsidR="008D5B4C">
        <w:rPr>
          <w:sz w:val="28"/>
          <w:szCs w:val="28"/>
        </w:rPr>
        <w:t>__</w:t>
      </w:r>
      <w:r>
        <w:rPr>
          <w:sz w:val="28"/>
          <w:szCs w:val="28"/>
        </w:rPr>
        <w:t xml:space="preserve">_ г.    </w:t>
      </w:r>
    </w:p>
    <w:p w:rsidR="00316AE0" w:rsidRDefault="00B67BEE" w:rsidP="00B00D69">
      <w:pPr>
        <w:ind w:left="5385"/>
        <w:jc w:val="right"/>
        <w:rPr>
          <w:sz w:val="28"/>
          <w:szCs w:val="28"/>
        </w:rPr>
      </w:pPr>
      <w:r>
        <w:rPr>
          <w:sz w:val="28"/>
          <w:szCs w:val="28"/>
        </w:rPr>
        <w:lastRenderedPageBreak/>
        <w:t>Приложение 2</w:t>
      </w:r>
    </w:p>
    <w:p w:rsidR="00B67BEE" w:rsidRDefault="00B67BEE" w:rsidP="001974BF">
      <w:pPr>
        <w:ind w:left="5385"/>
        <w:jc w:val="both"/>
        <w:rPr>
          <w:sz w:val="28"/>
          <w:szCs w:val="28"/>
        </w:rPr>
      </w:pPr>
      <w:r>
        <w:rPr>
          <w:sz w:val="28"/>
          <w:szCs w:val="28"/>
        </w:rPr>
        <w:t xml:space="preserve">к Положению о </w:t>
      </w:r>
      <w:r w:rsidR="001974BF">
        <w:rPr>
          <w:sz w:val="28"/>
          <w:szCs w:val="28"/>
        </w:rPr>
        <w:t>п</w:t>
      </w:r>
      <w:r>
        <w:rPr>
          <w:sz w:val="28"/>
          <w:szCs w:val="28"/>
        </w:rPr>
        <w:t xml:space="preserve">очетном дипломе, нагрудном и памятном знаках городского округа город Елец «За милосердие и благотворительность» </w:t>
      </w:r>
    </w:p>
    <w:p w:rsidR="00B67BEE" w:rsidRDefault="00B67BEE">
      <w:pPr>
        <w:jc w:val="right"/>
        <w:rPr>
          <w:sz w:val="28"/>
          <w:szCs w:val="28"/>
        </w:rPr>
      </w:pPr>
    </w:p>
    <w:p w:rsidR="00B67BEE" w:rsidRDefault="00B67BEE">
      <w:pPr>
        <w:widowControl w:val="0"/>
        <w:jc w:val="center"/>
        <w:rPr>
          <w:sz w:val="28"/>
          <w:szCs w:val="28"/>
        </w:rPr>
      </w:pPr>
    </w:p>
    <w:p w:rsidR="00B67BEE" w:rsidRDefault="00B67BEE">
      <w:pPr>
        <w:widowControl w:val="0"/>
        <w:jc w:val="center"/>
        <w:rPr>
          <w:color w:val="000000"/>
          <w:sz w:val="28"/>
          <w:szCs w:val="28"/>
        </w:rPr>
      </w:pPr>
      <w:r>
        <w:rPr>
          <w:sz w:val="28"/>
          <w:szCs w:val="28"/>
        </w:rPr>
        <w:t>НАГРАДНОЙ ЛИСТ</w:t>
      </w:r>
    </w:p>
    <w:p w:rsidR="00B67BEE" w:rsidRDefault="00B67BEE">
      <w:pPr>
        <w:widowControl w:val="0"/>
        <w:jc w:val="center"/>
        <w:rPr>
          <w:color w:val="000000"/>
          <w:sz w:val="28"/>
          <w:szCs w:val="28"/>
        </w:rPr>
      </w:pPr>
      <w:r>
        <w:rPr>
          <w:sz w:val="28"/>
          <w:szCs w:val="28"/>
        </w:rPr>
        <w:t>(для организаций)</w:t>
      </w:r>
    </w:p>
    <w:p w:rsidR="00B67BEE" w:rsidRDefault="00B67BEE">
      <w:pPr>
        <w:shd w:val="clear" w:color="auto" w:fill="FFFFFF"/>
        <w:rPr>
          <w:color w:val="2D2D2D"/>
        </w:rPr>
      </w:pPr>
    </w:p>
    <w:p w:rsidR="00B67BEE" w:rsidRDefault="00B67BEE">
      <w:pPr>
        <w:shd w:val="clear" w:color="auto" w:fill="FFFFFF"/>
        <w:rPr>
          <w:color w:val="2D2D2D"/>
        </w:rPr>
      </w:pPr>
    </w:p>
    <w:p w:rsidR="00B67BEE" w:rsidRDefault="00B67BEE">
      <w:pPr>
        <w:shd w:val="clear" w:color="auto" w:fill="FFFFFF"/>
        <w:rPr>
          <w:color w:val="2D2D2D"/>
        </w:rPr>
      </w:pPr>
    </w:p>
    <w:p w:rsidR="00B67BEE" w:rsidRDefault="00B67BEE">
      <w:pPr>
        <w:widowControl w:val="0"/>
        <w:jc w:val="both"/>
        <w:rPr>
          <w:color w:val="000000"/>
          <w:sz w:val="28"/>
          <w:szCs w:val="28"/>
        </w:rPr>
      </w:pPr>
      <w:r>
        <w:rPr>
          <w:color w:val="000000"/>
          <w:sz w:val="28"/>
          <w:szCs w:val="28"/>
        </w:rPr>
        <w:t>1. Наименование организации _______________________________________</w:t>
      </w:r>
      <w:r w:rsidR="00004EA3">
        <w:rPr>
          <w:color w:val="000000"/>
          <w:sz w:val="28"/>
          <w:szCs w:val="28"/>
        </w:rPr>
        <w:t>_</w:t>
      </w:r>
    </w:p>
    <w:p w:rsidR="00B67BEE" w:rsidRDefault="00B67BEE">
      <w:pPr>
        <w:widowControl w:val="0"/>
        <w:jc w:val="both"/>
        <w:rPr>
          <w:sz w:val="28"/>
          <w:szCs w:val="28"/>
        </w:rPr>
      </w:pPr>
    </w:p>
    <w:p w:rsidR="00B67BEE" w:rsidRDefault="00B67BEE">
      <w:pPr>
        <w:widowControl w:val="0"/>
        <w:jc w:val="both"/>
        <w:rPr>
          <w:color w:val="000000"/>
          <w:sz w:val="28"/>
          <w:szCs w:val="28"/>
        </w:rPr>
      </w:pPr>
      <w:r>
        <w:rPr>
          <w:color w:val="000000"/>
          <w:sz w:val="28"/>
          <w:szCs w:val="28"/>
        </w:rPr>
        <w:t>2. Число, месяц, год образования организации _________________________</w:t>
      </w:r>
      <w:r w:rsidR="00004EA3">
        <w:rPr>
          <w:color w:val="000000"/>
          <w:sz w:val="28"/>
          <w:szCs w:val="28"/>
        </w:rPr>
        <w:t>_</w:t>
      </w:r>
    </w:p>
    <w:p w:rsidR="00B67BEE" w:rsidRDefault="00B67BEE">
      <w:pPr>
        <w:widowControl w:val="0"/>
        <w:jc w:val="both"/>
        <w:rPr>
          <w:sz w:val="28"/>
          <w:szCs w:val="28"/>
        </w:rPr>
      </w:pPr>
    </w:p>
    <w:p w:rsidR="00B67BEE" w:rsidRDefault="00B67BEE">
      <w:pPr>
        <w:widowControl w:val="0"/>
        <w:jc w:val="both"/>
        <w:rPr>
          <w:color w:val="000000"/>
          <w:sz w:val="28"/>
          <w:szCs w:val="28"/>
        </w:rPr>
      </w:pPr>
      <w:r>
        <w:rPr>
          <w:sz w:val="28"/>
          <w:szCs w:val="28"/>
        </w:rPr>
        <w:t>3</w:t>
      </w:r>
      <w:r>
        <w:rPr>
          <w:color w:val="000000"/>
          <w:sz w:val="28"/>
          <w:szCs w:val="28"/>
        </w:rPr>
        <w:t>. Какими  государственными,  ведомственными,  региональными  наградами  и наградами  муниципального  образования  награжден  коллектив организации,  даты награждений ___________________________</w:t>
      </w:r>
      <w:r w:rsidR="00004EA3">
        <w:rPr>
          <w:color w:val="000000"/>
          <w:sz w:val="28"/>
          <w:szCs w:val="28"/>
        </w:rPr>
        <w:t>___________</w:t>
      </w:r>
    </w:p>
    <w:p w:rsidR="00B67BEE" w:rsidRDefault="00B67BEE">
      <w:pPr>
        <w:widowControl w:val="0"/>
        <w:jc w:val="both"/>
        <w:rPr>
          <w:sz w:val="28"/>
          <w:szCs w:val="28"/>
        </w:rPr>
      </w:pPr>
      <w:r>
        <w:rPr>
          <w:sz w:val="28"/>
          <w:szCs w:val="28"/>
        </w:rPr>
        <w:t>_________________________________________________________________</w:t>
      </w:r>
      <w:r w:rsidR="00004EA3">
        <w:rPr>
          <w:sz w:val="28"/>
          <w:szCs w:val="28"/>
        </w:rPr>
        <w:t>_</w:t>
      </w:r>
    </w:p>
    <w:p w:rsidR="00B67BEE" w:rsidRDefault="00B67BEE">
      <w:pPr>
        <w:widowControl w:val="0"/>
        <w:jc w:val="both"/>
        <w:rPr>
          <w:sz w:val="28"/>
          <w:szCs w:val="28"/>
        </w:rPr>
      </w:pPr>
    </w:p>
    <w:p w:rsidR="00B67BEE" w:rsidRDefault="00B67BEE">
      <w:pPr>
        <w:widowControl w:val="0"/>
        <w:jc w:val="both"/>
        <w:rPr>
          <w:color w:val="000000"/>
          <w:sz w:val="28"/>
          <w:szCs w:val="28"/>
        </w:rPr>
      </w:pPr>
      <w:r>
        <w:rPr>
          <w:sz w:val="28"/>
          <w:szCs w:val="28"/>
        </w:rPr>
        <w:t>4</w:t>
      </w:r>
      <w:r>
        <w:rPr>
          <w:color w:val="000000"/>
          <w:sz w:val="28"/>
          <w:szCs w:val="28"/>
        </w:rPr>
        <w:t>. Сведения</w:t>
      </w:r>
      <w:r w:rsidR="00F22C1C">
        <w:rPr>
          <w:color w:val="000000"/>
          <w:sz w:val="28"/>
          <w:szCs w:val="28"/>
        </w:rPr>
        <w:t xml:space="preserve"> о</w:t>
      </w:r>
      <w:r>
        <w:rPr>
          <w:color w:val="000000"/>
          <w:sz w:val="28"/>
          <w:szCs w:val="28"/>
        </w:rPr>
        <w:t xml:space="preserve"> </w:t>
      </w:r>
      <w:r w:rsidR="00F22C1C">
        <w:rPr>
          <w:sz w:val="28"/>
          <w:szCs w:val="28"/>
        </w:rPr>
        <w:t>благотворительной, и (или) меценатской, и (или) спонсорской деятельности, и (или) об оказании помощи гражданам, находящимся в трудных жизненных ситуациях, на территории города Ельца</w:t>
      </w:r>
      <w:r>
        <w:rPr>
          <w:color w:val="000000"/>
          <w:sz w:val="28"/>
          <w:szCs w:val="28"/>
        </w:rPr>
        <w:t xml:space="preserve"> организации, представляемой к награждению (при представлении к очередному награждению указываются заслуги с момента предыдущего награждения).</w:t>
      </w:r>
    </w:p>
    <w:p w:rsidR="00B67BEE" w:rsidRDefault="00B67BEE">
      <w:pPr>
        <w:widowControl w:val="0"/>
        <w:jc w:val="both"/>
        <w:rPr>
          <w:rFonts w:ascii="Courier New" w:hAnsi="Courier New" w:cs="Courier New"/>
          <w:color w:val="2D2D2D"/>
          <w:sz w:val="20"/>
          <w:szCs w:val="20"/>
        </w:rPr>
      </w:pPr>
    </w:p>
    <w:p w:rsidR="00B67BEE" w:rsidRDefault="00B67BEE">
      <w:pPr>
        <w:jc w:val="both"/>
      </w:pPr>
    </w:p>
    <w:p w:rsidR="00B67BEE" w:rsidRDefault="00B67BEE">
      <w:pPr>
        <w:jc w:val="both"/>
      </w:pPr>
    </w:p>
    <w:p w:rsidR="00B67BEE" w:rsidRDefault="00B67BEE">
      <w:pPr>
        <w:jc w:val="both"/>
        <w:rPr>
          <w:sz w:val="28"/>
          <w:szCs w:val="28"/>
        </w:rPr>
      </w:pPr>
      <w:r>
        <w:br/>
      </w:r>
      <w:r>
        <w:rPr>
          <w:sz w:val="28"/>
          <w:szCs w:val="28"/>
        </w:rPr>
        <w:t>Руководитель организации</w:t>
      </w:r>
      <w:r>
        <w:rPr>
          <w:sz w:val="28"/>
          <w:szCs w:val="28"/>
        </w:rPr>
        <w:br/>
        <w:t>______________________                       _______________________________</w:t>
      </w:r>
      <w:r>
        <w:rPr>
          <w:sz w:val="28"/>
          <w:szCs w:val="28"/>
        </w:rPr>
        <w:br/>
      </w:r>
      <w:r w:rsidR="00316AE0" w:rsidRPr="00004EA3">
        <w:t xml:space="preserve">       </w:t>
      </w:r>
      <w:r w:rsidRPr="00004EA3">
        <w:t xml:space="preserve">(должность)                                        </w:t>
      </w:r>
      <w:r w:rsidR="00316AE0" w:rsidRPr="00004EA3">
        <w:t xml:space="preserve"> </w:t>
      </w:r>
      <w:r w:rsidRPr="00004EA3">
        <w:t xml:space="preserve"> (подпись, фамилия и инициалы)</w:t>
      </w:r>
      <w:r w:rsidRPr="00004EA3">
        <w:br/>
      </w:r>
      <w:r w:rsidRPr="00004EA3">
        <w:br/>
      </w:r>
    </w:p>
    <w:p w:rsidR="00B67BEE" w:rsidRDefault="00B67BEE">
      <w:pPr>
        <w:jc w:val="both"/>
        <w:rPr>
          <w:sz w:val="28"/>
          <w:szCs w:val="28"/>
        </w:rPr>
      </w:pPr>
      <w:r>
        <w:rPr>
          <w:sz w:val="28"/>
          <w:szCs w:val="28"/>
        </w:rPr>
        <w:t>М.П. </w:t>
      </w:r>
      <w:r w:rsidRPr="00004EA3">
        <w:t>(при наличии)</w:t>
      </w:r>
      <w:r w:rsidRPr="00004EA3">
        <w:br/>
      </w:r>
    </w:p>
    <w:p w:rsidR="00B67BEE" w:rsidRDefault="00B67BEE">
      <w:pPr>
        <w:jc w:val="both"/>
        <w:rPr>
          <w:sz w:val="28"/>
          <w:szCs w:val="28"/>
        </w:rPr>
      </w:pPr>
      <w:r>
        <w:rPr>
          <w:sz w:val="28"/>
          <w:szCs w:val="28"/>
        </w:rPr>
        <w:t>«__</w:t>
      </w:r>
      <w:r w:rsidR="00316AE0">
        <w:rPr>
          <w:sz w:val="28"/>
          <w:szCs w:val="28"/>
        </w:rPr>
        <w:t>__</w:t>
      </w:r>
      <w:r>
        <w:rPr>
          <w:sz w:val="28"/>
          <w:szCs w:val="28"/>
        </w:rPr>
        <w:t>» _________ 20</w:t>
      </w:r>
      <w:r w:rsidR="00316AE0">
        <w:rPr>
          <w:sz w:val="28"/>
          <w:szCs w:val="28"/>
        </w:rPr>
        <w:t>_</w:t>
      </w:r>
      <w:r>
        <w:rPr>
          <w:sz w:val="28"/>
          <w:szCs w:val="28"/>
        </w:rPr>
        <w:t xml:space="preserve">__ г.    </w:t>
      </w:r>
    </w:p>
    <w:p w:rsidR="00B67BEE" w:rsidRDefault="00B67BEE">
      <w:pPr>
        <w:jc w:val="both"/>
        <w:rPr>
          <w:sz w:val="28"/>
          <w:szCs w:val="28"/>
        </w:rPr>
      </w:pPr>
    </w:p>
    <w:p w:rsidR="00B67BEE" w:rsidRDefault="00B67BEE">
      <w:pPr>
        <w:jc w:val="right"/>
        <w:rPr>
          <w:sz w:val="28"/>
          <w:szCs w:val="28"/>
        </w:rPr>
      </w:pPr>
    </w:p>
    <w:p w:rsidR="00B67BEE" w:rsidRDefault="00B67BEE">
      <w:pPr>
        <w:jc w:val="right"/>
        <w:rPr>
          <w:sz w:val="28"/>
          <w:szCs w:val="28"/>
        </w:rPr>
      </w:pPr>
    </w:p>
    <w:p w:rsidR="00B67BEE" w:rsidRDefault="00B67BEE">
      <w:pPr>
        <w:jc w:val="right"/>
        <w:rPr>
          <w:sz w:val="28"/>
          <w:szCs w:val="28"/>
        </w:rPr>
      </w:pPr>
    </w:p>
    <w:p w:rsidR="00B67BEE" w:rsidRDefault="00B67BEE">
      <w:pPr>
        <w:jc w:val="right"/>
        <w:rPr>
          <w:sz w:val="28"/>
          <w:szCs w:val="28"/>
        </w:rPr>
      </w:pPr>
    </w:p>
    <w:p w:rsidR="00B67BEE" w:rsidRDefault="00B67BEE">
      <w:pPr>
        <w:jc w:val="right"/>
        <w:rPr>
          <w:sz w:val="28"/>
          <w:szCs w:val="28"/>
        </w:rPr>
      </w:pPr>
    </w:p>
    <w:p w:rsidR="00316AE0" w:rsidRDefault="00316AE0" w:rsidP="001974BF">
      <w:pPr>
        <w:ind w:left="5385"/>
        <w:jc w:val="both"/>
        <w:rPr>
          <w:sz w:val="28"/>
          <w:szCs w:val="28"/>
        </w:rPr>
      </w:pPr>
    </w:p>
    <w:p w:rsidR="00316AE0" w:rsidRDefault="00B67BEE" w:rsidP="00B00D69">
      <w:pPr>
        <w:ind w:left="5385"/>
        <w:jc w:val="right"/>
        <w:rPr>
          <w:sz w:val="28"/>
          <w:szCs w:val="28"/>
        </w:rPr>
      </w:pPr>
      <w:r>
        <w:rPr>
          <w:sz w:val="28"/>
          <w:szCs w:val="28"/>
        </w:rPr>
        <w:lastRenderedPageBreak/>
        <w:t xml:space="preserve">Приложение 3 </w:t>
      </w:r>
    </w:p>
    <w:p w:rsidR="00B67BEE" w:rsidRDefault="00B67BEE" w:rsidP="001974BF">
      <w:pPr>
        <w:ind w:left="5385"/>
        <w:jc w:val="both"/>
        <w:rPr>
          <w:sz w:val="28"/>
          <w:szCs w:val="28"/>
        </w:rPr>
      </w:pPr>
      <w:r>
        <w:rPr>
          <w:sz w:val="28"/>
          <w:szCs w:val="28"/>
        </w:rPr>
        <w:t xml:space="preserve">к Положению о </w:t>
      </w:r>
      <w:r w:rsidR="001974BF">
        <w:rPr>
          <w:sz w:val="28"/>
          <w:szCs w:val="28"/>
        </w:rPr>
        <w:t>п</w:t>
      </w:r>
      <w:r>
        <w:rPr>
          <w:sz w:val="28"/>
          <w:szCs w:val="28"/>
        </w:rPr>
        <w:t>очетном дипломе, нагрудном и памятном знаках</w:t>
      </w:r>
      <w:r w:rsidRPr="007266AE">
        <w:rPr>
          <w:sz w:val="28"/>
          <w:szCs w:val="28"/>
        </w:rPr>
        <w:t xml:space="preserve"> </w:t>
      </w:r>
      <w:r>
        <w:rPr>
          <w:sz w:val="28"/>
          <w:szCs w:val="28"/>
        </w:rPr>
        <w:t xml:space="preserve">городского округа город Елец «За милосердие и благотворительность» </w:t>
      </w:r>
    </w:p>
    <w:p w:rsidR="00B67BEE" w:rsidRDefault="00B67BEE">
      <w:pPr>
        <w:jc w:val="right"/>
        <w:rPr>
          <w:sz w:val="28"/>
          <w:szCs w:val="28"/>
        </w:rPr>
      </w:pPr>
    </w:p>
    <w:p w:rsidR="00B67BEE" w:rsidRDefault="00B67BEE">
      <w:pPr>
        <w:jc w:val="right"/>
        <w:rPr>
          <w:sz w:val="28"/>
          <w:szCs w:val="28"/>
        </w:rPr>
      </w:pPr>
    </w:p>
    <w:p w:rsidR="00B67BEE" w:rsidRDefault="00004EA3">
      <w:pPr>
        <w:widowControl w:val="0"/>
        <w:jc w:val="center"/>
        <w:rPr>
          <w:color w:val="000000"/>
          <w:sz w:val="28"/>
          <w:szCs w:val="28"/>
        </w:rPr>
      </w:pPr>
      <w:r>
        <w:rPr>
          <w:color w:val="000000"/>
          <w:sz w:val="28"/>
          <w:szCs w:val="28"/>
        </w:rPr>
        <w:t>Описание п</w:t>
      </w:r>
      <w:r w:rsidR="00B67BEE">
        <w:rPr>
          <w:color w:val="000000"/>
          <w:sz w:val="28"/>
          <w:szCs w:val="28"/>
        </w:rPr>
        <w:t xml:space="preserve">очетного диплома </w:t>
      </w:r>
    </w:p>
    <w:p w:rsidR="00B67BEE" w:rsidRDefault="00B67BEE" w:rsidP="007266AE">
      <w:pPr>
        <w:widowControl w:val="0"/>
        <w:jc w:val="center"/>
        <w:rPr>
          <w:color w:val="000000"/>
          <w:sz w:val="28"/>
          <w:szCs w:val="28"/>
        </w:rPr>
      </w:pPr>
      <w:r>
        <w:rPr>
          <w:color w:val="000000"/>
          <w:sz w:val="28"/>
          <w:szCs w:val="28"/>
        </w:rPr>
        <w:t>городского округа город Елец</w:t>
      </w:r>
    </w:p>
    <w:p w:rsidR="00B67BEE" w:rsidRDefault="00B67BEE" w:rsidP="007266AE">
      <w:pPr>
        <w:widowControl w:val="0"/>
        <w:jc w:val="center"/>
        <w:rPr>
          <w:color w:val="000000"/>
          <w:sz w:val="28"/>
          <w:szCs w:val="28"/>
        </w:rPr>
      </w:pPr>
      <w:r>
        <w:rPr>
          <w:color w:val="000000"/>
          <w:sz w:val="28"/>
          <w:szCs w:val="28"/>
        </w:rPr>
        <w:t xml:space="preserve">«За милосердие и благотворительность» </w:t>
      </w:r>
    </w:p>
    <w:p w:rsidR="00B67BEE" w:rsidRDefault="00B67BEE">
      <w:pPr>
        <w:widowControl w:val="0"/>
        <w:jc w:val="center"/>
        <w:rPr>
          <w:b/>
          <w:bCs/>
          <w:sz w:val="28"/>
          <w:szCs w:val="28"/>
        </w:rPr>
      </w:pPr>
    </w:p>
    <w:p w:rsidR="00B67BEE" w:rsidRDefault="00B67BEE">
      <w:pPr>
        <w:widowControl w:val="0"/>
        <w:ind w:firstLine="539"/>
        <w:jc w:val="both"/>
        <w:rPr>
          <w:color w:val="000000"/>
          <w:sz w:val="28"/>
          <w:szCs w:val="28"/>
        </w:rPr>
      </w:pPr>
      <w:r>
        <w:rPr>
          <w:color w:val="000000"/>
          <w:sz w:val="28"/>
          <w:szCs w:val="28"/>
        </w:rPr>
        <w:t xml:space="preserve">Почетный диплом </w:t>
      </w:r>
      <w:r>
        <w:rPr>
          <w:sz w:val="28"/>
          <w:szCs w:val="28"/>
        </w:rPr>
        <w:t>городского округа город Елец</w:t>
      </w:r>
      <w:r>
        <w:rPr>
          <w:color w:val="000000"/>
          <w:sz w:val="28"/>
          <w:szCs w:val="28"/>
        </w:rPr>
        <w:t xml:space="preserve"> «За милосердие и</w:t>
      </w:r>
      <w:r w:rsidR="00004EA3">
        <w:rPr>
          <w:color w:val="000000"/>
          <w:sz w:val="28"/>
          <w:szCs w:val="28"/>
        </w:rPr>
        <w:t xml:space="preserve"> благотворительность» (далее -</w:t>
      </w:r>
      <w:r>
        <w:rPr>
          <w:color w:val="000000"/>
          <w:sz w:val="28"/>
          <w:szCs w:val="28"/>
        </w:rPr>
        <w:t xml:space="preserve"> Почетный диплом) изготавливается </w:t>
      </w:r>
      <w:r w:rsidR="00004EA3">
        <w:rPr>
          <w:color w:val="000000"/>
          <w:sz w:val="28"/>
          <w:szCs w:val="28"/>
        </w:rPr>
        <w:t>на листе бумаги плотностью 200 -</w:t>
      </w:r>
      <w:r>
        <w:rPr>
          <w:color w:val="000000"/>
          <w:sz w:val="28"/>
          <w:szCs w:val="28"/>
        </w:rPr>
        <w:t xml:space="preserve"> 250 граммов на кв. метр формата А4 (210 мм x 297 мм).</w:t>
      </w:r>
    </w:p>
    <w:p w:rsidR="00B67BEE" w:rsidRDefault="00B67BEE">
      <w:pPr>
        <w:ind w:firstLine="539"/>
        <w:jc w:val="both"/>
        <w:rPr>
          <w:sz w:val="28"/>
          <w:szCs w:val="28"/>
        </w:rPr>
      </w:pPr>
      <w:r>
        <w:rPr>
          <w:sz w:val="28"/>
          <w:szCs w:val="28"/>
        </w:rPr>
        <w:t>По периметру бланк Почетного диплома обрамлен золотой рамкой с изображением золотых лавровых листьев.</w:t>
      </w:r>
    </w:p>
    <w:p w:rsidR="00B67BEE" w:rsidRDefault="00B67BEE">
      <w:pPr>
        <w:ind w:firstLine="539"/>
        <w:jc w:val="both"/>
        <w:rPr>
          <w:sz w:val="28"/>
          <w:szCs w:val="28"/>
        </w:rPr>
      </w:pPr>
      <w:r>
        <w:rPr>
          <w:sz w:val="28"/>
          <w:szCs w:val="28"/>
        </w:rPr>
        <w:t xml:space="preserve">Фон Почетного диплома бежево-голубого цвета с полутоновым текстурным узором. На подложке фона просматривается контурное изображение Знака «За милосердие и благотворительность». </w:t>
      </w:r>
    </w:p>
    <w:p w:rsidR="00B67BEE" w:rsidRDefault="00B67BEE">
      <w:pPr>
        <w:ind w:firstLine="539"/>
        <w:jc w:val="both"/>
        <w:rPr>
          <w:sz w:val="28"/>
          <w:szCs w:val="28"/>
        </w:rPr>
      </w:pPr>
      <w:r>
        <w:rPr>
          <w:sz w:val="28"/>
          <w:szCs w:val="28"/>
        </w:rPr>
        <w:t xml:space="preserve">В верхней части Почетного диплома в центре располагается изображение герба городского округа город Елец. </w:t>
      </w:r>
    </w:p>
    <w:p w:rsidR="00B67BEE" w:rsidRDefault="00B67BEE">
      <w:pPr>
        <w:widowControl w:val="0"/>
        <w:ind w:firstLine="539"/>
        <w:jc w:val="both"/>
        <w:rPr>
          <w:color w:val="000000"/>
          <w:sz w:val="28"/>
          <w:szCs w:val="28"/>
        </w:rPr>
      </w:pPr>
      <w:r>
        <w:rPr>
          <w:color w:val="000000"/>
          <w:sz w:val="28"/>
          <w:szCs w:val="28"/>
        </w:rPr>
        <w:t>Под гербом по центру в четыре строки расположены надписи: «ГОРОДСКОЙ ОКРУГ ГОРОД ЕЛЕЦ» черного цвета, «ДИПЛОМ» красного цвета и «ЗА МИЛОСЕРДИЕ И БЛАГОТВОРИТЕЛЬНОСТЬ» черного цвета.</w:t>
      </w:r>
    </w:p>
    <w:p w:rsidR="00B67BEE" w:rsidRDefault="00B67BEE">
      <w:pPr>
        <w:widowControl w:val="0"/>
        <w:ind w:firstLine="539"/>
        <w:jc w:val="both"/>
        <w:rPr>
          <w:color w:val="FF0000"/>
          <w:sz w:val="28"/>
          <w:szCs w:val="28"/>
        </w:rPr>
      </w:pPr>
      <w:r>
        <w:rPr>
          <w:color w:val="000000"/>
          <w:sz w:val="28"/>
          <w:szCs w:val="28"/>
        </w:rPr>
        <w:t>Почетный диплом помещается в рамку.</w:t>
      </w:r>
    </w:p>
    <w:p w:rsidR="00B67BEE" w:rsidRDefault="00132E6F">
      <w:pPr>
        <w:widowControl w:val="0"/>
        <w:jc w:val="center"/>
        <w:rPr>
          <w:color w:val="FF0000"/>
          <w:sz w:val="28"/>
          <w:szCs w:val="28"/>
        </w:rPr>
      </w:pPr>
      <w:r>
        <w:rPr>
          <w:noProof/>
          <w:color w:val="FF0000"/>
          <w:sz w:val="28"/>
          <w:szCs w:val="28"/>
        </w:rPr>
        <w:drawing>
          <wp:inline distT="0" distB="0" distL="0" distR="0">
            <wp:extent cx="2505075" cy="35433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543300"/>
                    </a:xfrm>
                    <a:prstGeom prst="rect">
                      <a:avLst/>
                    </a:prstGeom>
                    <a:noFill/>
                    <a:ln>
                      <a:noFill/>
                    </a:ln>
                  </pic:spPr>
                </pic:pic>
              </a:graphicData>
            </a:graphic>
          </wp:inline>
        </w:drawing>
      </w:r>
    </w:p>
    <w:p w:rsidR="00316AE0" w:rsidRDefault="00B67BEE" w:rsidP="00B00D69">
      <w:pPr>
        <w:ind w:left="5385"/>
        <w:jc w:val="right"/>
        <w:rPr>
          <w:sz w:val="28"/>
          <w:szCs w:val="28"/>
        </w:rPr>
      </w:pPr>
      <w:r>
        <w:rPr>
          <w:sz w:val="28"/>
          <w:szCs w:val="28"/>
        </w:rPr>
        <w:lastRenderedPageBreak/>
        <w:t xml:space="preserve">Приложение 4 </w:t>
      </w:r>
    </w:p>
    <w:p w:rsidR="00B67BEE" w:rsidRDefault="00B67BEE" w:rsidP="001974BF">
      <w:pPr>
        <w:ind w:left="5385"/>
        <w:jc w:val="both"/>
        <w:rPr>
          <w:sz w:val="28"/>
          <w:szCs w:val="28"/>
        </w:rPr>
      </w:pPr>
      <w:r>
        <w:rPr>
          <w:sz w:val="28"/>
          <w:szCs w:val="28"/>
        </w:rPr>
        <w:t xml:space="preserve">к Положению о </w:t>
      </w:r>
      <w:r w:rsidR="001974BF">
        <w:rPr>
          <w:sz w:val="28"/>
          <w:szCs w:val="28"/>
        </w:rPr>
        <w:t>п</w:t>
      </w:r>
      <w:r>
        <w:rPr>
          <w:sz w:val="28"/>
          <w:szCs w:val="28"/>
        </w:rPr>
        <w:t>очетном дипломе, нагрудном и памятном знаках городского округа город Елец</w:t>
      </w:r>
      <w:r w:rsidR="001974BF">
        <w:rPr>
          <w:sz w:val="28"/>
          <w:szCs w:val="28"/>
        </w:rPr>
        <w:t xml:space="preserve"> </w:t>
      </w:r>
      <w:r>
        <w:rPr>
          <w:sz w:val="28"/>
          <w:szCs w:val="28"/>
        </w:rPr>
        <w:t xml:space="preserve">«За милосердие и благотворительность» </w:t>
      </w:r>
    </w:p>
    <w:p w:rsidR="00B67BEE" w:rsidRDefault="00B67BEE">
      <w:pPr>
        <w:jc w:val="right"/>
      </w:pPr>
    </w:p>
    <w:p w:rsidR="00B67BEE" w:rsidRDefault="00B67BEE">
      <w:pPr>
        <w:jc w:val="right"/>
      </w:pPr>
    </w:p>
    <w:p w:rsidR="00B67BEE" w:rsidRDefault="00B67BEE" w:rsidP="000D5CA8">
      <w:pPr>
        <w:jc w:val="center"/>
        <w:rPr>
          <w:b/>
          <w:bCs/>
          <w:sz w:val="28"/>
          <w:szCs w:val="28"/>
        </w:rPr>
      </w:pPr>
      <w:r>
        <w:rPr>
          <w:b/>
          <w:bCs/>
          <w:sz w:val="28"/>
          <w:szCs w:val="28"/>
        </w:rPr>
        <w:t xml:space="preserve">Описание нагрудного знака «За милосердие и </w:t>
      </w:r>
      <w:r w:rsidR="00004EA3">
        <w:rPr>
          <w:b/>
          <w:bCs/>
          <w:sz w:val="28"/>
          <w:szCs w:val="28"/>
        </w:rPr>
        <w:t>благотворительность» к п</w:t>
      </w:r>
      <w:r>
        <w:rPr>
          <w:b/>
          <w:bCs/>
          <w:sz w:val="28"/>
          <w:szCs w:val="28"/>
        </w:rPr>
        <w:t>очетному диплому городского округа город Елец</w:t>
      </w:r>
    </w:p>
    <w:p w:rsidR="00B67BEE" w:rsidRDefault="00B67BEE" w:rsidP="000D5CA8">
      <w:pPr>
        <w:jc w:val="center"/>
        <w:rPr>
          <w:b/>
          <w:bCs/>
          <w:sz w:val="28"/>
          <w:szCs w:val="28"/>
        </w:rPr>
      </w:pPr>
      <w:r>
        <w:rPr>
          <w:b/>
          <w:bCs/>
          <w:sz w:val="28"/>
          <w:szCs w:val="28"/>
        </w:rPr>
        <w:t xml:space="preserve"> «За милосердие и благотворительность» </w:t>
      </w:r>
    </w:p>
    <w:p w:rsidR="00B67BEE" w:rsidRDefault="00B67BEE">
      <w:pPr>
        <w:jc w:val="center"/>
        <w:rPr>
          <w:b/>
          <w:bCs/>
          <w:sz w:val="28"/>
          <w:szCs w:val="28"/>
        </w:rPr>
      </w:pPr>
      <w:r>
        <w:rPr>
          <w:b/>
          <w:bCs/>
          <w:sz w:val="28"/>
          <w:szCs w:val="28"/>
        </w:rPr>
        <w:t xml:space="preserve"> (для вручения гражданам)</w:t>
      </w:r>
    </w:p>
    <w:p w:rsidR="00B67BEE" w:rsidRDefault="00B67BEE" w:rsidP="000D5CA8">
      <w:pPr>
        <w:rPr>
          <w:b/>
          <w:bCs/>
          <w:color w:val="FF0000"/>
          <w:sz w:val="28"/>
          <w:szCs w:val="28"/>
        </w:rPr>
      </w:pPr>
    </w:p>
    <w:p w:rsidR="00B67BEE" w:rsidRPr="000D5CA8" w:rsidRDefault="00B67BEE" w:rsidP="000D5CA8">
      <w:pPr>
        <w:ind w:firstLine="540"/>
        <w:jc w:val="both"/>
        <w:rPr>
          <w:b/>
          <w:bCs/>
          <w:sz w:val="28"/>
          <w:szCs w:val="28"/>
        </w:rPr>
      </w:pPr>
      <w:r>
        <w:rPr>
          <w:sz w:val="28"/>
          <w:szCs w:val="28"/>
        </w:rPr>
        <w:t xml:space="preserve">Нагрудный знак «За милосердие и благотворительность» </w:t>
      </w:r>
      <w:r w:rsidR="00004EA3">
        <w:rPr>
          <w:sz w:val="28"/>
          <w:szCs w:val="28"/>
        </w:rPr>
        <w:t>к п</w:t>
      </w:r>
      <w:r w:rsidRPr="000D5CA8">
        <w:rPr>
          <w:sz w:val="28"/>
          <w:szCs w:val="28"/>
        </w:rPr>
        <w:t>очетному диплому городского округа город Елец «За милосердие и благотворительность»</w:t>
      </w:r>
      <w:r w:rsidR="00004EA3">
        <w:rPr>
          <w:sz w:val="28"/>
          <w:szCs w:val="28"/>
        </w:rPr>
        <w:t xml:space="preserve"> (далее -</w:t>
      </w:r>
      <w:r>
        <w:rPr>
          <w:sz w:val="28"/>
          <w:szCs w:val="28"/>
        </w:rPr>
        <w:t xml:space="preserve"> Нагрудный знак)</w:t>
      </w:r>
      <w:r w:rsidRPr="000D5CA8">
        <w:rPr>
          <w:sz w:val="28"/>
          <w:szCs w:val="28"/>
        </w:rPr>
        <w:t xml:space="preserve"> представляет собой круглый медальо</w:t>
      </w:r>
      <w:r>
        <w:rPr>
          <w:sz w:val="28"/>
          <w:szCs w:val="28"/>
        </w:rPr>
        <w:t>н диаметром 35 мм, изготовленный из желтого металла, на который наложен лавровый венок золотого цвета.</w:t>
      </w:r>
    </w:p>
    <w:p w:rsidR="00B67BEE" w:rsidRDefault="00B67BEE">
      <w:pPr>
        <w:ind w:firstLine="566"/>
        <w:jc w:val="both"/>
        <w:rPr>
          <w:color w:val="000000"/>
          <w:sz w:val="28"/>
          <w:szCs w:val="28"/>
        </w:rPr>
      </w:pPr>
      <w:r>
        <w:rPr>
          <w:color w:val="000000"/>
          <w:sz w:val="28"/>
          <w:szCs w:val="28"/>
        </w:rPr>
        <w:t>На центр медальона наложен круг, залитый эмалью красного цвета. По центру круга расположена рельефная надпись золотистого цвета «За милосердие и благотворительность». Под надписью расположено объемное изображение золотистых ладоней, окружающих с двух сторон символическое изображение сердца.</w:t>
      </w:r>
    </w:p>
    <w:p w:rsidR="00B67BEE" w:rsidRDefault="00B67BEE">
      <w:pPr>
        <w:ind w:firstLine="566"/>
        <w:jc w:val="both"/>
        <w:rPr>
          <w:color w:val="000000"/>
          <w:sz w:val="28"/>
          <w:szCs w:val="28"/>
        </w:rPr>
      </w:pPr>
      <w:r>
        <w:rPr>
          <w:color w:val="000000"/>
          <w:sz w:val="28"/>
          <w:szCs w:val="28"/>
        </w:rPr>
        <w:t xml:space="preserve">Оборотная сторона Нагрудного знака имеет гладкую поверхность и булавку для крепления его к одежде. По центру располагается объемная надпись «ГОРОДСКОЙ ОКРУГ ГОРОД ЕЛЕЦ».  </w:t>
      </w:r>
    </w:p>
    <w:p w:rsidR="00E67186" w:rsidRDefault="00E67186">
      <w:pPr>
        <w:ind w:firstLine="566"/>
        <w:jc w:val="both"/>
        <w:rPr>
          <w:color w:val="000000"/>
          <w:sz w:val="28"/>
          <w:szCs w:val="28"/>
        </w:rPr>
      </w:pPr>
    </w:p>
    <w:p w:rsidR="00E67186" w:rsidRDefault="00E67186">
      <w:pPr>
        <w:ind w:firstLine="566"/>
        <w:jc w:val="both"/>
        <w:rPr>
          <w:color w:val="000000"/>
          <w:sz w:val="28"/>
          <w:szCs w:val="28"/>
        </w:rPr>
      </w:pPr>
    </w:p>
    <w:p w:rsidR="00B67BEE" w:rsidRDefault="00132E6F" w:rsidP="00E67186">
      <w:pPr>
        <w:ind w:firstLine="708"/>
        <w:jc w:val="center"/>
        <w:rPr>
          <w:color w:val="FF0000"/>
          <w:sz w:val="28"/>
          <w:szCs w:val="28"/>
        </w:rPr>
      </w:pPr>
      <w:r>
        <w:rPr>
          <w:noProof/>
        </w:rPr>
        <w:drawing>
          <wp:inline distT="0" distB="0" distL="0" distR="0">
            <wp:extent cx="4086225" cy="19335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1933575"/>
                    </a:xfrm>
                    <a:prstGeom prst="rect">
                      <a:avLst/>
                    </a:prstGeom>
                    <a:noFill/>
                    <a:ln>
                      <a:noFill/>
                    </a:ln>
                  </pic:spPr>
                </pic:pic>
              </a:graphicData>
            </a:graphic>
          </wp:inline>
        </w:drawing>
      </w:r>
    </w:p>
    <w:p w:rsidR="00B67BEE" w:rsidRDefault="00B67BEE">
      <w:pPr>
        <w:ind w:firstLine="708"/>
        <w:jc w:val="center"/>
        <w:rPr>
          <w:color w:val="FF0000"/>
          <w:sz w:val="28"/>
          <w:szCs w:val="28"/>
        </w:rPr>
      </w:pPr>
    </w:p>
    <w:p w:rsidR="00B67BEE" w:rsidRDefault="00B67BEE">
      <w:pPr>
        <w:ind w:left="5385"/>
        <w:rPr>
          <w:sz w:val="28"/>
          <w:szCs w:val="28"/>
        </w:rPr>
      </w:pPr>
    </w:p>
    <w:p w:rsidR="00E67186" w:rsidRDefault="00E67186" w:rsidP="001974BF">
      <w:pPr>
        <w:ind w:left="5385"/>
        <w:jc w:val="both"/>
        <w:rPr>
          <w:sz w:val="28"/>
          <w:szCs w:val="28"/>
        </w:rPr>
      </w:pPr>
    </w:p>
    <w:p w:rsidR="00E67186" w:rsidRDefault="00E67186" w:rsidP="001974BF">
      <w:pPr>
        <w:ind w:left="5385"/>
        <w:jc w:val="both"/>
        <w:rPr>
          <w:sz w:val="28"/>
          <w:szCs w:val="28"/>
        </w:rPr>
      </w:pPr>
    </w:p>
    <w:p w:rsidR="00E67186" w:rsidRDefault="00E67186" w:rsidP="001974BF">
      <w:pPr>
        <w:ind w:left="5385"/>
        <w:jc w:val="both"/>
        <w:rPr>
          <w:sz w:val="28"/>
          <w:szCs w:val="28"/>
        </w:rPr>
      </w:pPr>
    </w:p>
    <w:p w:rsidR="00E67186" w:rsidRDefault="00E67186" w:rsidP="001974BF">
      <w:pPr>
        <w:ind w:left="5385"/>
        <w:jc w:val="both"/>
        <w:rPr>
          <w:sz w:val="28"/>
          <w:szCs w:val="28"/>
        </w:rPr>
      </w:pPr>
    </w:p>
    <w:p w:rsidR="00E67186" w:rsidRDefault="00E67186" w:rsidP="001974BF">
      <w:pPr>
        <w:ind w:left="5385"/>
        <w:jc w:val="both"/>
        <w:rPr>
          <w:sz w:val="28"/>
          <w:szCs w:val="28"/>
        </w:rPr>
      </w:pPr>
    </w:p>
    <w:p w:rsidR="00316AE0" w:rsidRDefault="00B67BEE" w:rsidP="00B00D69">
      <w:pPr>
        <w:ind w:left="5385"/>
        <w:jc w:val="right"/>
        <w:rPr>
          <w:sz w:val="28"/>
          <w:szCs w:val="28"/>
        </w:rPr>
      </w:pPr>
      <w:r>
        <w:rPr>
          <w:sz w:val="28"/>
          <w:szCs w:val="28"/>
        </w:rPr>
        <w:lastRenderedPageBreak/>
        <w:t>Приложение 5</w:t>
      </w:r>
    </w:p>
    <w:p w:rsidR="00B67BEE" w:rsidRDefault="00B67BEE" w:rsidP="001974BF">
      <w:pPr>
        <w:ind w:left="5385"/>
        <w:jc w:val="both"/>
        <w:rPr>
          <w:sz w:val="28"/>
          <w:szCs w:val="28"/>
        </w:rPr>
      </w:pPr>
      <w:r>
        <w:rPr>
          <w:sz w:val="28"/>
          <w:szCs w:val="28"/>
        </w:rPr>
        <w:t xml:space="preserve">к Положению о </w:t>
      </w:r>
      <w:r w:rsidR="001974BF">
        <w:rPr>
          <w:sz w:val="28"/>
          <w:szCs w:val="28"/>
        </w:rPr>
        <w:t>п</w:t>
      </w:r>
      <w:r>
        <w:rPr>
          <w:sz w:val="28"/>
          <w:szCs w:val="28"/>
        </w:rPr>
        <w:t>очетном дипломе, нагрудном и памятном знаках</w:t>
      </w:r>
      <w:r w:rsidRPr="003A0F47">
        <w:rPr>
          <w:sz w:val="28"/>
          <w:szCs w:val="28"/>
        </w:rPr>
        <w:t xml:space="preserve"> </w:t>
      </w:r>
      <w:r>
        <w:rPr>
          <w:sz w:val="28"/>
          <w:szCs w:val="28"/>
        </w:rPr>
        <w:t>городского округа город Елец</w:t>
      </w:r>
      <w:r w:rsidR="001974BF">
        <w:rPr>
          <w:sz w:val="28"/>
          <w:szCs w:val="28"/>
        </w:rPr>
        <w:t xml:space="preserve"> </w:t>
      </w:r>
      <w:r>
        <w:rPr>
          <w:sz w:val="28"/>
          <w:szCs w:val="28"/>
        </w:rPr>
        <w:t xml:space="preserve">«За милосердие и благотворительность» </w:t>
      </w:r>
    </w:p>
    <w:p w:rsidR="00B67BEE" w:rsidRDefault="00B67BEE">
      <w:pPr>
        <w:jc w:val="right"/>
        <w:rPr>
          <w:sz w:val="28"/>
          <w:szCs w:val="28"/>
        </w:rPr>
      </w:pPr>
    </w:p>
    <w:p w:rsidR="00B67BEE" w:rsidRDefault="00B67BEE">
      <w:pPr>
        <w:jc w:val="right"/>
        <w:rPr>
          <w:sz w:val="28"/>
          <w:szCs w:val="28"/>
        </w:rPr>
      </w:pPr>
    </w:p>
    <w:p w:rsidR="00B67BEE" w:rsidRDefault="00B67BEE" w:rsidP="003A0F47">
      <w:pPr>
        <w:jc w:val="center"/>
        <w:rPr>
          <w:b/>
          <w:bCs/>
          <w:sz w:val="28"/>
          <w:szCs w:val="28"/>
        </w:rPr>
      </w:pPr>
      <w:r w:rsidRPr="003A0F47">
        <w:rPr>
          <w:b/>
          <w:bCs/>
          <w:sz w:val="28"/>
          <w:szCs w:val="28"/>
        </w:rPr>
        <w:t xml:space="preserve">Описание памятного знака «За милосердие и благотворительность» </w:t>
      </w:r>
    </w:p>
    <w:p w:rsidR="00B67BEE" w:rsidRPr="003A0F47" w:rsidRDefault="00004EA3" w:rsidP="003A0F47">
      <w:pPr>
        <w:jc w:val="center"/>
        <w:rPr>
          <w:b/>
          <w:bCs/>
          <w:sz w:val="28"/>
          <w:szCs w:val="28"/>
        </w:rPr>
      </w:pPr>
      <w:r>
        <w:rPr>
          <w:b/>
          <w:bCs/>
          <w:sz w:val="28"/>
          <w:szCs w:val="28"/>
        </w:rPr>
        <w:t>к п</w:t>
      </w:r>
      <w:r w:rsidR="00B67BEE" w:rsidRPr="003A0F47">
        <w:rPr>
          <w:b/>
          <w:bCs/>
          <w:sz w:val="28"/>
          <w:szCs w:val="28"/>
        </w:rPr>
        <w:t xml:space="preserve">очетному диплому городского округа город Елец «За милосердие и благотворительность» </w:t>
      </w:r>
    </w:p>
    <w:p w:rsidR="00B67BEE" w:rsidRDefault="00B67BEE">
      <w:pPr>
        <w:widowControl w:val="0"/>
        <w:jc w:val="center"/>
        <w:rPr>
          <w:b/>
          <w:bCs/>
          <w:color w:val="000000"/>
          <w:sz w:val="28"/>
          <w:szCs w:val="28"/>
        </w:rPr>
      </w:pPr>
      <w:r>
        <w:rPr>
          <w:b/>
          <w:bCs/>
          <w:color w:val="000000"/>
          <w:sz w:val="28"/>
          <w:szCs w:val="28"/>
        </w:rPr>
        <w:t xml:space="preserve"> (для вручения организациям)</w:t>
      </w:r>
    </w:p>
    <w:p w:rsidR="00B67BEE" w:rsidRDefault="00B67BEE">
      <w:pPr>
        <w:jc w:val="center"/>
        <w:rPr>
          <w:b/>
          <w:bCs/>
          <w:color w:val="FF0000"/>
          <w:sz w:val="28"/>
          <w:szCs w:val="28"/>
        </w:rPr>
      </w:pPr>
    </w:p>
    <w:p w:rsidR="00B67BEE" w:rsidRDefault="00B67BEE" w:rsidP="003A0F47">
      <w:pPr>
        <w:ind w:firstLine="540"/>
        <w:jc w:val="both"/>
        <w:rPr>
          <w:sz w:val="28"/>
          <w:szCs w:val="28"/>
        </w:rPr>
      </w:pPr>
      <w:bookmarkStart w:id="1" w:name="_heading_h_gjdgxs" w:colFirst="0" w:colLast="0"/>
      <w:bookmarkEnd w:id="1"/>
      <w:r w:rsidRPr="003A0F47">
        <w:rPr>
          <w:sz w:val="28"/>
          <w:szCs w:val="28"/>
        </w:rPr>
        <w:t>Памятный знак «За милосердие и бл</w:t>
      </w:r>
      <w:r w:rsidR="00004EA3">
        <w:rPr>
          <w:sz w:val="28"/>
          <w:szCs w:val="28"/>
        </w:rPr>
        <w:t>аготворительность» к п</w:t>
      </w:r>
      <w:r w:rsidRPr="003A0F47">
        <w:rPr>
          <w:sz w:val="28"/>
          <w:szCs w:val="28"/>
        </w:rPr>
        <w:t>очетному диплому городского округа город Елец «За ми</w:t>
      </w:r>
      <w:r>
        <w:rPr>
          <w:sz w:val="28"/>
          <w:szCs w:val="28"/>
        </w:rPr>
        <w:t>лосердие</w:t>
      </w:r>
      <w:r w:rsidR="00004EA3">
        <w:rPr>
          <w:sz w:val="28"/>
          <w:szCs w:val="28"/>
        </w:rPr>
        <w:t xml:space="preserve"> и благотворительность» (далее -</w:t>
      </w:r>
      <w:r>
        <w:rPr>
          <w:sz w:val="28"/>
          <w:szCs w:val="28"/>
        </w:rPr>
        <w:t xml:space="preserve"> Памятный знак)</w:t>
      </w:r>
      <w:r w:rsidRPr="003A0F47">
        <w:rPr>
          <w:sz w:val="28"/>
          <w:szCs w:val="28"/>
        </w:rPr>
        <w:t xml:space="preserve"> представляет</w:t>
      </w:r>
      <w:r>
        <w:rPr>
          <w:sz w:val="28"/>
          <w:szCs w:val="28"/>
        </w:rPr>
        <w:t xml:space="preserve"> собой литую объемную узорную и плоскую прямоугольную пластины золотого цвета, закрепленные на деревянной плакетке размером 269 мм х 210 мм цвета бордо.</w:t>
      </w:r>
    </w:p>
    <w:p w:rsidR="00B67BEE" w:rsidRDefault="00B67BEE" w:rsidP="003A0F47">
      <w:pPr>
        <w:ind w:firstLine="566"/>
        <w:jc w:val="both"/>
        <w:rPr>
          <w:sz w:val="28"/>
          <w:szCs w:val="28"/>
        </w:rPr>
      </w:pPr>
      <w:r>
        <w:rPr>
          <w:sz w:val="28"/>
          <w:szCs w:val="28"/>
        </w:rPr>
        <w:t>Объемная узорная пластина размером 100 мм х 100 мм исполнена в виде круглого медальона, изготовленного из желтого металла, на который наложен лавровый венок золотого цвета. На центр медальона наложен круг, залитый эмалью красного цвета. По центру круга расположена рельефная надпись золотистого цвета «За милосердие и благотворительность». Под надписью расположено объемное изображение золотистых ладоней, окружающих с двух сторон символическое изображение сердца.</w:t>
      </w:r>
    </w:p>
    <w:p w:rsidR="00B67BEE" w:rsidRDefault="00B67BEE">
      <w:pPr>
        <w:ind w:firstLine="566"/>
        <w:jc w:val="both"/>
        <w:rPr>
          <w:sz w:val="28"/>
          <w:szCs w:val="28"/>
        </w:rPr>
      </w:pPr>
      <w:r>
        <w:rPr>
          <w:sz w:val="28"/>
          <w:szCs w:val="28"/>
        </w:rPr>
        <w:t>Ниже размещается прямоугольная пластина размером 127 мм х 69 мм, на которой расположен текст:</w:t>
      </w:r>
    </w:p>
    <w:p w:rsidR="00316AE0" w:rsidRDefault="00316AE0">
      <w:pPr>
        <w:ind w:firstLine="566"/>
        <w:jc w:val="both"/>
        <w:rPr>
          <w:sz w:val="28"/>
          <w:szCs w:val="28"/>
        </w:rPr>
      </w:pPr>
    </w:p>
    <w:p w:rsidR="00B67BEE" w:rsidRDefault="00B67BEE">
      <w:pPr>
        <w:jc w:val="center"/>
        <w:rPr>
          <w:sz w:val="28"/>
          <w:szCs w:val="28"/>
        </w:rPr>
      </w:pPr>
      <w:r>
        <w:rPr>
          <w:sz w:val="28"/>
          <w:szCs w:val="28"/>
        </w:rPr>
        <w:t>ГОРОДСКОЙ ОКРУГ ГОРОД ЕЛЕЦ</w:t>
      </w:r>
    </w:p>
    <w:p w:rsidR="00B67BEE" w:rsidRDefault="00B67BEE">
      <w:pPr>
        <w:jc w:val="center"/>
        <w:rPr>
          <w:sz w:val="28"/>
          <w:szCs w:val="28"/>
        </w:rPr>
      </w:pPr>
      <w:r>
        <w:rPr>
          <w:sz w:val="28"/>
          <w:szCs w:val="28"/>
        </w:rPr>
        <w:t>ЗНАК</w:t>
      </w:r>
    </w:p>
    <w:p w:rsidR="00B67BEE" w:rsidRDefault="00B67BEE">
      <w:pPr>
        <w:jc w:val="center"/>
        <w:rPr>
          <w:sz w:val="28"/>
          <w:szCs w:val="28"/>
        </w:rPr>
      </w:pPr>
      <w:r>
        <w:rPr>
          <w:sz w:val="28"/>
          <w:szCs w:val="28"/>
        </w:rPr>
        <w:t>«За милосердие и благотворительность».</w:t>
      </w:r>
    </w:p>
    <w:p w:rsidR="00B67BEE" w:rsidRDefault="00B67BEE">
      <w:pPr>
        <w:ind w:firstLine="566"/>
        <w:jc w:val="both"/>
        <w:rPr>
          <w:sz w:val="28"/>
          <w:szCs w:val="28"/>
        </w:rPr>
      </w:pPr>
    </w:p>
    <w:p w:rsidR="00B67BEE" w:rsidRDefault="00B67BEE" w:rsidP="00316AE0">
      <w:pPr>
        <w:ind w:firstLine="566"/>
        <w:jc w:val="both"/>
        <w:rPr>
          <w:sz w:val="28"/>
          <w:szCs w:val="28"/>
        </w:rPr>
      </w:pPr>
      <w:r>
        <w:rPr>
          <w:sz w:val="28"/>
          <w:szCs w:val="28"/>
        </w:rPr>
        <w:t xml:space="preserve">На оборотной стороне деревянной части Памятного знака должно быть приспособление для фиксации его на вертикальной поверхности. </w:t>
      </w: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p w:rsidR="00B67BEE" w:rsidRDefault="00B67BEE">
      <w:pPr>
        <w:rPr>
          <w:sz w:val="28"/>
          <w:szCs w:val="28"/>
        </w:rPr>
      </w:pPr>
    </w:p>
    <w:sectPr w:rsidR="00B67BEE" w:rsidSect="00132E6F">
      <w:headerReference w:type="default" r:id="rId9"/>
      <w:footerReference w:type="default" r:id="rId10"/>
      <w:pgSz w:w="11906" w:h="16838"/>
      <w:pgMar w:top="1134" w:right="850" w:bottom="1134" w:left="1701"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EE" w:rsidRDefault="003F3FEE">
      <w:r>
        <w:separator/>
      </w:r>
    </w:p>
  </w:endnote>
  <w:endnote w:type="continuationSeparator" w:id="0">
    <w:p w:rsidR="003F3FEE" w:rsidRDefault="003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EE" w:rsidRDefault="00B67BE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EE" w:rsidRDefault="003F3FEE">
      <w:r>
        <w:separator/>
      </w:r>
    </w:p>
  </w:footnote>
  <w:footnote w:type="continuationSeparator" w:id="0">
    <w:p w:rsidR="003F3FEE" w:rsidRDefault="003F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87" w:rsidRDefault="00333262">
    <w:pPr>
      <w:pStyle w:val="af"/>
      <w:jc w:val="center"/>
    </w:pPr>
    <w:r>
      <w:fldChar w:fldCharType="begin"/>
    </w:r>
    <w:r w:rsidR="00963E87">
      <w:instrText>PAGE   \* MERGEFORMAT</w:instrText>
    </w:r>
    <w:r>
      <w:fldChar w:fldCharType="separate"/>
    </w:r>
    <w:r w:rsidR="00132E6F">
      <w:rPr>
        <w:noProof/>
      </w:rPr>
      <w:t>1</w:t>
    </w:r>
    <w:r>
      <w:fldChar w:fldCharType="end"/>
    </w:r>
  </w:p>
  <w:p w:rsidR="00316AE0" w:rsidRDefault="00316AE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14A"/>
    <w:multiLevelType w:val="hybridMultilevel"/>
    <w:tmpl w:val="579A00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B6371D9"/>
    <w:multiLevelType w:val="hybridMultilevel"/>
    <w:tmpl w:val="3DB82F4E"/>
    <w:lvl w:ilvl="0" w:tplc="956831D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15:restartNumberingAfterBreak="0">
    <w:nsid w:val="5AF364EE"/>
    <w:multiLevelType w:val="multilevel"/>
    <w:tmpl w:val="7A14A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4C"/>
    <w:rsid w:val="00004EA3"/>
    <w:rsid w:val="000778EE"/>
    <w:rsid w:val="000D5CA8"/>
    <w:rsid w:val="00107A56"/>
    <w:rsid w:val="00117642"/>
    <w:rsid w:val="00132E6F"/>
    <w:rsid w:val="001974BF"/>
    <w:rsid w:val="001B2944"/>
    <w:rsid w:val="00316AE0"/>
    <w:rsid w:val="00333262"/>
    <w:rsid w:val="003A0F47"/>
    <w:rsid w:val="003D5F2F"/>
    <w:rsid w:val="003F3FEE"/>
    <w:rsid w:val="007266AE"/>
    <w:rsid w:val="00731536"/>
    <w:rsid w:val="007E6B2A"/>
    <w:rsid w:val="008813B3"/>
    <w:rsid w:val="00891A79"/>
    <w:rsid w:val="00896775"/>
    <w:rsid w:val="008D5B4C"/>
    <w:rsid w:val="0095322C"/>
    <w:rsid w:val="00963E87"/>
    <w:rsid w:val="009D25C4"/>
    <w:rsid w:val="00B00D69"/>
    <w:rsid w:val="00B45E55"/>
    <w:rsid w:val="00B67BEE"/>
    <w:rsid w:val="00BF1C79"/>
    <w:rsid w:val="00CC4B4C"/>
    <w:rsid w:val="00D6706D"/>
    <w:rsid w:val="00E00CAC"/>
    <w:rsid w:val="00E33966"/>
    <w:rsid w:val="00E67186"/>
    <w:rsid w:val="00E81477"/>
    <w:rsid w:val="00E97D9E"/>
    <w:rsid w:val="00F22C1C"/>
    <w:rsid w:val="00F75880"/>
    <w:rsid w:val="00F95CFC"/>
    <w:rsid w:val="00FC418D"/>
    <w:rsid w:val="00FD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88D44C-BED0-4E24-889C-045B10C5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262"/>
    <w:rPr>
      <w:sz w:val="24"/>
      <w:szCs w:val="24"/>
    </w:rPr>
  </w:style>
  <w:style w:type="paragraph" w:styleId="1">
    <w:name w:val="heading 1"/>
    <w:basedOn w:val="a"/>
    <w:next w:val="a"/>
    <w:link w:val="10"/>
    <w:uiPriority w:val="99"/>
    <w:qFormat/>
    <w:rsid w:val="00FC418D"/>
    <w:pPr>
      <w:keepNext/>
      <w:keepLines/>
      <w:spacing w:before="480" w:after="120"/>
      <w:outlineLvl w:val="0"/>
    </w:pPr>
    <w:rPr>
      <w:b/>
      <w:bCs/>
      <w:sz w:val="48"/>
      <w:szCs w:val="48"/>
    </w:rPr>
  </w:style>
  <w:style w:type="paragraph" w:styleId="2">
    <w:name w:val="heading 2"/>
    <w:basedOn w:val="a"/>
    <w:next w:val="a"/>
    <w:link w:val="20"/>
    <w:uiPriority w:val="99"/>
    <w:qFormat/>
    <w:rsid w:val="00FC418D"/>
    <w:pPr>
      <w:keepNext/>
      <w:keepLines/>
      <w:spacing w:before="360" w:after="80"/>
      <w:outlineLvl w:val="1"/>
    </w:pPr>
    <w:rPr>
      <w:b/>
      <w:bCs/>
      <w:sz w:val="36"/>
      <w:szCs w:val="36"/>
    </w:rPr>
  </w:style>
  <w:style w:type="paragraph" w:styleId="3">
    <w:name w:val="heading 3"/>
    <w:basedOn w:val="a"/>
    <w:next w:val="a"/>
    <w:link w:val="30"/>
    <w:uiPriority w:val="99"/>
    <w:qFormat/>
    <w:rsid w:val="00FC418D"/>
    <w:pPr>
      <w:keepNext/>
      <w:keepLines/>
      <w:spacing w:before="280" w:after="80"/>
      <w:outlineLvl w:val="2"/>
    </w:pPr>
    <w:rPr>
      <w:b/>
      <w:bCs/>
      <w:sz w:val="28"/>
      <w:szCs w:val="28"/>
    </w:rPr>
  </w:style>
  <w:style w:type="paragraph" w:styleId="4">
    <w:name w:val="heading 4"/>
    <w:basedOn w:val="a"/>
    <w:next w:val="a"/>
    <w:link w:val="40"/>
    <w:uiPriority w:val="99"/>
    <w:qFormat/>
    <w:rsid w:val="00FC418D"/>
    <w:pPr>
      <w:keepNext/>
      <w:keepLines/>
      <w:spacing w:before="240" w:after="40"/>
      <w:outlineLvl w:val="3"/>
    </w:pPr>
    <w:rPr>
      <w:b/>
      <w:bCs/>
    </w:rPr>
  </w:style>
  <w:style w:type="paragraph" w:styleId="5">
    <w:name w:val="heading 5"/>
    <w:basedOn w:val="a"/>
    <w:next w:val="a"/>
    <w:link w:val="50"/>
    <w:uiPriority w:val="99"/>
    <w:qFormat/>
    <w:rsid w:val="00FC418D"/>
    <w:pPr>
      <w:keepNext/>
      <w:keepLines/>
      <w:spacing w:before="220" w:after="40"/>
      <w:outlineLvl w:val="4"/>
    </w:pPr>
    <w:rPr>
      <w:b/>
      <w:bCs/>
      <w:sz w:val="22"/>
      <w:szCs w:val="22"/>
    </w:rPr>
  </w:style>
  <w:style w:type="paragraph" w:styleId="6">
    <w:name w:val="heading 6"/>
    <w:basedOn w:val="a"/>
    <w:next w:val="a"/>
    <w:link w:val="60"/>
    <w:uiPriority w:val="99"/>
    <w:qFormat/>
    <w:rsid w:val="00FC418D"/>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2A6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22A6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22A64"/>
    <w:rPr>
      <w:rFonts w:ascii="Cambria" w:eastAsia="Times New Roman" w:hAnsi="Cambria" w:cs="Times New Roman"/>
      <w:b/>
      <w:bCs/>
      <w:sz w:val="26"/>
      <w:szCs w:val="26"/>
    </w:rPr>
  </w:style>
  <w:style w:type="character" w:customStyle="1" w:styleId="40">
    <w:name w:val="Заголовок 4 Знак"/>
    <w:link w:val="4"/>
    <w:uiPriority w:val="9"/>
    <w:semiHidden/>
    <w:rsid w:val="00522A64"/>
    <w:rPr>
      <w:rFonts w:ascii="Calibri" w:eastAsia="Times New Roman" w:hAnsi="Calibri" w:cs="Times New Roman"/>
      <w:b/>
      <w:bCs/>
      <w:sz w:val="28"/>
      <w:szCs w:val="28"/>
    </w:rPr>
  </w:style>
  <w:style w:type="character" w:customStyle="1" w:styleId="50">
    <w:name w:val="Заголовок 5 Знак"/>
    <w:link w:val="5"/>
    <w:uiPriority w:val="9"/>
    <w:semiHidden/>
    <w:rsid w:val="00522A6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22A64"/>
    <w:rPr>
      <w:rFonts w:ascii="Calibri" w:eastAsia="Times New Roman" w:hAnsi="Calibri" w:cs="Times New Roman"/>
      <w:b/>
      <w:bCs/>
    </w:rPr>
  </w:style>
  <w:style w:type="table" w:customStyle="1" w:styleId="TableNormal1">
    <w:name w:val="Table Normal1"/>
    <w:uiPriority w:val="99"/>
    <w:rsid w:val="00FC418D"/>
    <w:rPr>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FC418D"/>
    <w:pPr>
      <w:keepNext/>
      <w:keepLines/>
      <w:spacing w:before="480" w:after="120"/>
    </w:pPr>
    <w:rPr>
      <w:b/>
      <w:bCs/>
      <w:sz w:val="72"/>
      <w:szCs w:val="72"/>
    </w:rPr>
  </w:style>
  <w:style w:type="character" w:customStyle="1" w:styleId="a4">
    <w:name w:val="Заголовок Знак"/>
    <w:link w:val="a3"/>
    <w:uiPriority w:val="10"/>
    <w:rsid w:val="00522A64"/>
    <w:rPr>
      <w:rFonts w:ascii="Cambria" w:eastAsia="Times New Roman" w:hAnsi="Cambria" w:cs="Times New Roman"/>
      <w:b/>
      <w:bCs/>
      <w:kern w:val="28"/>
      <w:sz w:val="32"/>
      <w:szCs w:val="32"/>
    </w:rPr>
  </w:style>
  <w:style w:type="paragraph" w:customStyle="1" w:styleId="ConsPlusNormal">
    <w:name w:val="ConsPlusNormal"/>
    <w:rsid w:val="00333262"/>
    <w:pPr>
      <w:autoSpaceDE w:val="0"/>
      <w:autoSpaceDN w:val="0"/>
      <w:adjustRightInd w:val="0"/>
    </w:pPr>
    <w:rPr>
      <w:rFonts w:ascii="Arial" w:hAnsi="Arial" w:cs="Arial"/>
      <w:lang w:eastAsia="en-US"/>
    </w:rPr>
  </w:style>
  <w:style w:type="paragraph" w:customStyle="1" w:styleId="a5">
    <w:name w:val="Знак"/>
    <w:basedOn w:val="a"/>
    <w:uiPriority w:val="99"/>
    <w:rsid w:val="00333262"/>
    <w:pPr>
      <w:spacing w:after="160" w:line="240" w:lineRule="exact"/>
    </w:pPr>
    <w:rPr>
      <w:rFonts w:ascii="Verdana" w:hAnsi="Verdana" w:cs="Verdana"/>
      <w:sz w:val="20"/>
      <w:szCs w:val="20"/>
      <w:lang w:val="en-US" w:eastAsia="en-US"/>
    </w:rPr>
  </w:style>
  <w:style w:type="character" w:styleId="a6">
    <w:name w:val="Strong"/>
    <w:uiPriority w:val="99"/>
    <w:qFormat/>
    <w:rsid w:val="00333262"/>
    <w:rPr>
      <w:b/>
      <w:bCs/>
    </w:rPr>
  </w:style>
  <w:style w:type="paragraph" w:customStyle="1" w:styleId="ConsPlusTitle">
    <w:name w:val="ConsPlusTitle"/>
    <w:uiPriority w:val="99"/>
    <w:rsid w:val="00333262"/>
    <w:pPr>
      <w:widowControl w:val="0"/>
      <w:autoSpaceDE w:val="0"/>
      <w:autoSpaceDN w:val="0"/>
    </w:pPr>
    <w:rPr>
      <w:b/>
      <w:bCs/>
      <w:sz w:val="24"/>
      <w:szCs w:val="24"/>
    </w:rPr>
  </w:style>
  <w:style w:type="paragraph" w:styleId="a7">
    <w:name w:val="Normal (Web)"/>
    <w:basedOn w:val="a"/>
    <w:uiPriority w:val="99"/>
    <w:semiHidden/>
    <w:rsid w:val="00333262"/>
    <w:pPr>
      <w:spacing w:before="100" w:beforeAutospacing="1" w:after="100" w:afterAutospacing="1"/>
    </w:pPr>
  </w:style>
  <w:style w:type="paragraph" w:customStyle="1" w:styleId="ConsPlusNonformat">
    <w:name w:val="ConsPlusNonformat"/>
    <w:uiPriority w:val="99"/>
    <w:rsid w:val="00333262"/>
    <w:pPr>
      <w:widowControl w:val="0"/>
      <w:autoSpaceDE w:val="0"/>
      <w:autoSpaceDN w:val="0"/>
    </w:pPr>
    <w:rPr>
      <w:rFonts w:ascii="Courier New" w:hAnsi="Courier New" w:cs="Courier New"/>
    </w:rPr>
  </w:style>
  <w:style w:type="paragraph" w:customStyle="1" w:styleId="a8">
    <w:name w:val="Знак Знак Знак Знак Знак Знак Знак"/>
    <w:basedOn w:val="a"/>
    <w:uiPriority w:val="99"/>
    <w:rsid w:val="00333262"/>
    <w:pPr>
      <w:widowControl w:val="0"/>
      <w:adjustRightInd w:val="0"/>
      <w:spacing w:after="160" w:line="240" w:lineRule="exact"/>
      <w:jc w:val="right"/>
    </w:pPr>
    <w:rPr>
      <w:sz w:val="20"/>
      <w:szCs w:val="20"/>
      <w:lang w:val="en-GB" w:eastAsia="en-US"/>
    </w:rPr>
  </w:style>
  <w:style w:type="paragraph" w:customStyle="1" w:styleId="211">
    <w:name w:val="Знак2 Знак Знак1 Знак1 Знак Знак Знак Знак Знак Знак Знак Знак Знак Знак Знак Знак"/>
    <w:basedOn w:val="a"/>
    <w:uiPriority w:val="99"/>
    <w:rsid w:val="00333262"/>
    <w:pPr>
      <w:spacing w:after="160" w:line="240" w:lineRule="exact"/>
    </w:pPr>
    <w:rPr>
      <w:rFonts w:ascii="Verdana" w:hAnsi="Verdana" w:cs="Verdana"/>
      <w:sz w:val="20"/>
      <w:szCs w:val="20"/>
      <w:lang w:val="en-US" w:eastAsia="en-US"/>
    </w:rPr>
  </w:style>
  <w:style w:type="paragraph" w:customStyle="1" w:styleId="11">
    <w:name w:val="Знак Знак Знак Знак Знак Знак Знак1"/>
    <w:basedOn w:val="a"/>
    <w:uiPriority w:val="99"/>
    <w:rsid w:val="00333262"/>
    <w:pPr>
      <w:widowControl w:val="0"/>
      <w:adjustRightInd w:val="0"/>
      <w:spacing w:after="160" w:line="240" w:lineRule="exact"/>
      <w:jc w:val="right"/>
    </w:pPr>
    <w:rPr>
      <w:sz w:val="20"/>
      <w:szCs w:val="20"/>
      <w:lang w:val="en-GB" w:eastAsia="en-US"/>
    </w:rPr>
  </w:style>
  <w:style w:type="table" w:styleId="a9">
    <w:name w:val="Table Grid"/>
    <w:basedOn w:val="a1"/>
    <w:uiPriority w:val="99"/>
    <w:locked/>
    <w:rsid w:val="0033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33262"/>
  </w:style>
  <w:style w:type="paragraph" w:customStyle="1" w:styleId="formattexttopleveltext">
    <w:name w:val="formattext topleveltext"/>
    <w:basedOn w:val="a"/>
    <w:uiPriority w:val="99"/>
    <w:rsid w:val="00333262"/>
    <w:pPr>
      <w:spacing w:before="100" w:beforeAutospacing="1" w:after="100" w:afterAutospacing="1"/>
    </w:pPr>
  </w:style>
  <w:style w:type="paragraph" w:styleId="aa">
    <w:name w:val="Subtitle"/>
    <w:basedOn w:val="a"/>
    <w:next w:val="a"/>
    <w:link w:val="ab"/>
    <w:uiPriority w:val="99"/>
    <w:qFormat/>
    <w:rsid w:val="00FC418D"/>
    <w:pPr>
      <w:keepNext/>
      <w:keepLines/>
      <w:spacing w:before="360" w:after="80"/>
    </w:pPr>
    <w:rPr>
      <w:rFonts w:ascii="Georgia" w:hAnsi="Georgia" w:cs="Georgia"/>
      <w:i/>
      <w:iCs/>
      <w:color w:val="666666"/>
      <w:sz w:val="48"/>
      <w:szCs w:val="48"/>
    </w:rPr>
  </w:style>
  <w:style w:type="character" w:customStyle="1" w:styleId="ab">
    <w:name w:val="Подзаголовок Знак"/>
    <w:link w:val="aa"/>
    <w:uiPriority w:val="11"/>
    <w:rsid w:val="00522A64"/>
    <w:rPr>
      <w:rFonts w:ascii="Cambria" w:eastAsia="Times New Roman" w:hAnsi="Cambria" w:cs="Times New Roman"/>
      <w:sz w:val="24"/>
      <w:szCs w:val="24"/>
    </w:rPr>
  </w:style>
  <w:style w:type="table" w:customStyle="1" w:styleId="ac">
    <w:name w:val="Стиль"/>
    <w:uiPriority w:val="99"/>
    <w:rsid w:val="00FC418D"/>
    <w:tblPr>
      <w:tblStyleRowBandSize w:val="1"/>
      <w:tblStyleColBandSize w:val="1"/>
      <w:tblCellMar>
        <w:top w:w="102" w:type="dxa"/>
        <w:left w:w="62" w:type="dxa"/>
        <w:bottom w:w="102" w:type="dxa"/>
        <w:right w:w="62" w:type="dxa"/>
      </w:tblCellMar>
    </w:tblPr>
  </w:style>
  <w:style w:type="paragraph" w:styleId="ad">
    <w:name w:val="Balloon Text"/>
    <w:basedOn w:val="a"/>
    <w:link w:val="ae"/>
    <w:uiPriority w:val="99"/>
    <w:semiHidden/>
    <w:unhideWhenUsed/>
    <w:rsid w:val="001974BF"/>
    <w:rPr>
      <w:rFonts w:ascii="Segoe UI" w:hAnsi="Segoe UI" w:cs="Segoe UI"/>
      <w:sz w:val="18"/>
      <w:szCs w:val="18"/>
    </w:rPr>
  </w:style>
  <w:style w:type="character" w:customStyle="1" w:styleId="ae">
    <w:name w:val="Текст выноски Знак"/>
    <w:link w:val="ad"/>
    <w:uiPriority w:val="99"/>
    <w:semiHidden/>
    <w:rsid w:val="001974BF"/>
    <w:rPr>
      <w:rFonts w:ascii="Segoe UI" w:hAnsi="Segoe UI" w:cs="Segoe UI"/>
      <w:sz w:val="18"/>
      <w:szCs w:val="18"/>
    </w:rPr>
  </w:style>
  <w:style w:type="paragraph" w:styleId="af">
    <w:name w:val="header"/>
    <w:basedOn w:val="a"/>
    <w:link w:val="af0"/>
    <w:uiPriority w:val="99"/>
    <w:unhideWhenUsed/>
    <w:rsid w:val="00316AE0"/>
    <w:pPr>
      <w:tabs>
        <w:tab w:val="center" w:pos="4677"/>
        <w:tab w:val="right" w:pos="9355"/>
      </w:tabs>
    </w:pPr>
  </w:style>
  <w:style w:type="character" w:customStyle="1" w:styleId="af0">
    <w:name w:val="Верхний колонтитул Знак"/>
    <w:link w:val="af"/>
    <w:uiPriority w:val="99"/>
    <w:rsid w:val="00316AE0"/>
    <w:rPr>
      <w:sz w:val="24"/>
      <w:szCs w:val="24"/>
    </w:rPr>
  </w:style>
  <w:style w:type="paragraph" w:styleId="af1">
    <w:name w:val="footer"/>
    <w:basedOn w:val="a"/>
    <w:link w:val="af2"/>
    <w:uiPriority w:val="99"/>
    <w:unhideWhenUsed/>
    <w:rsid w:val="00316AE0"/>
    <w:pPr>
      <w:tabs>
        <w:tab w:val="center" w:pos="4677"/>
        <w:tab w:val="right" w:pos="9355"/>
      </w:tabs>
    </w:pPr>
  </w:style>
  <w:style w:type="character" w:customStyle="1" w:styleId="af2">
    <w:name w:val="Нижний колонтитул Знак"/>
    <w:link w:val="af1"/>
    <w:uiPriority w:val="99"/>
    <w:rsid w:val="00316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Пользователь Windows</cp:lastModifiedBy>
  <cp:revision>2</cp:revision>
  <cp:lastPrinted>2021-12-03T08:28:00Z</cp:lastPrinted>
  <dcterms:created xsi:type="dcterms:W3CDTF">2021-12-07T08:40:00Z</dcterms:created>
  <dcterms:modified xsi:type="dcterms:W3CDTF">2021-12-07T08:40:00Z</dcterms:modified>
</cp:coreProperties>
</file>