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1B6" w:rsidRDefault="007D21B6" w:rsidP="005A0ADF">
      <w:pPr>
        <w:autoSpaceDE w:val="0"/>
        <w:autoSpaceDN w:val="0"/>
        <w:adjustRightInd w:val="0"/>
        <w:jc w:val="center"/>
        <w:rPr>
          <w:b/>
          <w:bCs/>
          <w:sz w:val="28"/>
          <w:szCs w:val="28"/>
        </w:rPr>
      </w:pPr>
      <w:r>
        <w:rPr>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2891790</wp:posOffset>
                </wp:positionH>
                <wp:positionV relativeFrom="paragraph">
                  <wp:posOffset>-323850</wp:posOffset>
                </wp:positionV>
                <wp:extent cx="161925" cy="133350"/>
                <wp:effectExtent l="9525"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D36A9" id="Rectangle 2" o:spid="_x0000_s1026" style="position:absolute;margin-left:227.7pt;margin-top:-25.5pt;width:12.7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" fillcolor="white [3212]" strokecolor="white [3212]"/>
            </w:pict>
          </mc:Fallback>
        </mc:AlternateContent>
      </w:r>
    </w:p>
    <w:p w:rsidR="007D21B6" w:rsidRPr="003D7C16" w:rsidRDefault="007D21B6" w:rsidP="007D21B6">
      <w:pPr>
        <w:spacing w:line="276" w:lineRule="auto"/>
        <w:jc w:val="center"/>
        <w:rPr>
          <w:b/>
        </w:rPr>
      </w:pPr>
      <w:r w:rsidRPr="003D7C16">
        <w:rPr>
          <w:b/>
        </w:rPr>
        <w:t>СОВЕТ ДЕПУТАТОВ</w:t>
      </w:r>
    </w:p>
    <w:p w:rsidR="007D21B6" w:rsidRPr="003D7C16" w:rsidRDefault="007D21B6" w:rsidP="007D21B6">
      <w:pPr>
        <w:spacing w:line="276" w:lineRule="auto"/>
        <w:jc w:val="center"/>
        <w:rPr>
          <w:b/>
        </w:rPr>
      </w:pPr>
      <w:r w:rsidRPr="003D7C16">
        <w:rPr>
          <w:b/>
        </w:rPr>
        <w:t>ГОРОДСКО</w:t>
      </w:r>
      <w:r>
        <w:rPr>
          <w:b/>
        </w:rPr>
        <w:t xml:space="preserve">ГО </w:t>
      </w:r>
      <w:r w:rsidRPr="003D7C16">
        <w:rPr>
          <w:b/>
        </w:rPr>
        <w:t>ОКРУГ</w:t>
      </w:r>
      <w:r>
        <w:rPr>
          <w:b/>
        </w:rPr>
        <w:t>А</w:t>
      </w:r>
      <w:r w:rsidRPr="003D7C16">
        <w:rPr>
          <w:b/>
        </w:rPr>
        <w:t xml:space="preserve"> ГОРОД ЕЛЕЦ</w:t>
      </w:r>
    </w:p>
    <w:p w:rsidR="007D21B6" w:rsidRPr="008337A7" w:rsidRDefault="007D21B6" w:rsidP="007D21B6">
      <w:pPr>
        <w:spacing w:line="276" w:lineRule="auto"/>
        <w:jc w:val="center"/>
        <w:rPr>
          <w:b/>
          <w:sz w:val="22"/>
          <w:szCs w:val="22"/>
        </w:rPr>
      </w:pPr>
      <w:r w:rsidRPr="003D7C16">
        <w:rPr>
          <w:b/>
          <w:sz w:val="22"/>
          <w:szCs w:val="22"/>
        </w:rPr>
        <w:t>ЛИПЕЦКОЙ ОБЛАСТИ</w:t>
      </w:r>
      <w:r w:rsidRPr="008337A7">
        <w:rPr>
          <w:b/>
        </w:rPr>
        <w:t xml:space="preserve"> </w:t>
      </w:r>
      <w:r w:rsidRPr="003D7C16">
        <w:rPr>
          <w:b/>
        </w:rPr>
        <w:t>РОССИЙСКОЙ ФЕДЕРАЦИИ</w:t>
      </w:r>
    </w:p>
    <w:p w:rsidR="007D21B6" w:rsidRDefault="007D21B6" w:rsidP="007D21B6">
      <w:pPr>
        <w:jc w:val="center"/>
        <w:rPr>
          <w:b/>
        </w:rPr>
      </w:pPr>
      <w:r>
        <w:rPr>
          <w:b/>
        </w:rPr>
        <w:t>шестого созыва</w:t>
      </w:r>
    </w:p>
    <w:p w:rsidR="007D21B6" w:rsidRDefault="007D21B6" w:rsidP="007D21B6">
      <w:pPr>
        <w:jc w:val="center"/>
        <w:rPr>
          <w:b/>
        </w:rPr>
      </w:pPr>
      <w:r>
        <w:rPr>
          <w:b/>
        </w:rPr>
        <w:t xml:space="preserve"> 47 сессия</w:t>
      </w:r>
    </w:p>
    <w:p w:rsidR="007D21B6" w:rsidRDefault="007D21B6" w:rsidP="007D21B6">
      <w:pPr>
        <w:jc w:val="center"/>
        <w:rPr>
          <w:b/>
          <w:sz w:val="28"/>
          <w:szCs w:val="28"/>
        </w:rPr>
      </w:pPr>
    </w:p>
    <w:p w:rsidR="007D21B6" w:rsidRDefault="007D21B6" w:rsidP="007D21B6">
      <w:pPr>
        <w:jc w:val="center"/>
        <w:rPr>
          <w:b/>
          <w:sz w:val="32"/>
          <w:szCs w:val="32"/>
        </w:rPr>
      </w:pPr>
      <w:r>
        <w:rPr>
          <w:b/>
          <w:sz w:val="32"/>
          <w:szCs w:val="32"/>
        </w:rPr>
        <w:t>Р Е Ш Е Н И Е</w:t>
      </w:r>
    </w:p>
    <w:p w:rsidR="007D21B6" w:rsidRDefault="007D21B6" w:rsidP="007D21B6">
      <w:pPr>
        <w:rPr>
          <w:sz w:val="28"/>
          <w:szCs w:val="28"/>
        </w:rPr>
      </w:pPr>
      <w:r>
        <w:rPr>
          <w:sz w:val="28"/>
          <w:szCs w:val="28"/>
        </w:rPr>
        <w:t>От 29.10.2021                                                              № 332</w:t>
      </w:r>
    </w:p>
    <w:p w:rsidR="007D21B6" w:rsidRDefault="007D21B6" w:rsidP="007D21B6"/>
    <w:p w:rsidR="007D21B6" w:rsidRPr="003229FD" w:rsidRDefault="007D21B6" w:rsidP="007D21B6">
      <w:pPr>
        <w:tabs>
          <w:tab w:val="left" w:pos="9355"/>
        </w:tabs>
        <w:ind w:right="4819"/>
        <w:jc w:val="both"/>
        <w:rPr>
          <w:sz w:val="28"/>
          <w:szCs w:val="28"/>
        </w:rPr>
      </w:pPr>
      <w:r w:rsidRPr="003229FD">
        <w:rPr>
          <w:sz w:val="28"/>
          <w:szCs w:val="28"/>
        </w:rPr>
        <w:t xml:space="preserve">О внесении изменений в </w:t>
      </w:r>
      <w:r>
        <w:rPr>
          <w:sz w:val="28"/>
          <w:szCs w:val="28"/>
        </w:rPr>
        <w:t xml:space="preserve">решение Совета депутатов городского округа город Елец </w:t>
      </w:r>
      <w:r w:rsidRPr="000D4EF3">
        <w:rPr>
          <w:sz w:val="28"/>
          <w:szCs w:val="28"/>
        </w:rPr>
        <w:t xml:space="preserve">от </w:t>
      </w:r>
      <w:r>
        <w:rPr>
          <w:sz w:val="28"/>
          <w:szCs w:val="28"/>
        </w:rPr>
        <w:t xml:space="preserve"> 30.03.2016 №</w:t>
      </w:r>
      <w:r w:rsidRPr="000D4EF3">
        <w:rPr>
          <w:sz w:val="28"/>
          <w:szCs w:val="28"/>
        </w:rPr>
        <w:t xml:space="preserve"> 339</w:t>
      </w:r>
      <w:r>
        <w:rPr>
          <w:sz w:val="28"/>
          <w:szCs w:val="28"/>
        </w:rPr>
        <w:t xml:space="preserve"> </w:t>
      </w:r>
      <w:r>
        <w:rPr>
          <w:sz w:val="28"/>
          <w:szCs w:val="28"/>
        </w:rPr>
        <w:br/>
        <w:t>«О проекте П</w:t>
      </w:r>
      <w:r w:rsidRPr="000D4EF3">
        <w:rPr>
          <w:sz w:val="28"/>
          <w:szCs w:val="28"/>
        </w:rPr>
        <w:t xml:space="preserve">оложения </w:t>
      </w:r>
      <w:r>
        <w:rPr>
          <w:sz w:val="28"/>
          <w:szCs w:val="28"/>
        </w:rPr>
        <w:t>«Об О</w:t>
      </w:r>
      <w:r w:rsidRPr="000D4EF3">
        <w:rPr>
          <w:sz w:val="28"/>
          <w:szCs w:val="28"/>
        </w:rPr>
        <w:t>бщественной пала</w:t>
      </w:r>
      <w:r>
        <w:rPr>
          <w:sz w:val="28"/>
          <w:szCs w:val="28"/>
        </w:rPr>
        <w:t xml:space="preserve">те городского округа город Елец» </w:t>
      </w:r>
    </w:p>
    <w:p w:rsidR="007D21B6" w:rsidRPr="003229FD" w:rsidRDefault="007D21B6" w:rsidP="007D21B6">
      <w:pPr>
        <w:rPr>
          <w:sz w:val="28"/>
          <w:szCs w:val="28"/>
        </w:rPr>
      </w:pPr>
    </w:p>
    <w:p w:rsidR="007D21B6" w:rsidRDefault="007D21B6" w:rsidP="007D21B6">
      <w:pPr>
        <w:rPr>
          <w:sz w:val="28"/>
          <w:szCs w:val="28"/>
        </w:rPr>
      </w:pPr>
    </w:p>
    <w:p w:rsidR="007D21B6" w:rsidRPr="003229FD" w:rsidRDefault="007D21B6" w:rsidP="007D21B6">
      <w:pPr>
        <w:jc w:val="both"/>
        <w:rPr>
          <w:sz w:val="28"/>
          <w:szCs w:val="28"/>
        </w:rPr>
      </w:pPr>
      <w:r>
        <w:rPr>
          <w:sz w:val="28"/>
          <w:szCs w:val="28"/>
        </w:rPr>
        <w:tab/>
      </w:r>
      <w:r w:rsidRPr="003229FD">
        <w:rPr>
          <w:sz w:val="28"/>
          <w:szCs w:val="28"/>
        </w:rPr>
        <w:t>Рассмотрев предложенный администрацией городского округа город Елец проект изменений в Положение «Об Общественной палате городского округа город Елец», учитывая заключение прокуратуры города Ельца, рекомендательное решение постоянной комиссии Совета депутатов городского округа город Елец, руководствуясь Федеральным законом от 06.10.2003 № 131-ФЗ «Об общих принципах организации местного самоуправления в Российской Федерации», Уставом городского округа город Елец, Совет депутатов городского округа город Елец</w:t>
      </w:r>
    </w:p>
    <w:p w:rsidR="007D21B6" w:rsidRDefault="007D21B6" w:rsidP="007D21B6">
      <w:pPr>
        <w:jc w:val="both"/>
      </w:pPr>
    </w:p>
    <w:p w:rsidR="007D21B6" w:rsidRDefault="007D21B6" w:rsidP="007D21B6">
      <w:pPr>
        <w:pStyle w:val="ConsPlusNormal"/>
        <w:jc w:val="both"/>
        <w:rPr>
          <w:rFonts w:ascii="Times New Roman" w:hAnsi="Times New Roman" w:cs="Times New Roman"/>
          <w:sz w:val="28"/>
          <w:szCs w:val="28"/>
        </w:rPr>
      </w:pPr>
    </w:p>
    <w:p w:rsidR="007D21B6" w:rsidRDefault="007D21B6" w:rsidP="007D21B6">
      <w:pPr>
        <w:pStyle w:val="ConsPlusNormal"/>
        <w:jc w:val="both"/>
        <w:rPr>
          <w:rFonts w:ascii="Times New Roman" w:hAnsi="Times New Roman" w:cs="Times New Roman"/>
          <w:sz w:val="28"/>
          <w:szCs w:val="28"/>
        </w:rPr>
      </w:pPr>
      <w:r>
        <w:rPr>
          <w:rFonts w:ascii="Times New Roman" w:hAnsi="Times New Roman" w:cs="Times New Roman"/>
          <w:sz w:val="28"/>
          <w:szCs w:val="28"/>
        </w:rPr>
        <w:t>РЕШИЛ:</w:t>
      </w:r>
    </w:p>
    <w:p w:rsidR="007D21B6" w:rsidRDefault="007D21B6" w:rsidP="007D21B6">
      <w:pPr>
        <w:pStyle w:val="ConsPlusNormal"/>
        <w:jc w:val="both"/>
        <w:rPr>
          <w:rFonts w:ascii="Times New Roman" w:hAnsi="Times New Roman" w:cs="Times New Roman"/>
          <w:sz w:val="28"/>
          <w:szCs w:val="28"/>
        </w:rPr>
      </w:pPr>
    </w:p>
    <w:p w:rsidR="007D21B6" w:rsidRDefault="007D21B6" w:rsidP="007D21B6">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1. Внести в </w:t>
      </w:r>
      <w:r w:rsidRPr="00537009">
        <w:rPr>
          <w:rFonts w:ascii="Times New Roman" w:hAnsi="Times New Roman" w:cs="Times New Roman"/>
          <w:sz w:val="28"/>
          <w:szCs w:val="28"/>
        </w:rPr>
        <w:t xml:space="preserve">решение Совета депутатов городского округа город Елец от  30.03.2016 </w:t>
      </w:r>
      <w:r>
        <w:rPr>
          <w:rFonts w:ascii="Times New Roman" w:hAnsi="Times New Roman" w:cs="Times New Roman"/>
          <w:sz w:val="28"/>
          <w:szCs w:val="28"/>
        </w:rPr>
        <w:t>№ 339 «О проекте Положения «Об О</w:t>
      </w:r>
      <w:r w:rsidRPr="00537009">
        <w:rPr>
          <w:rFonts w:ascii="Times New Roman" w:hAnsi="Times New Roman" w:cs="Times New Roman"/>
          <w:sz w:val="28"/>
          <w:szCs w:val="28"/>
        </w:rPr>
        <w:t>бщественной палате городского округа город Елец»</w:t>
      </w:r>
      <w:r>
        <w:rPr>
          <w:rFonts w:ascii="Times New Roman" w:hAnsi="Times New Roman" w:cs="Times New Roman"/>
          <w:sz w:val="28"/>
          <w:szCs w:val="28"/>
        </w:rPr>
        <w:t xml:space="preserve"> следующее изменение:</w:t>
      </w:r>
    </w:p>
    <w:p w:rsidR="007D21B6" w:rsidRDefault="007D21B6" w:rsidP="007D21B6">
      <w:pPr>
        <w:pStyle w:val="ConsPlusNormal"/>
        <w:jc w:val="both"/>
        <w:rPr>
          <w:rFonts w:ascii="Times New Roman" w:hAnsi="Times New Roman" w:cs="Times New Roman"/>
          <w:sz w:val="28"/>
          <w:szCs w:val="28"/>
        </w:rPr>
      </w:pPr>
      <w:r>
        <w:rPr>
          <w:rFonts w:ascii="Times New Roman" w:hAnsi="Times New Roman" w:cs="Times New Roman"/>
          <w:sz w:val="28"/>
          <w:szCs w:val="28"/>
        </w:rPr>
        <w:tab/>
        <w:t>в наименовании решения слова «О проекте Положения» заменить словами «О Положении».</w:t>
      </w:r>
    </w:p>
    <w:p w:rsidR="007D21B6" w:rsidRPr="003229FD" w:rsidRDefault="007D21B6" w:rsidP="007D21B6">
      <w:pPr>
        <w:pStyle w:val="ConsPlusNormal"/>
        <w:jc w:val="both"/>
        <w:rPr>
          <w:rFonts w:ascii="Times New Roman" w:hAnsi="Times New Roman" w:cs="Times New Roman"/>
          <w:sz w:val="28"/>
          <w:szCs w:val="28"/>
        </w:rPr>
      </w:pPr>
      <w:r>
        <w:rPr>
          <w:rFonts w:ascii="Times New Roman" w:hAnsi="Times New Roman" w:cs="Times New Roman"/>
          <w:sz w:val="28"/>
          <w:szCs w:val="28"/>
        </w:rPr>
        <w:tab/>
        <w:t>2. Принять И</w:t>
      </w:r>
      <w:r w:rsidRPr="003229FD">
        <w:rPr>
          <w:rFonts w:ascii="Times New Roman" w:hAnsi="Times New Roman" w:cs="Times New Roman"/>
          <w:sz w:val="28"/>
          <w:szCs w:val="28"/>
        </w:rPr>
        <w:t>зменения в Положение «Об Общественной палате городск</w:t>
      </w:r>
      <w:r>
        <w:rPr>
          <w:rFonts w:ascii="Times New Roman" w:hAnsi="Times New Roman" w:cs="Times New Roman"/>
          <w:sz w:val="28"/>
          <w:szCs w:val="28"/>
        </w:rPr>
        <w:t>ого округа город Елец» (прилагаю</w:t>
      </w:r>
      <w:r w:rsidRPr="003229FD">
        <w:rPr>
          <w:rFonts w:ascii="Times New Roman" w:hAnsi="Times New Roman" w:cs="Times New Roman"/>
          <w:sz w:val="28"/>
          <w:szCs w:val="28"/>
        </w:rPr>
        <w:t>тся).</w:t>
      </w:r>
    </w:p>
    <w:p w:rsidR="007D21B6" w:rsidRDefault="007D21B6" w:rsidP="007D21B6">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Pr="003229FD">
        <w:rPr>
          <w:rFonts w:ascii="Times New Roman" w:hAnsi="Times New Roman" w:cs="Times New Roman"/>
          <w:sz w:val="28"/>
          <w:szCs w:val="28"/>
        </w:rPr>
        <w:t>.</w:t>
      </w:r>
      <w:r>
        <w:rPr>
          <w:rFonts w:ascii="Times New Roman" w:hAnsi="Times New Roman" w:cs="Times New Roman"/>
          <w:sz w:val="28"/>
          <w:szCs w:val="28"/>
        </w:rPr>
        <w:t xml:space="preserve"> Направить указанные Изменения </w:t>
      </w:r>
      <w:r w:rsidRPr="003229FD">
        <w:rPr>
          <w:rFonts w:ascii="Times New Roman" w:hAnsi="Times New Roman" w:cs="Times New Roman"/>
          <w:sz w:val="28"/>
          <w:szCs w:val="28"/>
        </w:rPr>
        <w:t>Главе городского округа город Елец для подписани</w:t>
      </w:r>
      <w:r>
        <w:rPr>
          <w:rFonts w:ascii="Times New Roman" w:hAnsi="Times New Roman" w:cs="Times New Roman"/>
          <w:sz w:val="28"/>
          <w:szCs w:val="28"/>
        </w:rPr>
        <w:t>я и официального опубликования.</w:t>
      </w:r>
    </w:p>
    <w:p w:rsidR="007D21B6" w:rsidRDefault="007D21B6" w:rsidP="007D21B6">
      <w:pPr>
        <w:pStyle w:val="ConsPlusNormal"/>
        <w:jc w:val="both"/>
        <w:rPr>
          <w:rFonts w:ascii="Times New Roman" w:hAnsi="Times New Roman" w:cs="Times New Roman"/>
          <w:sz w:val="28"/>
          <w:szCs w:val="28"/>
        </w:rPr>
      </w:pPr>
    </w:p>
    <w:p w:rsidR="007D21B6" w:rsidRDefault="007D21B6" w:rsidP="007D21B6">
      <w:pPr>
        <w:pStyle w:val="ConsPlusNormal"/>
        <w:jc w:val="both"/>
        <w:rPr>
          <w:rFonts w:ascii="Times New Roman" w:hAnsi="Times New Roman" w:cs="Times New Roman"/>
          <w:sz w:val="28"/>
          <w:szCs w:val="28"/>
        </w:rPr>
      </w:pPr>
    </w:p>
    <w:p w:rsidR="007D21B6" w:rsidRDefault="007D21B6" w:rsidP="007D21B6">
      <w:pPr>
        <w:pStyle w:val="ConsPlusNormal"/>
        <w:jc w:val="both"/>
        <w:rPr>
          <w:rFonts w:ascii="Times New Roman" w:hAnsi="Times New Roman" w:cs="Times New Roman"/>
          <w:sz w:val="28"/>
          <w:szCs w:val="28"/>
        </w:rPr>
      </w:pPr>
    </w:p>
    <w:p w:rsidR="007D21B6" w:rsidRDefault="007D21B6" w:rsidP="007D21B6">
      <w:pPr>
        <w:pStyle w:val="ConsPlusNormal"/>
        <w:jc w:val="both"/>
        <w:rPr>
          <w:rFonts w:ascii="Times New Roman" w:hAnsi="Times New Roman" w:cs="Times New Roman"/>
          <w:sz w:val="28"/>
          <w:szCs w:val="28"/>
        </w:rPr>
      </w:pPr>
      <w:r w:rsidRPr="003229FD">
        <w:rPr>
          <w:rFonts w:ascii="Times New Roman" w:hAnsi="Times New Roman" w:cs="Times New Roman"/>
          <w:sz w:val="28"/>
          <w:szCs w:val="28"/>
        </w:rPr>
        <w:t>Председатель                                                                                      В.Н. Никонов</w:t>
      </w:r>
    </w:p>
    <w:p w:rsidR="007D21B6" w:rsidRDefault="007D21B6" w:rsidP="007D21B6">
      <w:pPr>
        <w:pStyle w:val="ConsPlusNormal"/>
        <w:jc w:val="both"/>
        <w:rPr>
          <w:rFonts w:ascii="Times New Roman" w:hAnsi="Times New Roman" w:cs="Times New Roman"/>
          <w:sz w:val="28"/>
          <w:szCs w:val="28"/>
        </w:rPr>
      </w:pPr>
    </w:p>
    <w:p w:rsidR="00BC2125" w:rsidRDefault="007D21B6" w:rsidP="005A0ADF">
      <w:pPr>
        <w:autoSpaceDE w:val="0"/>
        <w:autoSpaceDN w:val="0"/>
        <w:adjustRightInd w:val="0"/>
        <w:jc w:val="center"/>
        <w:rPr>
          <w:b/>
          <w:bCs/>
          <w:sz w:val="28"/>
          <w:szCs w:val="28"/>
        </w:rPr>
      </w:pPr>
      <w:r>
        <w:rPr>
          <w:b/>
          <w:bCs/>
          <w:sz w:val="28"/>
          <w:szCs w:val="28"/>
        </w:rPr>
        <w:br w:type="page"/>
      </w:r>
      <w:r>
        <w:rPr>
          <w:b/>
          <w:bCs/>
          <w:noProof/>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2882265</wp:posOffset>
                </wp:positionH>
                <wp:positionV relativeFrom="paragraph">
                  <wp:posOffset>-342900</wp:posOffset>
                </wp:positionV>
                <wp:extent cx="209550" cy="209550"/>
                <wp:effectExtent l="9525" t="9525" r="952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6B832" id="Rectangle 3" o:spid="_x0000_s1026" style="position:absolute;margin-left:226.95pt;margin-top:-27pt;width:16.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" fillcolor="white [3212]" strokecolor="white [3212]"/>
            </w:pict>
          </mc:Fallback>
        </mc:AlternateContent>
      </w:r>
      <w:r w:rsidR="00BC2125" w:rsidRPr="005A0ADF">
        <w:rPr>
          <w:b/>
          <w:bCs/>
          <w:sz w:val="28"/>
          <w:szCs w:val="28"/>
        </w:rPr>
        <w:t>ИЗМЕНЕНИЯ</w:t>
      </w:r>
      <w:r w:rsidR="00BC2125">
        <w:rPr>
          <w:b/>
          <w:bCs/>
          <w:sz w:val="28"/>
          <w:szCs w:val="28"/>
        </w:rPr>
        <w:t xml:space="preserve"> </w:t>
      </w:r>
    </w:p>
    <w:p w:rsidR="00BC2125" w:rsidRPr="005A0ADF" w:rsidRDefault="00BC2125" w:rsidP="005A0ADF">
      <w:pPr>
        <w:autoSpaceDE w:val="0"/>
        <w:autoSpaceDN w:val="0"/>
        <w:adjustRightInd w:val="0"/>
        <w:jc w:val="center"/>
        <w:rPr>
          <w:b/>
          <w:bCs/>
          <w:sz w:val="28"/>
          <w:szCs w:val="28"/>
        </w:rPr>
      </w:pPr>
      <w:r>
        <w:rPr>
          <w:b/>
          <w:bCs/>
          <w:sz w:val="28"/>
          <w:szCs w:val="28"/>
        </w:rPr>
        <w:t xml:space="preserve">В ПОЛОЖЕНИЕ </w:t>
      </w:r>
      <w:r w:rsidRPr="005A0ADF">
        <w:rPr>
          <w:b/>
          <w:bCs/>
          <w:sz w:val="28"/>
          <w:szCs w:val="28"/>
        </w:rPr>
        <w:t>«ОБ ОБЩЕСТВЕННОЙ ПАЛАТЕ ГОРОДСКОГО ОКРУГА ГОРОД ЕЛЕЦ»</w:t>
      </w:r>
    </w:p>
    <w:p w:rsidR="00BC2125" w:rsidRDefault="00BC2125" w:rsidP="00EC1407">
      <w:pPr>
        <w:autoSpaceDE w:val="0"/>
        <w:autoSpaceDN w:val="0"/>
        <w:adjustRightInd w:val="0"/>
        <w:jc w:val="center"/>
        <w:rPr>
          <w:b/>
          <w:bCs/>
          <w:sz w:val="28"/>
          <w:szCs w:val="28"/>
        </w:rPr>
      </w:pPr>
      <w:bookmarkStart w:id="0" w:name="_GoBack"/>
      <w:bookmarkEnd w:id="0"/>
    </w:p>
    <w:p w:rsidR="004B10E6" w:rsidRDefault="00BC2125" w:rsidP="004B10E6">
      <w:pPr>
        <w:ind w:left="5670"/>
        <w:jc w:val="both"/>
        <w:rPr>
          <w:sz w:val="28"/>
          <w:szCs w:val="28"/>
        </w:rPr>
      </w:pPr>
      <w:r>
        <w:rPr>
          <w:sz w:val="28"/>
          <w:szCs w:val="28"/>
        </w:rPr>
        <w:t>Приняты решением Совета депутатов городского округа город Елец</w:t>
      </w:r>
    </w:p>
    <w:p w:rsidR="00BC2125" w:rsidRPr="004B10E6" w:rsidRDefault="0055293B" w:rsidP="004B10E6">
      <w:pPr>
        <w:ind w:left="5670"/>
        <w:jc w:val="both"/>
        <w:rPr>
          <w:sz w:val="28"/>
          <w:szCs w:val="28"/>
        </w:rPr>
      </w:pPr>
      <w:r>
        <w:rPr>
          <w:sz w:val="28"/>
          <w:szCs w:val="28"/>
        </w:rPr>
        <w:t xml:space="preserve">от  29.10.2021 </w:t>
      </w:r>
      <w:r w:rsidR="00BC2125">
        <w:rPr>
          <w:sz w:val="28"/>
          <w:szCs w:val="28"/>
        </w:rPr>
        <w:t xml:space="preserve">№ </w:t>
      </w:r>
      <w:r>
        <w:rPr>
          <w:sz w:val="28"/>
          <w:szCs w:val="28"/>
        </w:rPr>
        <w:t xml:space="preserve"> 332</w:t>
      </w:r>
    </w:p>
    <w:p w:rsidR="00BC2125" w:rsidRDefault="00BC2125" w:rsidP="004B10E6">
      <w:pPr>
        <w:autoSpaceDE w:val="0"/>
        <w:autoSpaceDN w:val="0"/>
        <w:adjustRightInd w:val="0"/>
        <w:ind w:left="5670"/>
        <w:jc w:val="center"/>
        <w:rPr>
          <w:b/>
          <w:bCs/>
          <w:sz w:val="28"/>
          <w:szCs w:val="28"/>
        </w:rPr>
      </w:pPr>
    </w:p>
    <w:p w:rsidR="004B10E6" w:rsidRDefault="004B10E6" w:rsidP="003957D8">
      <w:pPr>
        <w:pStyle w:val="20"/>
        <w:shd w:val="clear" w:color="auto" w:fill="auto"/>
        <w:spacing w:line="280" w:lineRule="exact"/>
        <w:ind w:firstLine="360"/>
        <w:jc w:val="left"/>
      </w:pPr>
    </w:p>
    <w:p w:rsidR="00BC2125" w:rsidRPr="005A0ADF" w:rsidRDefault="004B10E6" w:rsidP="004B10E6">
      <w:pPr>
        <w:pStyle w:val="20"/>
        <w:shd w:val="clear" w:color="auto" w:fill="auto"/>
        <w:spacing w:line="280" w:lineRule="exact"/>
        <w:jc w:val="left"/>
      </w:pPr>
      <w:r>
        <w:tab/>
      </w:r>
      <w:r w:rsidR="00BC2125" w:rsidRPr="005A0ADF">
        <w:t>Статья 1</w:t>
      </w:r>
    </w:p>
    <w:p w:rsidR="00BC2125" w:rsidRDefault="00BC2125" w:rsidP="005A0ADF">
      <w:pPr>
        <w:pStyle w:val="20"/>
        <w:shd w:val="clear" w:color="auto" w:fill="auto"/>
        <w:spacing w:line="322" w:lineRule="exact"/>
        <w:ind w:firstLine="360"/>
        <w:jc w:val="both"/>
      </w:pPr>
    </w:p>
    <w:p w:rsidR="00BC2125" w:rsidRPr="00AA449F" w:rsidRDefault="004B10E6" w:rsidP="004B10E6">
      <w:pPr>
        <w:pStyle w:val="20"/>
        <w:shd w:val="clear" w:color="auto" w:fill="auto"/>
        <w:spacing w:line="322" w:lineRule="exact"/>
        <w:jc w:val="both"/>
      </w:pPr>
      <w:r>
        <w:tab/>
      </w:r>
      <w:r w:rsidR="00BC2125" w:rsidRPr="00AA449F">
        <w:t>Внести в Положение «Об Общественной палате городского округа</w:t>
      </w:r>
      <w:r w:rsidR="00BC2125" w:rsidRPr="00AA449F">
        <w:br/>
        <w:t>город Елец», принятое решением Совета депутатов городского округа город</w:t>
      </w:r>
      <w:r w:rsidR="00BC2125" w:rsidRPr="00AA449F">
        <w:br/>
        <w:t>Елец от 30.03.2016 № 339</w:t>
      </w:r>
      <w:r w:rsidR="00BC2125">
        <w:t>,</w:t>
      </w:r>
      <w:r w:rsidR="00BC2125" w:rsidRPr="00AA449F">
        <w:t xml:space="preserve"> следующие изменения:</w:t>
      </w:r>
    </w:p>
    <w:p w:rsidR="00BC2125" w:rsidRPr="00AA449F" w:rsidRDefault="00BC2125" w:rsidP="005A0ADF">
      <w:pPr>
        <w:pStyle w:val="20"/>
        <w:shd w:val="clear" w:color="auto" w:fill="auto"/>
        <w:spacing w:line="322" w:lineRule="exact"/>
        <w:ind w:firstLine="360"/>
        <w:jc w:val="both"/>
      </w:pPr>
    </w:p>
    <w:p w:rsidR="00BC2125" w:rsidRPr="00AA449F" w:rsidRDefault="004B10E6" w:rsidP="004B10E6">
      <w:pPr>
        <w:pStyle w:val="20"/>
        <w:shd w:val="clear" w:color="auto" w:fill="auto"/>
        <w:spacing w:line="317" w:lineRule="exact"/>
        <w:jc w:val="both"/>
      </w:pPr>
      <w:r>
        <w:tab/>
      </w:r>
      <w:r w:rsidR="00BC2125">
        <w:t>1) статью 2</w:t>
      </w:r>
      <w:r w:rsidR="00BC2125" w:rsidRPr="00AA449F">
        <w:t xml:space="preserve"> изложить в следующей редакции:</w:t>
      </w:r>
    </w:p>
    <w:p w:rsidR="00BC2125" w:rsidRDefault="004B10E6" w:rsidP="004B10E6">
      <w:pPr>
        <w:pStyle w:val="20"/>
        <w:shd w:val="clear" w:color="auto" w:fill="auto"/>
        <w:spacing w:line="312" w:lineRule="exact"/>
        <w:jc w:val="both"/>
      </w:pPr>
      <w:r>
        <w:tab/>
      </w:r>
      <w:r w:rsidR="00BC2125">
        <w:t>«Статья 2. Задачи Общественной палаты</w:t>
      </w:r>
    </w:p>
    <w:p w:rsidR="004B10E6" w:rsidRDefault="004B10E6" w:rsidP="004B10E6">
      <w:pPr>
        <w:pStyle w:val="20"/>
        <w:shd w:val="clear" w:color="auto" w:fill="auto"/>
        <w:spacing w:line="312" w:lineRule="exact"/>
        <w:jc w:val="both"/>
      </w:pPr>
    </w:p>
    <w:p w:rsidR="00BC2125" w:rsidRDefault="004B10E6" w:rsidP="004B10E6">
      <w:pPr>
        <w:pStyle w:val="20"/>
        <w:shd w:val="clear" w:color="auto" w:fill="auto"/>
        <w:spacing w:line="312" w:lineRule="exact"/>
        <w:jc w:val="both"/>
      </w:pPr>
      <w:r>
        <w:tab/>
      </w:r>
      <w:r w:rsidR="00BC2125">
        <w:t>Общественная палата призвана обеспечить согласование общественно значимых интересов жителей города, общественных объединений, некоммерческих организаций, органов государственной власти и органов местного самоуправления города для решения вопросов местного значения и иных наиболее важных вопросов социально-экономического развития города, путем:</w:t>
      </w:r>
    </w:p>
    <w:p w:rsidR="00BC2125" w:rsidRDefault="004B10E6" w:rsidP="004B10E6">
      <w:pPr>
        <w:pStyle w:val="20"/>
        <w:shd w:val="clear" w:color="auto" w:fill="auto"/>
        <w:spacing w:line="312" w:lineRule="exact"/>
        <w:jc w:val="both"/>
      </w:pPr>
      <w:r>
        <w:tab/>
      </w:r>
      <w:r w:rsidR="00BC2125">
        <w:t xml:space="preserve">1) организации и осуществления общественного контроля за деятельностью органов местного самоуправления города в соответствии с законодательством Российской Федерации, законодательством Липецкой области, </w:t>
      </w:r>
      <w:r w:rsidR="00BC2125" w:rsidRPr="00AA449F">
        <w:t xml:space="preserve">муниципальными нормативными правовыми актами </w:t>
      </w:r>
      <w:r w:rsidR="00BC2125">
        <w:t>города;</w:t>
      </w:r>
    </w:p>
    <w:p w:rsidR="00BC2125" w:rsidRDefault="004B10E6" w:rsidP="004B10E6">
      <w:pPr>
        <w:pStyle w:val="20"/>
        <w:shd w:val="clear" w:color="auto" w:fill="auto"/>
        <w:spacing w:line="312" w:lineRule="exact"/>
        <w:jc w:val="both"/>
      </w:pPr>
      <w:r>
        <w:tab/>
      </w:r>
      <w:r w:rsidR="00BC2125">
        <w:t>2) привлечения граждан,</w:t>
      </w:r>
      <w:r w:rsidR="00BC2125" w:rsidRPr="00D278C4">
        <w:t xml:space="preserve"> </w:t>
      </w:r>
      <w:r w:rsidR="00BC2125">
        <w:t xml:space="preserve">общественных объединений и некоммерческих организаций к участию в решении вопросов местного значения и иных наиболее важных вопросов социально-экономического развития города, реализации прав и свобод человека и гражданина, прав и интересов общественных объединений и некоммерческих организаций; </w:t>
      </w:r>
    </w:p>
    <w:p w:rsidR="00BC2125" w:rsidRDefault="004B10E6" w:rsidP="004B10E6">
      <w:pPr>
        <w:pStyle w:val="20"/>
        <w:shd w:val="clear" w:color="auto" w:fill="auto"/>
        <w:spacing w:line="312" w:lineRule="exact"/>
        <w:jc w:val="both"/>
      </w:pPr>
      <w:r>
        <w:tab/>
      </w:r>
      <w:r w:rsidR="00BC2125">
        <w:t>3) выдвижения и поддержки гражданских инициатив граждан, общественных объединений и некоммерческих организаций, направленных на решение вопросов местного значения и иных наиболее важных вопросов социально-экономического развития города;</w:t>
      </w:r>
    </w:p>
    <w:p w:rsidR="00BC2125" w:rsidRDefault="004B10E6" w:rsidP="004B10E6">
      <w:pPr>
        <w:pStyle w:val="20"/>
        <w:shd w:val="clear" w:color="auto" w:fill="auto"/>
        <w:spacing w:line="312" w:lineRule="exact"/>
        <w:jc w:val="both"/>
      </w:pPr>
      <w:r>
        <w:tab/>
      </w:r>
      <w:r w:rsidR="00BC2125">
        <w:t xml:space="preserve">4) внесения рекомендаций и предложений органам государственной власти и органам местного самоуправления по решению вопросов местного значения и иных наиболее важных вопросов социально-экономического развития города, по вопросам соблюдения прав и свобод человека и гражданина, прав и интересов общественных объединений и некоммерческих организаций, а также по вопросам совершенствования механизма </w:t>
      </w:r>
      <w:r>
        <w:br/>
      </w:r>
      <w:r w:rsidR="00BC2125">
        <w:t>учета общественного мнения и обратной связи между гражданами, обществен</w:t>
      </w:r>
      <w:r w:rsidR="00A573AF">
        <w:t xml:space="preserve">ными объединениями, </w:t>
      </w:r>
      <w:r w:rsidR="00BC2125">
        <w:t xml:space="preserve">некоммерческими организациями, органами </w:t>
      </w:r>
      <w:r w:rsidR="00BC2125">
        <w:lastRenderedPageBreak/>
        <w:t>государственной власти и органами местного самоуправления;</w:t>
      </w:r>
    </w:p>
    <w:p w:rsidR="00BC2125" w:rsidRDefault="004B10E6" w:rsidP="004B10E6">
      <w:pPr>
        <w:pStyle w:val="20"/>
        <w:shd w:val="clear" w:color="auto" w:fill="auto"/>
        <w:spacing w:line="312" w:lineRule="exact"/>
        <w:jc w:val="both"/>
      </w:pPr>
      <w:r>
        <w:tab/>
      </w:r>
      <w:r w:rsidR="00BC2125">
        <w:t>5) участия в разработке документов стратегического планирования развития города;</w:t>
      </w:r>
    </w:p>
    <w:p w:rsidR="00BC2125" w:rsidRDefault="004B10E6" w:rsidP="004B10E6">
      <w:pPr>
        <w:pStyle w:val="20"/>
        <w:shd w:val="clear" w:color="auto" w:fill="auto"/>
        <w:spacing w:line="312" w:lineRule="exact"/>
        <w:jc w:val="both"/>
      </w:pPr>
      <w:r>
        <w:tab/>
      </w:r>
      <w:r w:rsidR="00BC2125">
        <w:t>6) организации и проведения общественного мониторинга реализации социально значимых для жителей города муниципальных программ социально-экономического развития;</w:t>
      </w:r>
    </w:p>
    <w:p w:rsidR="00BC2125" w:rsidRDefault="004B10E6" w:rsidP="004B10E6">
      <w:pPr>
        <w:pStyle w:val="20"/>
        <w:shd w:val="clear" w:color="auto" w:fill="auto"/>
        <w:spacing w:line="312" w:lineRule="exact"/>
        <w:jc w:val="both"/>
      </w:pPr>
      <w:r>
        <w:tab/>
      </w:r>
      <w:r w:rsidR="00BC2125">
        <w:t>7) участия в проведении общественной экспертизы и общественном обсуждении проектов муниципальных нормативных правовых актов города;</w:t>
      </w:r>
    </w:p>
    <w:p w:rsidR="00BC2125" w:rsidRDefault="004B10E6" w:rsidP="004B10E6">
      <w:pPr>
        <w:pStyle w:val="20"/>
        <w:shd w:val="clear" w:color="auto" w:fill="auto"/>
        <w:spacing w:line="312" w:lineRule="exact"/>
        <w:jc w:val="both"/>
      </w:pPr>
      <w:r>
        <w:tab/>
      </w:r>
      <w:r w:rsidR="00BC2125">
        <w:t xml:space="preserve">8) осуществления иных задач в соответствии с законодательством Российской Федерации, законодательством Липецкой области, </w:t>
      </w:r>
      <w:r w:rsidR="00BC2125" w:rsidRPr="00AA449F">
        <w:t xml:space="preserve">муниципальными нормативными правовыми актами </w:t>
      </w:r>
      <w:r w:rsidR="00BC2125">
        <w:t>города.»;</w:t>
      </w:r>
    </w:p>
    <w:p w:rsidR="00BC2125" w:rsidRPr="00AA449F" w:rsidRDefault="00BC2125" w:rsidP="005A0ADF">
      <w:pPr>
        <w:pStyle w:val="20"/>
        <w:shd w:val="clear" w:color="auto" w:fill="auto"/>
        <w:spacing w:line="312" w:lineRule="exact"/>
        <w:ind w:firstLine="360"/>
        <w:jc w:val="both"/>
        <w:rPr>
          <w:color w:val="0000FF"/>
        </w:rPr>
      </w:pPr>
    </w:p>
    <w:p w:rsidR="00BC2125" w:rsidRPr="00AA449F" w:rsidRDefault="004B10E6" w:rsidP="004B10E6">
      <w:pPr>
        <w:pStyle w:val="20"/>
        <w:shd w:val="clear" w:color="auto" w:fill="auto"/>
        <w:spacing w:line="317" w:lineRule="exact"/>
        <w:jc w:val="both"/>
      </w:pPr>
      <w:r>
        <w:tab/>
        <w:t xml:space="preserve">2) </w:t>
      </w:r>
      <w:r w:rsidR="00BC2125">
        <w:t>с</w:t>
      </w:r>
      <w:r w:rsidR="00BC2125" w:rsidRPr="00AA449F">
        <w:t>татью 3 изложить в следующей редакции:</w:t>
      </w:r>
    </w:p>
    <w:p w:rsidR="00BC2125" w:rsidRDefault="004B10E6" w:rsidP="005A0ADF">
      <w:pPr>
        <w:pStyle w:val="20"/>
        <w:shd w:val="clear" w:color="auto" w:fill="auto"/>
        <w:spacing w:line="317" w:lineRule="exact"/>
        <w:jc w:val="both"/>
      </w:pPr>
      <w:r>
        <w:tab/>
      </w:r>
      <w:r w:rsidR="00BC2125" w:rsidRPr="00AA449F">
        <w:t>«Статья 3. Правовая основа деятельности Общественной палаты</w:t>
      </w:r>
    </w:p>
    <w:p w:rsidR="004B10E6" w:rsidRPr="00AA449F" w:rsidRDefault="004B10E6" w:rsidP="005A0ADF">
      <w:pPr>
        <w:pStyle w:val="20"/>
        <w:shd w:val="clear" w:color="auto" w:fill="auto"/>
        <w:spacing w:line="317" w:lineRule="exact"/>
        <w:jc w:val="both"/>
      </w:pPr>
    </w:p>
    <w:p w:rsidR="00BC2125" w:rsidRPr="00AA449F" w:rsidRDefault="004B10E6" w:rsidP="004B10E6">
      <w:pPr>
        <w:pStyle w:val="20"/>
        <w:shd w:val="clear" w:color="auto" w:fill="auto"/>
        <w:tabs>
          <w:tab w:val="left" w:pos="0"/>
        </w:tabs>
        <w:spacing w:line="317" w:lineRule="exact"/>
        <w:jc w:val="both"/>
      </w:pPr>
      <w:r>
        <w:tab/>
      </w:r>
      <w:r w:rsidR="00BC2125" w:rsidRPr="00AA449F">
        <w:t>1. Общественная палата осуществляет свою деятельность на основе</w:t>
      </w:r>
      <w:r w:rsidR="00BC2125" w:rsidRPr="00AA449F">
        <w:br/>
        <w:t>Конституции Российской Федерации, в соответствии с Федеральным законом</w:t>
      </w:r>
      <w:r w:rsidR="00BC2125" w:rsidRPr="00AA449F">
        <w:br/>
        <w:t xml:space="preserve">от 06.10.2003 № 131-Ф3 «Об общих принципах организации местного самоуправления в Российской Федерации», Федеральным законом </w:t>
      </w:r>
      <w:r>
        <w:br/>
      </w:r>
      <w:r w:rsidR="00BC2125" w:rsidRPr="00AA449F">
        <w:t>от</w:t>
      </w:r>
      <w:r>
        <w:t xml:space="preserve"> </w:t>
      </w:r>
      <w:r w:rsidR="00BC2125" w:rsidRPr="00AA449F">
        <w:t>21.07.2014 № 212-ФЗ «Об основах общественного контроля в Российской</w:t>
      </w:r>
      <w:r w:rsidR="00BC2125" w:rsidRPr="00AA449F">
        <w:br/>
        <w:t>Федерации», иными федеральными законами и нормативными правовыми</w:t>
      </w:r>
      <w:r w:rsidR="00BC2125" w:rsidRPr="00AA449F">
        <w:br/>
        <w:t>актами Российской Федерации, Законом Лип</w:t>
      </w:r>
      <w:r w:rsidR="00BC2125">
        <w:t>ецкой области от 02.11.2017</w:t>
      </w:r>
      <w:r w:rsidR="00BC2125">
        <w:br/>
        <w:t>№</w:t>
      </w:r>
      <w:r>
        <w:t xml:space="preserve"> </w:t>
      </w:r>
      <w:r w:rsidR="00BC2125">
        <w:t>123-ОЗ</w:t>
      </w:r>
      <w:r w:rsidR="00BC2125" w:rsidRPr="00AA449F">
        <w:t xml:space="preserve"> «</w:t>
      </w:r>
      <w:r w:rsidR="00BC2125">
        <w:t xml:space="preserve">О некоторых вопросах осуществления общественного контроля в Липецкой области», </w:t>
      </w:r>
      <w:r w:rsidR="00BC2125" w:rsidRPr="00AA449F">
        <w:t xml:space="preserve">муниципальными нормативными правовыми актами </w:t>
      </w:r>
      <w:r w:rsidR="00BC2125">
        <w:t xml:space="preserve">города, </w:t>
      </w:r>
      <w:r w:rsidR="00BC2125" w:rsidRPr="00AA449F">
        <w:t>настоящим Положением.</w:t>
      </w:r>
    </w:p>
    <w:p w:rsidR="00BC2125" w:rsidRPr="00AA449F" w:rsidRDefault="004B10E6" w:rsidP="004B10E6">
      <w:pPr>
        <w:pStyle w:val="20"/>
        <w:shd w:val="clear" w:color="auto" w:fill="auto"/>
        <w:tabs>
          <w:tab w:val="left" w:pos="0"/>
        </w:tabs>
        <w:spacing w:line="317" w:lineRule="exact"/>
        <w:jc w:val="both"/>
      </w:pPr>
      <w:r>
        <w:tab/>
        <w:t xml:space="preserve">2. </w:t>
      </w:r>
      <w:r w:rsidR="00BC2125" w:rsidRPr="00AA449F">
        <w:t xml:space="preserve">Общественная палата </w:t>
      </w:r>
      <w:r w:rsidR="00BC2125">
        <w:t xml:space="preserve">разрабатывает и </w:t>
      </w:r>
      <w:r w:rsidR="00BC2125" w:rsidRPr="00AA449F">
        <w:t>утверждае</w:t>
      </w:r>
      <w:r w:rsidR="00BC2125">
        <w:t xml:space="preserve">т Регламент Общественной палаты </w:t>
      </w:r>
      <w:r w:rsidR="00BC2125" w:rsidRPr="00AA449F">
        <w:t>(далее - Регламент)</w:t>
      </w:r>
      <w:r w:rsidR="00BC2125">
        <w:t xml:space="preserve"> и иные документы по вопросам своей деятельности</w:t>
      </w:r>
      <w:r w:rsidR="00BC2125" w:rsidRPr="00AA449F">
        <w:t>.</w:t>
      </w:r>
    </w:p>
    <w:p w:rsidR="00BC2125" w:rsidRPr="00AA449F" w:rsidRDefault="004B10E6" w:rsidP="004B10E6">
      <w:pPr>
        <w:pStyle w:val="20"/>
        <w:shd w:val="clear" w:color="auto" w:fill="auto"/>
        <w:tabs>
          <w:tab w:val="left" w:pos="0"/>
        </w:tabs>
        <w:spacing w:line="317" w:lineRule="exact"/>
        <w:jc w:val="both"/>
      </w:pPr>
      <w:r>
        <w:tab/>
        <w:t xml:space="preserve">3. </w:t>
      </w:r>
      <w:r w:rsidR="00BC2125" w:rsidRPr="00AA449F">
        <w:t>Регламентом устанавливаются:</w:t>
      </w:r>
    </w:p>
    <w:p w:rsidR="00BC2125" w:rsidRPr="00AA449F" w:rsidRDefault="004B10E6" w:rsidP="004B10E6">
      <w:pPr>
        <w:pStyle w:val="20"/>
        <w:shd w:val="clear" w:color="auto" w:fill="auto"/>
        <w:spacing w:line="317" w:lineRule="exact"/>
        <w:jc w:val="both"/>
      </w:pPr>
      <w:r>
        <w:tab/>
        <w:t xml:space="preserve">1) </w:t>
      </w:r>
      <w:r w:rsidR="00BC2125" w:rsidRPr="00AA449F">
        <w:t>порядок участия членов Общественной палаты в ее деятельности;</w:t>
      </w:r>
    </w:p>
    <w:p w:rsidR="00BC2125" w:rsidRPr="00AA449F" w:rsidRDefault="004B10E6" w:rsidP="004B10E6">
      <w:pPr>
        <w:pStyle w:val="20"/>
        <w:shd w:val="clear" w:color="auto" w:fill="auto"/>
        <w:tabs>
          <w:tab w:val="left" w:pos="0"/>
        </w:tabs>
        <w:spacing w:line="317" w:lineRule="exact"/>
        <w:jc w:val="both"/>
      </w:pPr>
      <w:r>
        <w:tab/>
        <w:t xml:space="preserve">2) </w:t>
      </w:r>
      <w:r w:rsidR="00BC2125" w:rsidRPr="00AA449F">
        <w:t>сроки и порядок проведения пленарных заседаний Общественной палаты;</w:t>
      </w:r>
    </w:p>
    <w:p w:rsidR="00BC2125" w:rsidRPr="00AA449F" w:rsidRDefault="004B10E6" w:rsidP="004B10E6">
      <w:pPr>
        <w:pStyle w:val="20"/>
        <w:shd w:val="clear" w:color="auto" w:fill="auto"/>
        <w:tabs>
          <w:tab w:val="left" w:pos="0"/>
        </w:tabs>
        <w:spacing w:line="317" w:lineRule="exact"/>
        <w:jc w:val="both"/>
      </w:pPr>
      <w:r>
        <w:tab/>
        <w:t xml:space="preserve">3) </w:t>
      </w:r>
      <w:r w:rsidR="00BC2125" w:rsidRPr="00AA449F">
        <w:t>полномочия и порядок деятельности председателя Общественной палаты;</w:t>
      </w:r>
    </w:p>
    <w:p w:rsidR="00BC2125" w:rsidRPr="001F5FA2" w:rsidRDefault="004B10E6" w:rsidP="004B10E6">
      <w:pPr>
        <w:pStyle w:val="20"/>
        <w:shd w:val="clear" w:color="auto" w:fill="auto"/>
        <w:tabs>
          <w:tab w:val="left" w:pos="0"/>
        </w:tabs>
        <w:spacing w:line="317" w:lineRule="exact"/>
        <w:jc w:val="both"/>
      </w:pPr>
      <w:r>
        <w:tab/>
        <w:t xml:space="preserve">4) </w:t>
      </w:r>
      <w:r w:rsidR="00BC2125">
        <w:t xml:space="preserve">состав, </w:t>
      </w:r>
      <w:r w:rsidR="00BC2125" w:rsidRPr="001F5FA2">
        <w:t>полномочия, порядок формирования и деятельности</w:t>
      </w:r>
      <w:r w:rsidR="00BC2125">
        <w:t xml:space="preserve"> Совета Общественной палаты, комиссий, </w:t>
      </w:r>
      <w:r w:rsidR="00BC2125" w:rsidRPr="001F5FA2">
        <w:t xml:space="preserve">рабочих групп </w:t>
      </w:r>
      <w:r w:rsidR="00BC2125">
        <w:t xml:space="preserve">и иных форм деятельности </w:t>
      </w:r>
      <w:r w:rsidR="00BC2125" w:rsidRPr="001F5FA2">
        <w:t>Общественной пал</w:t>
      </w:r>
      <w:r w:rsidR="00BC2125">
        <w:t xml:space="preserve">аты, а также порядок избрания и </w:t>
      </w:r>
      <w:r w:rsidR="00BC2125" w:rsidRPr="001F5FA2">
        <w:t>полномочия их руководителей;</w:t>
      </w:r>
    </w:p>
    <w:p w:rsidR="00BC2125" w:rsidRPr="001F5FA2" w:rsidRDefault="004B10E6" w:rsidP="004B10E6">
      <w:pPr>
        <w:pStyle w:val="20"/>
        <w:shd w:val="clear" w:color="auto" w:fill="auto"/>
        <w:tabs>
          <w:tab w:val="left" w:pos="0"/>
        </w:tabs>
        <w:spacing w:line="317" w:lineRule="exact"/>
        <w:jc w:val="both"/>
      </w:pPr>
      <w:r>
        <w:tab/>
        <w:t xml:space="preserve">5) </w:t>
      </w:r>
      <w:r w:rsidR="00BC2125" w:rsidRPr="001F5FA2">
        <w:t>порядок прекращения и приостановления полномочий членов</w:t>
      </w:r>
      <w:r w:rsidR="00BC2125" w:rsidRPr="001F5FA2">
        <w:br/>
        <w:t>Общественной палаты;</w:t>
      </w:r>
    </w:p>
    <w:p w:rsidR="00BC2125" w:rsidRPr="001F5FA2" w:rsidRDefault="004B10E6" w:rsidP="004B10E6">
      <w:pPr>
        <w:pStyle w:val="20"/>
        <w:shd w:val="clear" w:color="auto" w:fill="auto"/>
        <w:tabs>
          <w:tab w:val="left" w:pos="0"/>
        </w:tabs>
        <w:spacing w:line="317" w:lineRule="exact"/>
        <w:jc w:val="both"/>
      </w:pPr>
      <w:r>
        <w:tab/>
        <w:t xml:space="preserve">6) </w:t>
      </w:r>
      <w:r w:rsidR="00BC2125" w:rsidRPr="001F5FA2">
        <w:t>формы и порядок принятия решений Общественной палаты;</w:t>
      </w:r>
    </w:p>
    <w:p w:rsidR="00BC2125" w:rsidRPr="001F5FA2" w:rsidRDefault="004B10E6" w:rsidP="004B10E6">
      <w:pPr>
        <w:pStyle w:val="20"/>
        <w:shd w:val="clear" w:color="auto" w:fill="auto"/>
        <w:tabs>
          <w:tab w:val="left" w:pos="0"/>
        </w:tabs>
        <w:spacing w:line="317" w:lineRule="exact"/>
        <w:jc w:val="both"/>
      </w:pPr>
      <w:r>
        <w:tab/>
        <w:t xml:space="preserve">7) </w:t>
      </w:r>
      <w:r w:rsidR="00BC2125" w:rsidRPr="001F5FA2">
        <w:t>порядок привлечения к работе Общественной палаты общественных</w:t>
      </w:r>
      <w:r w:rsidR="00BC2125" w:rsidRPr="001F5FA2">
        <w:br/>
        <w:t>объединений и иных некоммерческих организаций, которые не вошли в ее</w:t>
      </w:r>
      <w:r w:rsidR="00BC2125" w:rsidRPr="001F5FA2">
        <w:br/>
        <w:t>состав, и формы их взаимодействия с Общественной палатой;</w:t>
      </w:r>
    </w:p>
    <w:p w:rsidR="00BC2125" w:rsidRPr="00A65B28" w:rsidRDefault="004B10E6" w:rsidP="004B10E6">
      <w:pPr>
        <w:pStyle w:val="20"/>
        <w:shd w:val="clear" w:color="auto" w:fill="auto"/>
        <w:tabs>
          <w:tab w:val="left" w:pos="0"/>
        </w:tabs>
        <w:spacing w:line="317" w:lineRule="exact"/>
        <w:jc w:val="both"/>
      </w:pPr>
      <w:r>
        <w:tab/>
        <w:t xml:space="preserve">8) </w:t>
      </w:r>
      <w:r w:rsidR="00BC2125" w:rsidRPr="00A65B28">
        <w:t>иные вопросы внутренней организации и порядка деятельности</w:t>
      </w:r>
      <w:r w:rsidR="00BC2125" w:rsidRPr="00A65B28">
        <w:br/>
      </w:r>
      <w:r w:rsidR="00BC2125" w:rsidRPr="00A65B28">
        <w:lastRenderedPageBreak/>
        <w:t>Общественной палаты.</w:t>
      </w:r>
    </w:p>
    <w:p w:rsidR="00BC2125" w:rsidRPr="00A65B28" w:rsidRDefault="004B10E6" w:rsidP="004B10E6">
      <w:pPr>
        <w:pStyle w:val="20"/>
        <w:shd w:val="clear" w:color="auto" w:fill="auto"/>
        <w:spacing w:line="317" w:lineRule="exact"/>
        <w:jc w:val="both"/>
      </w:pPr>
      <w:r>
        <w:tab/>
        <w:t xml:space="preserve">4. </w:t>
      </w:r>
      <w:r w:rsidR="00BC2125" w:rsidRPr="00A65B28">
        <w:t>Регламент Общественной палаты утверждается общественной</w:t>
      </w:r>
      <w:r w:rsidR="00BC2125" w:rsidRPr="00A65B28">
        <w:br/>
        <w:t xml:space="preserve">палатой не позднее </w:t>
      </w:r>
      <w:r w:rsidR="00BC2125">
        <w:t>30</w:t>
      </w:r>
      <w:r w:rsidR="00BC2125" w:rsidRPr="00A65B28">
        <w:t xml:space="preserve"> дней со дня проведения первого заседания</w:t>
      </w:r>
      <w:r w:rsidR="00BC2125" w:rsidRPr="00A65B28">
        <w:br/>
        <w:t>Общественной палаты.</w:t>
      </w:r>
    </w:p>
    <w:p w:rsidR="00BC2125" w:rsidRPr="00A65B28" w:rsidRDefault="004B10E6" w:rsidP="004B10E6">
      <w:pPr>
        <w:pStyle w:val="20"/>
        <w:shd w:val="clear" w:color="auto" w:fill="auto"/>
        <w:spacing w:line="317" w:lineRule="exact"/>
        <w:jc w:val="both"/>
      </w:pPr>
      <w:r>
        <w:tab/>
      </w:r>
      <w:r w:rsidR="00BC2125" w:rsidRPr="00A65B28">
        <w:t>5. Общественная палата по ходатайству членов Общественной палаты</w:t>
      </w:r>
      <w:r w:rsidR="00BC2125" w:rsidRPr="00A65B28">
        <w:br/>
        <w:t>утверждает Кодекс этики членов Общественной палаты.</w:t>
      </w:r>
    </w:p>
    <w:p w:rsidR="00BC2125" w:rsidRDefault="004B10E6" w:rsidP="004B10E6">
      <w:pPr>
        <w:pStyle w:val="20"/>
        <w:shd w:val="clear" w:color="auto" w:fill="auto"/>
        <w:tabs>
          <w:tab w:val="left" w:pos="0"/>
        </w:tabs>
        <w:spacing w:line="317" w:lineRule="exact"/>
        <w:jc w:val="both"/>
      </w:pPr>
      <w:r>
        <w:tab/>
      </w:r>
      <w:r w:rsidR="00BC2125" w:rsidRPr="00A65B28">
        <w:t>6. Общественная палата вправе заключать соглашения о взаимодействии и сотрудничестве с общественными палатами других муниципальных образований.»;</w:t>
      </w:r>
    </w:p>
    <w:p w:rsidR="00BC2125" w:rsidRPr="00A65B28" w:rsidRDefault="00BC2125" w:rsidP="00A65B28">
      <w:pPr>
        <w:pStyle w:val="20"/>
        <w:shd w:val="clear" w:color="auto" w:fill="auto"/>
        <w:tabs>
          <w:tab w:val="left" w:pos="4677"/>
        </w:tabs>
        <w:spacing w:line="317" w:lineRule="exact"/>
        <w:ind w:firstLine="360"/>
        <w:jc w:val="both"/>
      </w:pPr>
    </w:p>
    <w:p w:rsidR="00BC2125" w:rsidRPr="00A65B28" w:rsidRDefault="00DC02C3" w:rsidP="00DC02C3">
      <w:pPr>
        <w:pStyle w:val="20"/>
        <w:shd w:val="clear" w:color="auto" w:fill="auto"/>
        <w:tabs>
          <w:tab w:val="left" w:pos="0"/>
        </w:tabs>
        <w:spacing w:line="317" w:lineRule="exact"/>
        <w:jc w:val="both"/>
      </w:pPr>
      <w:r>
        <w:tab/>
      </w:r>
      <w:r w:rsidR="00BC2125">
        <w:t>3) статью 5</w:t>
      </w:r>
      <w:r w:rsidR="00BC2125" w:rsidRPr="00A65B28">
        <w:t xml:space="preserve"> изложить в следующей редакции:</w:t>
      </w:r>
    </w:p>
    <w:p w:rsidR="00BC2125" w:rsidRDefault="00DC02C3" w:rsidP="00DC02C3">
      <w:pPr>
        <w:pStyle w:val="20"/>
        <w:shd w:val="clear" w:color="auto" w:fill="auto"/>
        <w:spacing w:line="317" w:lineRule="exact"/>
        <w:jc w:val="both"/>
      </w:pPr>
      <w:r>
        <w:tab/>
      </w:r>
      <w:r w:rsidR="00BC2125" w:rsidRPr="00A65B28">
        <w:t>«Статья 5. Полномочия Общественной палаты</w:t>
      </w:r>
    </w:p>
    <w:p w:rsidR="00DC02C3" w:rsidRPr="00A65B28" w:rsidRDefault="00DC02C3" w:rsidP="00DC02C3">
      <w:pPr>
        <w:pStyle w:val="20"/>
        <w:shd w:val="clear" w:color="auto" w:fill="auto"/>
        <w:spacing w:line="317" w:lineRule="exact"/>
        <w:jc w:val="both"/>
      </w:pPr>
    </w:p>
    <w:p w:rsidR="00BC2125" w:rsidRPr="00A65B28" w:rsidRDefault="00DC02C3" w:rsidP="00DC02C3">
      <w:pPr>
        <w:pStyle w:val="20"/>
        <w:shd w:val="clear" w:color="auto" w:fill="auto"/>
        <w:spacing w:line="317" w:lineRule="exact"/>
        <w:jc w:val="both"/>
      </w:pPr>
      <w:r>
        <w:tab/>
      </w:r>
      <w:r w:rsidR="00BC2125" w:rsidRPr="00A65B28">
        <w:t>Общественная палата вправе:</w:t>
      </w:r>
    </w:p>
    <w:p w:rsidR="00BC2125" w:rsidRPr="00A65B28" w:rsidRDefault="00DC02C3" w:rsidP="00DC02C3">
      <w:pPr>
        <w:pStyle w:val="20"/>
        <w:shd w:val="clear" w:color="auto" w:fill="auto"/>
        <w:spacing w:line="317" w:lineRule="exact"/>
        <w:jc w:val="both"/>
      </w:pPr>
      <w:r>
        <w:tab/>
      </w:r>
      <w:r w:rsidR="00BC2125">
        <w:t>1)</w:t>
      </w:r>
      <w:r w:rsidR="00BC2125" w:rsidRPr="00A65B28">
        <w:t xml:space="preserve"> осуществлять общественный контроль в соответствии с</w:t>
      </w:r>
      <w:r w:rsidR="00BC2125" w:rsidRPr="00A65B28">
        <w:br/>
        <w:t>законодательством Российской Федерации и законодательством Липецкой</w:t>
      </w:r>
      <w:r w:rsidR="00BC2125" w:rsidRPr="00A65B28">
        <w:br/>
        <w:t>области;</w:t>
      </w:r>
    </w:p>
    <w:p w:rsidR="00BC2125" w:rsidRPr="003F6FFE" w:rsidRDefault="00DC02C3" w:rsidP="00DA1081">
      <w:pPr>
        <w:pStyle w:val="20"/>
        <w:shd w:val="clear" w:color="auto" w:fill="auto"/>
        <w:tabs>
          <w:tab w:val="left" w:pos="0"/>
        </w:tabs>
        <w:spacing w:line="317" w:lineRule="exact"/>
        <w:jc w:val="both"/>
      </w:pPr>
      <w:r>
        <w:tab/>
      </w:r>
      <w:r w:rsidR="00BC2125">
        <w:t xml:space="preserve">2) </w:t>
      </w:r>
      <w:r w:rsidR="00BC2125" w:rsidRPr="003F6FFE">
        <w:t>выступать в качестве инициаторов и организаторов мероприятий,</w:t>
      </w:r>
      <w:r w:rsidR="00BC2125" w:rsidRPr="003F6FFE">
        <w:br/>
        <w:t>проводимых при осуществлении общественного контроля, а также</w:t>
      </w:r>
      <w:r w:rsidR="00BC2125" w:rsidRPr="003F6FFE">
        <w:br/>
        <w:t>участвовать в проводимых мероприятиях;</w:t>
      </w:r>
    </w:p>
    <w:p w:rsidR="00BC2125" w:rsidRPr="003F6FFE" w:rsidRDefault="00DC02C3" w:rsidP="00DC02C3">
      <w:pPr>
        <w:pStyle w:val="20"/>
        <w:shd w:val="clear" w:color="auto" w:fill="auto"/>
        <w:tabs>
          <w:tab w:val="left" w:pos="0"/>
        </w:tabs>
        <w:spacing w:line="317" w:lineRule="exact"/>
        <w:jc w:val="both"/>
      </w:pPr>
      <w:r>
        <w:tab/>
      </w:r>
      <w:r w:rsidR="00BC2125">
        <w:t xml:space="preserve">3) </w:t>
      </w:r>
      <w:r w:rsidR="00BC2125" w:rsidRPr="003F6FFE">
        <w:t xml:space="preserve">создавать </w:t>
      </w:r>
      <w:r w:rsidR="00BC2125">
        <w:t xml:space="preserve">рабочие группы и иные </w:t>
      </w:r>
      <w:r w:rsidR="00BC2125" w:rsidRPr="003F6FFE">
        <w:t>организационные структуры обществен</w:t>
      </w:r>
      <w:r w:rsidR="00BC2125">
        <w:t xml:space="preserve">ного контроля, в состав которых </w:t>
      </w:r>
      <w:r w:rsidR="00BC2125" w:rsidRPr="003F6FFE">
        <w:t>могут входить члены Общественно</w:t>
      </w:r>
      <w:r w:rsidR="00BC2125">
        <w:t xml:space="preserve">й палаты, а также представители общественных объединений, </w:t>
      </w:r>
      <w:r w:rsidR="00BC2125" w:rsidRPr="003F6FFE">
        <w:t>некоммерческих организаций, эксперты;</w:t>
      </w:r>
    </w:p>
    <w:p w:rsidR="00BC2125" w:rsidRPr="003F6FFE" w:rsidRDefault="00DC02C3" w:rsidP="00DC02C3">
      <w:pPr>
        <w:pStyle w:val="20"/>
        <w:shd w:val="clear" w:color="auto" w:fill="auto"/>
        <w:spacing w:line="317" w:lineRule="exact"/>
        <w:jc w:val="both"/>
      </w:pPr>
      <w:r>
        <w:tab/>
      </w:r>
      <w:r w:rsidR="00BC2125">
        <w:t>4)</w:t>
      </w:r>
      <w:r w:rsidR="00BC2125" w:rsidRPr="003F6FFE">
        <w:t xml:space="preserve"> запрашивать в соответствии с законодательством Российской</w:t>
      </w:r>
      <w:r w:rsidR="00BC2125" w:rsidRPr="003F6FFE">
        <w:br/>
        <w:t>Федерации и законодательством Липецкой области у органов местного</w:t>
      </w:r>
      <w:r w:rsidR="00BC2125" w:rsidRPr="003F6FFE">
        <w:br/>
        <w:t>самоуправления</w:t>
      </w:r>
      <w:r w:rsidR="00BC2125">
        <w:t xml:space="preserve"> города</w:t>
      </w:r>
      <w:r w:rsidR="00BC2125" w:rsidRPr="003F6FFE">
        <w:t>, иных органов и организаций, осуществляющих в</w:t>
      </w:r>
      <w:r w:rsidR="00BC2125" w:rsidRPr="003F6FFE">
        <w:br/>
        <w:t>соответствии с федеральным</w:t>
      </w:r>
      <w:r w:rsidR="00BC2125">
        <w:t>и</w:t>
      </w:r>
      <w:r w:rsidR="00BC2125" w:rsidRPr="003F6FFE">
        <w:t xml:space="preserve"> законами и законами Липецкой области,</w:t>
      </w:r>
      <w:r w:rsidR="00BC2125" w:rsidRPr="003F6FFE">
        <w:br/>
        <w:t xml:space="preserve">муниципальными нормативными правовыми актами </w:t>
      </w:r>
      <w:r w:rsidR="00BC2125">
        <w:t xml:space="preserve">города отдельные публичные </w:t>
      </w:r>
      <w:r w:rsidR="00BC2125" w:rsidRPr="003F6FFE">
        <w:t>полномочия на территории города</w:t>
      </w:r>
      <w:r w:rsidR="00BC2125">
        <w:t xml:space="preserve">, необходимую для осуществления </w:t>
      </w:r>
      <w:r w:rsidR="00BC2125" w:rsidRPr="003F6FFE">
        <w:t>общественного контроля информа</w:t>
      </w:r>
      <w:r w:rsidR="00BC2125">
        <w:t xml:space="preserve">цию, за исключением информации, </w:t>
      </w:r>
      <w:r w:rsidR="00BC2125" w:rsidRPr="003F6FFE">
        <w:t>содержащей сведения, составляющие го</w:t>
      </w:r>
      <w:r w:rsidR="00BC2125">
        <w:t xml:space="preserve">сударственную и иную охраняемую </w:t>
      </w:r>
      <w:r w:rsidR="00BC2125" w:rsidRPr="003F6FFE">
        <w:t>законом тайну, сведения о персон</w:t>
      </w:r>
      <w:r w:rsidR="00BC2125">
        <w:t xml:space="preserve">альных данных граждан, и другой </w:t>
      </w:r>
      <w:r w:rsidR="00BC2125" w:rsidRPr="003F6FFE">
        <w:t>информации, доступ к которой ограничен федеральными законами;</w:t>
      </w:r>
    </w:p>
    <w:p w:rsidR="00BC2125" w:rsidRPr="003F6FFE" w:rsidRDefault="00DC02C3" w:rsidP="00DC02C3">
      <w:pPr>
        <w:pStyle w:val="20"/>
        <w:shd w:val="clear" w:color="auto" w:fill="auto"/>
        <w:tabs>
          <w:tab w:val="left" w:pos="0"/>
        </w:tabs>
        <w:spacing w:line="317" w:lineRule="exact"/>
        <w:jc w:val="both"/>
      </w:pPr>
      <w:r>
        <w:tab/>
      </w:r>
      <w:r w:rsidR="00BC2125">
        <w:t xml:space="preserve">5) </w:t>
      </w:r>
      <w:r w:rsidR="00BC2125" w:rsidRPr="003F6FFE">
        <w:t>проводить общественную экспертизу проектов муниципальных</w:t>
      </w:r>
      <w:r w:rsidR="00BC2125" w:rsidRPr="003F6FFE">
        <w:br/>
        <w:t xml:space="preserve">нормативных правовых актов </w:t>
      </w:r>
      <w:r w:rsidR="00BC2125">
        <w:t xml:space="preserve">города </w:t>
      </w:r>
      <w:r w:rsidR="00BC2125" w:rsidRPr="003F6FFE">
        <w:t>и участвовать в их общественном обсуждении;</w:t>
      </w:r>
    </w:p>
    <w:p w:rsidR="00BC2125" w:rsidRPr="003F6FFE" w:rsidRDefault="00DC02C3" w:rsidP="00DC02C3">
      <w:pPr>
        <w:pStyle w:val="20"/>
        <w:shd w:val="clear" w:color="auto" w:fill="auto"/>
        <w:tabs>
          <w:tab w:val="left" w:pos="0"/>
        </w:tabs>
        <w:spacing w:line="312" w:lineRule="exact"/>
        <w:jc w:val="both"/>
      </w:pPr>
      <w:r>
        <w:tab/>
      </w:r>
      <w:r w:rsidR="00BC2125">
        <w:t xml:space="preserve">6) </w:t>
      </w:r>
      <w:r w:rsidR="00BC2125" w:rsidRPr="003F6FFE">
        <w:t>формировать общественные советы по проведению независимой</w:t>
      </w:r>
      <w:r w:rsidR="00BC2125" w:rsidRPr="003F6FFE">
        <w:br/>
        <w:t>оценки качества условий оказания услуг муниципальными организациями в</w:t>
      </w:r>
      <w:r w:rsidR="00BC2125" w:rsidRPr="003F6FFE">
        <w:br/>
        <w:t>порядке, установленном Федеральным законом от 29.12.2012 № 273-Ф3 «Об</w:t>
      </w:r>
      <w:r w:rsidR="00BC2125" w:rsidRPr="003F6FFE">
        <w:br/>
        <w:t>образов</w:t>
      </w:r>
      <w:r w:rsidR="00BC2125">
        <w:t>ании в Российской Федерации» и З</w:t>
      </w:r>
      <w:r w:rsidR="00BC2125" w:rsidRPr="003F6FFE">
        <w:t>аконом Российской Федерации от</w:t>
      </w:r>
      <w:r w:rsidR="00BC2125" w:rsidRPr="003F6FFE">
        <w:br/>
        <w:t>09.10.1992 № 3612-1 «Основы законодательства Российской Федерации о</w:t>
      </w:r>
      <w:r w:rsidR="00BC2125" w:rsidRPr="003F6FFE">
        <w:br/>
        <w:t>культуре»;</w:t>
      </w:r>
    </w:p>
    <w:p w:rsidR="00BC2125" w:rsidRPr="005B39E8" w:rsidRDefault="00DC02C3" w:rsidP="00DC02C3">
      <w:pPr>
        <w:pStyle w:val="20"/>
        <w:shd w:val="clear" w:color="auto" w:fill="auto"/>
        <w:tabs>
          <w:tab w:val="left" w:pos="0"/>
        </w:tabs>
        <w:spacing w:line="317" w:lineRule="exact"/>
        <w:jc w:val="both"/>
      </w:pPr>
      <w:r>
        <w:tab/>
      </w:r>
      <w:r w:rsidR="00BC2125">
        <w:t xml:space="preserve">7) </w:t>
      </w:r>
      <w:r w:rsidR="00BC2125" w:rsidRPr="005B39E8">
        <w:t>вносить рекомендации и предложения в органы государственной</w:t>
      </w:r>
      <w:r w:rsidR="00BC2125" w:rsidRPr="005B39E8">
        <w:br/>
        <w:t xml:space="preserve">власти и органы местного самоуправления </w:t>
      </w:r>
      <w:r w:rsidR="00BC2125">
        <w:t xml:space="preserve">города по вопросам местного </w:t>
      </w:r>
      <w:r w:rsidR="00BC2125">
        <w:lastRenderedPageBreak/>
        <w:t xml:space="preserve">значения и </w:t>
      </w:r>
      <w:r w:rsidR="00BC2125" w:rsidRPr="005B39E8">
        <w:t>иным наиболее важным вопросам со</w:t>
      </w:r>
      <w:r w:rsidR="00BC2125">
        <w:t xml:space="preserve">циально-экономического развития </w:t>
      </w:r>
      <w:r w:rsidR="00BC2125" w:rsidRPr="005B39E8">
        <w:t>города;</w:t>
      </w:r>
    </w:p>
    <w:p w:rsidR="00BC2125" w:rsidRPr="005B39E8" w:rsidRDefault="00DC02C3" w:rsidP="00DC02C3">
      <w:pPr>
        <w:pStyle w:val="20"/>
        <w:shd w:val="clear" w:color="auto" w:fill="auto"/>
        <w:tabs>
          <w:tab w:val="left" w:pos="0"/>
        </w:tabs>
        <w:spacing w:line="317" w:lineRule="exact"/>
        <w:jc w:val="both"/>
      </w:pPr>
      <w:r>
        <w:t xml:space="preserve"> </w:t>
      </w:r>
      <w:r>
        <w:tab/>
      </w:r>
      <w:r w:rsidR="00BC2125">
        <w:t xml:space="preserve">8) </w:t>
      </w:r>
      <w:r w:rsidR="00BC2125" w:rsidRPr="005B39E8">
        <w:t>приглашать представителей органов местного самоуправления</w:t>
      </w:r>
      <w:r w:rsidR="00BC2125">
        <w:t xml:space="preserve"> города на </w:t>
      </w:r>
      <w:r w:rsidR="00BC2125" w:rsidRPr="005B39E8">
        <w:t xml:space="preserve">заседания Общественной </w:t>
      </w:r>
      <w:r>
        <w:t>палаты, заседания ее</w:t>
      </w:r>
      <w:r w:rsidR="00BC2125">
        <w:t xml:space="preserve"> комиссий, </w:t>
      </w:r>
      <w:r w:rsidR="00BC2125" w:rsidRPr="005B39E8">
        <w:t>рабочих групп</w:t>
      </w:r>
      <w:r w:rsidR="00BC2125" w:rsidRPr="00087FC7">
        <w:t xml:space="preserve"> </w:t>
      </w:r>
      <w:r w:rsidR="00BC2125">
        <w:t xml:space="preserve">и иных форм деятельности </w:t>
      </w:r>
      <w:r w:rsidR="00BC2125" w:rsidRPr="001F5FA2">
        <w:t>Общественной пал</w:t>
      </w:r>
      <w:r w:rsidR="00BC2125">
        <w:t>аты</w:t>
      </w:r>
      <w:r w:rsidR="00BC2125" w:rsidRPr="005B39E8">
        <w:t>;</w:t>
      </w:r>
    </w:p>
    <w:p w:rsidR="00BC2125" w:rsidRPr="005B39E8" w:rsidRDefault="00DC02C3" w:rsidP="00DC02C3">
      <w:pPr>
        <w:pStyle w:val="20"/>
        <w:shd w:val="clear" w:color="auto" w:fill="auto"/>
        <w:tabs>
          <w:tab w:val="left" w:pos="0"/>
        </w:tabs>
        <w:spacing w:line="317" w:lineRule="exact"/>
        <w:jc w:val="both"/>
      </w:pPr>
      <w:r>
        <w:tab/>
      </w:r>
      <w:r w:rsidR="00BC2125">
        <w:t xml:space="preserve">9) </w:t>
      </w:r>
      <w:r w:rsidR="00BC2125" w:rsidRPr="005B39E8">
        <w:t>информировать жителей города о деятельности Общественной</w:t>
      </w:r>
      <w:r w:rsidR="00BC2125">
        <w:t xml:space="preserve"> </w:t>
      </w:r>
      <w:r w:rsidR="00BC2125" w:rsidRPr="005B39E8">
        <w:t>палаты;</w:t>
      </w:r>
    </w:p>
    <w:p w:rsidR="00BC2125" w:rsidRPr="005B39E8" w:rsidRDefault="00DC02C3" w:rsidP="00DC02C3">
      <w:pPr>
        <w:pStyle w:val="20"/>
        <w:shd w:val="clear" w:color="auto" w:fill="auto"/>
        <w:spacing w:line="317" w:lineRule="exact"/>
        <w:jc w:val="both"/>
      </w:pPr>
      <w:r>
        <w:tab/>
      </w:r>
      <w:r w:rsidR="00BC2125">
        <w:t xml:space="preserve">10) </w:t>
      </w:r>
      <w:r>
        <w:t>заслушивать отче</w:t>
      </w:r>
      <w:r w:rsidR="00BC2125" w:rsidRPr="005B39E8">
        <w:t>т о деятельности председателя Общественной</w:t>
      </w:r>
      <w:r w:rsidR="00BC2125" w:rsidRPr="005B39E8">
        <w:br/>
        <w:t>палаты, утверждать ежегодный доклад Общественной палаты;</w:t>
      </w:r>
    </w:p>
    <w:p w:rsidR="00BC2125" w:rsidRDefault="00DC02C3" w:rsidP="00DC02C3">
      <w:pPr>
        <w:pStyle w:val="20"/>
        <w:shd w:val="clear" w:color="auto" w:fill="auto"/>
        <w:spacing w:line="317" w:lineRule="exact"/>
        <w:jc w:val="both"/>
      </w:pPr>
      <w:r>
        <w:tab/>
      </w:r>
      <w:r w:rsidR="00BC2125">
        <w:t>11)</w:t>
      </w:r>
      <w:r w:rsidR="00BC2125" w:rsidRPr="005B39E8">
        <w:t xml:space="preserve"> осуществлять иные полномочия в соответствии с законодательством</w:t>
      </w:r>
      <w:r>
        <w:t xml:space="preserve"> </w:t>
      </w:r>
      <w:r w:rsidR="00BC2125" w:rsidRPr="005B39E8">
        <w:t>Российской Федерации и законодательством Липецкой области,</w:t>
      </w:r>
      <w:r>
        <w:t xml:space="preserve"> </w:t>
      </w:r>
      <w:r w:rsidR="00BC2125" w:rsidRPr="005B39E8">
        <w:t>муниципальными нормативными правовыми актами</w:t>
      </w:r>
      <w:r w:rsidR="00BC2125">
        <w:t xml:space="preserve"> города</w:t>
      </w:r>
      <w:r w:rsidR="00BC2125" w:rsidRPr="005B39E8">
        <w:t>.»;</w:t>
      </w:r>
    </w:p>
    <w:p w:rsidR="00DC02C3" w:rsidRDefault="00DC02C3" w:rsidP="00DC02C3">
      <w:pPr>
        <w:pStyle w:val="20"/>
        <w:shd w:val="clear" w:color="auto" w:fill="auto"/>
        <w:tabs>
          <w:tab w:val="left" w:pos="0"/>
        </w:tabs>
        <w:spacing w:line="317" w:lineRule="exact"/>
        <w:jc w:val="both"/>
      </w:pPr>
    </w:p>
    <w:p w:rsidR="00BC2125" w:rsidRPr="005B39E8" w:rsidRDefault="00DC02C3" w:rsidP="00DC02C3">
      <w:pPr>
        <w:pStyle w:val="20"/>
        <w:shd w:val="clear" w:color="auto" w:fill="auto"/>
        <w:tabs>
          <w:tab w:val="left" w:pos="0"/>
        </w:tabs>
        <w:spacing w:line="317" w:lineRule="exact"/>
        <w:jc w:val="both"/>
      </w:pPr>
      <w:r>
        <w:tab/>
      </w:r>
      <w:r w:rsidR="00BC2125">
        <w:t>4) с</w:t>
      </w:r>
      <w:r w:rsidR="00BC2125" w:rsidRPr="005B39E8">
        <w:t>татью 6 изложить в следующей редакции:</w:t>
      </w:r>
    </w:p>
    <w:p w:rsidR="00BC2125" w:rsidRDefault="00DC02C3" w:rsidP="00DC02C3">
      <w:pPr>
        <w:pStyle w:val="20"/>
        <w:shd w:val="clear" w:color="auto" w:fill="auto"/>
        <w:spacing w:line="317" w:lineRule="exact"/>
        <w:jc w:val="both"/>
      </w:pPr>
      <w:r>
        <w:tab/>
      </w:r>
      <w:r w:rsidR="00BC2125" w:rsidRPr="005B39E8">
        <w:t>«Статья 6. Численность, состав и срок полномочий Общественной</w:t>
      </w:r>
      <w:r w:rsidR="00BC2125" w:rsidRPr="005B39E8">
        <w:br/>
        <w:t>палаты</w:t>
      </w:r>
    </w:p>
    <w:p w:rsidR="00DC02C3" w:rsidRPr="005B39E8" w:rsidRDefault="00DC02C3" w:rsidP="00DC02C3">
      <w:pPr>
        <w:pStyle w:val="20"/>
        <w:shd w:val="clear" w:color="auto" w:fill="auto"/>
        <w:spacing w:line="317" w:lineRule="exact"/>
        <w:jc w:val="both"/>
      </w:pPr>
    </w:p>
    <w:p w:rsidR="00BC2125" w:rsidRPr="005B39E8" w:rsidRDefault="00DC02C3" w:rsidP="00DC02C3">
      <w:pPr>
        <w:pStyle w:val="20"/>
        <w:shd w:val="clear" w:color="auto" w:fill="auto"/>
        <w:spacing w:line="317" w:lineRule="exact"/>
        <w:jc w:val="both"/>
      </w:pPr>
      <w:r>
        <w:tab/>
      </w:r>
      <w:r w:rsidR="00BC2125" w:rsidRPr="005B39E8">
        <w:t>1. Численность Общественной палаты составляет 21 человек.</w:t>
      </w:r>
    </w:p>
    <w:p w:rsidR="00BC2125" w:rsidRPr="005B39E8" w:rsidRDefault="00DC02C3" w:rsidP="00DC02C3">
      <w:pPr>
        <w:pStyle w:val="20"/>
        <w:shd w:val="clear" w:color="auto" w:fill="auto"/>
        <w:spacing w:line="317" w:lineRule="exact"/>
        <w:jc w:val="both"/>
      </w:pPr>
      <w:r>
        <w:tab/>
      </w:r>
      <w:r w:rsidR="00BC2125" w:rsidRPr="005B39E8">
        <w:t>Состав Общественной палаты утверждается следующим образом:</w:t>
      </w:r>
    </w:p>
    <w:p w:rsidR="00BC2125" w:rsidRPr="005B39E8" w:rsidRDefault="00DC02C3" w:rsidP="00DC02C3">
      <w:pPr>
        <w:pStyle w:val="20"/>
        <w:shd w:val="clear" w:color="auto" w:fill="auto"/>
        <w:spacing w:line="317" w:lineRule="exact"/>
        <w:jc w:val="both"/>
      </w:pPr>
      <w:r>
        <w:tab/>
      </w:r>
      <w:r w:rsidR="00BC2125">
        <w:t xml:space="preserve">1) </w:t>
      </w:r>
      <w:r w:rsidR="00BC2125" w:rsidRPr="005B39E8">
        <w:t>одна треть (7 человек) состава Общественной палаты утверждается</w:t>
      </w:r>
      <w:r w:rsidR="00BC2125" w:rsidRPr="005B39E8">
        <w:br/>
        <w:t xml:space="preserve">Главой городского округа город Елец (далее </w:t>
      </w:r>
      <w:r w:rsidR="00BC2125">
        <w:t xml:space="preserve">- </w:t>
      </w:r>
      <w:r w:rsidR="00BC2125" w:rsidRPr="005B39E8">
        <w:t>Глава города);</w:t>
      </w:r>
    </w:p>
    <w:p w:rsidR="00BC2125" w:rsidRPr="005B39E8" w:rsidRDefault="00DC02C3" w:rsidP="00DC02C3">
      <w:pPr>
        <w:pStyle w:val="20"/>
        <w:shd w:val="clear" w:color="auto" w:fill="auto"/>
        <w:spacing w:line="317" w:lineRule="exact"/>
        <w:jc w:val="both"/>
      </w:pPr>
      <w:r>
        <w:tab/>
      </w:r>
      <w:r w:rsidR="00BC2125">
        <w:t xml:space="preserve">2) </w:t>
      </w:r>
      <w:r w:rsidR="00BC2125" w:rsidRPr="005B39E8">
        <w:t>одна треть (7 человек) состава Общественной палаты утверждается</w:t>
      </w:r>
      <w:r w:rsidR="00BC2125" w:rsidRPr="005B39E8">
        <w:br/>
      </w:r>
      <w:r w:rsidR="00BC2125">
        <w:t>Советом</w:t>
      </w:r>
      <w:r w:rsidR="00BC2125" w:rsidRPr="005B39E8">
        <w:t xml:space="preserve"> депутатов городского округа город Елец</w:t>
      </w:r>
      <w:r w:rsidR="00BC2125">
        <w:t xml:space="preserve"> </w:t>
      </w:r>
      <w:r>
        <w:t xml:space="preserve">(далее  - </w:t>
      </w:r>
      <w:r w:rsidR="00BC2125" w:rsidRPr="00FF007D">
        <w:t xml:space="preserve"> городской Совет);</w:t>
      </w:r>
    </w:p>
    <w:p w:rsidR="00BC2125" w:rsidRPr="005B39E8" w:rsidRDefault="00DC02C3" w:rsidP="00DC02C3">
      <w:pPr>
        <w:pStyle w:val="20"/>
        <w:shd w:val="clear" w:color="auto" w:fill="auto"/>
        <w:spacing w:line="317" w:lineRule="exact"/>
        <w:jc w:val="both"/>
      </w:pPr>
      <w:r>
        <w:tab/>
      </w:r>
      <w:r w:rsidR="00BC2125">
        <w:t xml:space="preserve">3) </w:t>
      </w:r>
      <w:r w:rsidR="00BC2125" w:rsidRPr="005B39E8">
        <w:t>одна треть (7 человек) состава Общественной палаты определяется</w:t>
      </w:r>
      <w:r w:rsidR="00BC2125" w:rsidRPr="005B39E8">
        <w:br/>
        <w:t>члена</w:t>
      </w:r>
      <w:r>
        <w:t>ми Общественной палаты, утвержде</w:t>
      </w:r>
      <w:r w:rsidR="00BC2125" w:rsidRPr="005B39E8">
        <w:t xml:space="preserve">нными Главой города и </w:t>
      </w:r>
      <w:r w:rsidR="00BC2125">
        <w:t>городским Советом</w:t>
      </w:r>
      <w:r w:rsidR="00BC2125" w:rsidRPr="005B39E8">
        <w:t>.</w:t>
      </w:r>
    </w:p>
    <w:p w:rsidR="00BC2125" w:rsidRPr="005B39E8" w:rsidRDefault="00DC02C3" w:rsidP="00DC02C3">
      <w:pPr>
        <w:pStyle w:val="20"/>
        <w:shd w:val="clear" w:color="auto" w:fill="auto"/>
        <w:spacing w:line="317" w:lineRule="exact"/>
        <w:jc w:val="both"/>
      </w:pPr>
      <w:r>
        <w:tab/>
      </w:r>
      <w:r w:rsidR="00BC2125" w:rsidRPr="005B39E8">
        <w:t>2. Не допускаются к выдвижению кандидатов в члены Общественной</w:t>
      </w:r>
      <w:r w:rsidR="00BC2125" w:rsidRPr="005B39E8">
        <w:br/>
        <w:t>палаты следующие общественные объединения и иные некоммерческие</w:t>
      </w:r>
      <w:r w:rsidR="00BC2125" w:rsidRPr="005B39E8">
        <w:br/>
        <w:t>организации:</w:t>
      </w:r>
    </w:p>
    <w:p w:rsidR="00BC2125" w:rsidRPr="005B39E8" w:rsidRDefault="00DC02C3" w:rsidP="00DC02C3">
      <w:pPr>
        <w:pStyle w:val="20"/>
        <w:shd w:val="clear" w:color="auto" w:fill="auto"/>
        <w:spacing w:line="298" w:lineRule="exact"/>
        <w:jc w:val="both"/>
      </w:pPr>
      <w:r>
        <w:tab/>
      </w:r>
      <w:r w:rsidR="00BC2125" w:rsidRPr="005B39E8">
        <w:t xml:space="preserve">1) некоммерческие организации, зарегистрированные менее </w:t>
      </w:r>
      <w:r w:rsidR="00BC2125">
        <w:t xml:space="preserve">                       1 </w:t>
      </w:r>
      <w:r w:rsidR="00BC2125" w:rsidRPr="005B39E8">
        <w:rPr>
          <w:rStyle w:val="211pt"/>
          <w:noProof w:val="0"/>
          <w:color w:val="auto"/>
          <w:sz w:val="28"/>
          <w:szCs w:val="28"/>
        </w:rPr>
        <w:t>год</w:t>
      </w:r>
      <w:r w:rsidR="00BC2125">
        <w:rPr>
          <w:rStyle w:val="211pt"/>
          <w:noProof w:val="0"/>
          <w:color w:val="auto"/>
          <w:sz w:val="28"/>
          <w:szCs w:val="28"/>
        </w:rPr>
        <w:t>а</w:t>
      </w:r>
      <w:r w:rsidR="00BC2125" w:rsidRPr="005B39E8">
        <w:rPr>
          <w:rStyle w:val="211pt"/>
          <w:noProof w:val="0"/>
          <w:color w:val="auto"/>
          <w:sz w:val="28"/>
          <w:szCs w:val="28"/>
        </w:rPr>
        <w:t xml:space="preserve"> до дня формирования состава Общественной палаты;</w:t>
      </w:r>
    </w:p>
    <w:p w:rsidR="00BC2125" w:rsidRPr="005B39E8" w:rsidRDefault="00DC02C3" w:rsidP="00DC02C3">
      <w:pPr>
        <w:pStyle w:val="20"/>
        <w:shd w:val="clear" w:color="auto" w:fill="auto"/>
        <w:tabs>
          <w:tab w:val="left" w:pos="0"/>
        </w:tabs>
        <w:spacing w:line="317" w:lineRule="exact"/>
        <w:jc w:val="both"/>
      </w:pPr>
      <w:r>
        <w:tab/>
        <w:t xml:space="preserve">2) </w:t>
      </w:r>
      <w:r w:rsidR="00BC2125" w:rsidRPr="005B39E8">
        <w:t xml:space="preserve">некоммерческие организации, зарегистрированные менее </w:t>
      </w:r>
      <w:r w:rsidR="00BC2125">
        <w:t>1</w:t>
      </w:r>
      <w:r>
        <w:t xml:space="preserve"> </w:t>
      </w:r>
      <w:r w:rsidR="00BC2125" w:rsidRPr="005B39E8">
        <w:rPr>
          <w:rStyle w:val="211pt"/>
          <w:noProof w:val="0"/>
          <w:color w:val="auto"/>
          <w:sz w:val="28"/>
          <w:szCs w:val="28"/>
        </w:rPr>
        <w:t>год</w:t>
      </w:r>
      <w:r w:rsidR="00BC2125">
        <w:rPr>
          <w:rStyle w:val="211pt"/>
          <w:noProof w:val="0"/>
          <w:color w:val="auto"/>
          <w:sz w:val="28"/>
          <w:szCs w:val="28"/>
        </w:rPr>
        <w:t>а</w:t>
      </w:r>
      <w:r w:rsidR="00BC2125" w:rsidRPr="005B39E8">
        <w:t xml:space="preserve"> до дня истечения срока полномочий членов Общественной палаты</w:t>
      </w:r>
      <w:r w:rsidR="00BC2125" w:rsidRPr="005B39E8">
        <w:br/>
        <w:t>действующего состава;</w:t>
      </w:r>
    </w:p>
    <w:p w:rsidR="00BC2125" w:rsidRPr="005B39E8" w:rsidRDefault="00DC02C3" w:rsidP="00DC02C3">
      <w:pPr>
        <w:pStyle w:val="20"/>
        <w:shd w:val="clear" w:color="auto" w:fill="auto"/>
        <w:spacing w:line="317" w:lineRule="exact"/>
        <w:jc w:val="both"/>
      </w:pPr>
      <w:r>
        <w:tab/>
      </w:r>
      <w:r w:rsidR="00BC2125" w:rsidRPr="005B39E8">
        <w:t>3)       политические партии;</w:t>
      </w:r>
    </w:p>
    <w:p w:rsidR="00BC2125" w:rsidRPr="005B39E8" w:rsidRDefault="00DC02C3" w:rsidP="00DC02C3">
      <w:pPr>
        <w:pStyle w:val="20"/>
        <w:shd w:val="clear" w:color="auto" w:fill="auto"/>
        <w:tabs>
          <w:tab w:val="left" w:pos="0"/>
        </w:tabs>
        <w:spacing w:line="317" w:lineRule="exact"/>
        <w:jc w:val="both"/>
      </w:pPr>
      <w:r>
        <w:tab/>
        <w:t xml:space="preserve">4) </w:t>
      </w:r>
      <w:r w:rsidR="00BC2125" w:rsidRPr="005B39E8">
        <w:t>некоммерческие организации, имеющие в числе учредителей</w:t>
      </w:r>
      <w:r w:rsidR="00BC2125" w:rsidRPr="005B39E8">
        <w:br/>
        <w:t>политические партии;</w:t>
      </w:r>
    </w:p>
    <w:p w:rsidR="00BC2125" w:rsidRPr="005B39E8" w:rsidRDefault="00DC02C3" w:rsidP="00DC02C3">
      <w:pPr>
        <w:pStyle w:val="20"/>
        <w:shd w:val="clear" w:color="auto" w:fill="auto"/>
        <w:tabs>
          <w:tab w:val="left" w:pos="0"/>
        </w:tabs>
        <w:spacing w:line="317" w:lineRule="exact"/>
        <w:jc w:val="both"/>
      </w:pPr>
      <w:r>
        <w:tab/>
        <w:t xml:space="preserve">5) </w:t>
      </w:r>
      <w:r w:rsidR="00BC2125" w:rsidRPr="005B39E8">
        <w:t xml:space="preserve">некоммерческие организации, которым в соответствии с Федеральным </w:t>
      </w:r>
      <w:r>
        <w:t xml:space="preserve">законом от 25.07.2002 № 114-ФЗ </w:t>
      </w:r>
      <w:r w:rsidR="00BC2125" w:rsidRPr="005B39E8">
        <w:t>«О противодейств</w:t>
      </w:r>
      <w:r w:rsidR="00BC2125">
        <w:t xml:space="preserve">ии экстремистской деятельности» вынесено предупреждение </w:t>
      </w:r>
      <w:r w:rsidR="00BC2125" w:rsidRPr="005B39E8">
        <w:t>в письменной форме о недопустимос</w:t>
      </w:r>
      <w:r w:rsidR="00BC2125">
        <w:t xml:space="preserve">ти осуществления экстремистской </w:t>
      </w:r>
      <w:r w:rsidR="00BC2125" w:rsidRPr="005B39E8">
        <w:t>деятельност</w:t>
      </w:r>
      <w:r>
        <w:t xml:space="preserve">и, - в течение </w:t>
      </w:r>
      <w:r w:rsidR="00BC2125">
        <w:t>1</w:t>
      </w:r>
      <w:r>
        <w:t xml:space="preserve"> года со </w:t>
      </w:r>
      <w:r w:rsidR="00BC2125" w:rsidRPr="005B39E8">
        <w:t>дня вынесения предупреждения,</w:t>
      </w:r>
      <w:r>
        <w:t xml:space="preserve"> </w:t>
      </w:r>
      <w:r w:rsidR="00BC2125" w:rsidRPr="005B39E8">
        <w:t>если оно не было признано судом незаконным;</w:t>
      </w:r>
    </w:p>
    <w:p w:rsidR="00BC2125" w:rsidRPr="005B39E8" w:rsidRDefault="00DC02C3" w:rsidP="00DC02C3">
      <w:pPr>
        <w:pStyle w:val="20"/>
        <w:shd w:val="clear" w:color="auto" w:fill="auto"/>
        <w:spacing w:line="322" w:lineRule="exact"/>
        <w:jc w:val="both"/>
      </w:pPr>
      <w:r>
        <w:tab/>
        <w:t xml:space="preserve">6) </w:t>
      </w:r>
      <w:r w:rsidR="00BC2125" w:rsidRPr="005B39E8">
        <w:t>некоммерческие организации, деятельность которых приостановлена</w:t>
      </w:r>
      <w:r w:rsidR="00BC2125" w:rsidRPr="005B39E8">
        <w:br/>
        <w:t>в</w:t>
      </w:r>
      <w:r w:rsidR="00BC2125">
        <w:t xml:space="preserve"> </w:t>
      </w:r>
      <w:r w:rsidR="00BC2125" w:rsidRPr="005B39E8">
        <w:t xml:space="preserve"> соответствии </w:t>
      </w:r>
      <w:r w:rsidR="00BC2125">
        <w:t xml:space="preserve">  </w:t>
      </w:r>
      <w:r w:rsidR="00BC2125" w:rsidRPr="005B39E8">
        <w:t xml:space="preserve">с </w:t>
      </w:r>
      <w:r w:rsidR="00BC2125">
        <w:t xml:space="preserve">   </w:t>
      </w:r>
      <w:r w:rsidR="00BC2125" w:rsidRPr="005B39E8">
        <w:t xml:space="preserve">Федеральным </w:t>
      </w:r>
      <w:r w:rsidR="00BC2125">
        <w:t xml:space="preserve">   </w:t>
      </w:r>
      <w:r>
        <w:t>законом   от   25.07.2002  №</w:t>
      </w:r>
      <w:r>
        <w:tab/>
        <w:t xml:space="preserve"> </w:t>
      </w:r>
      <w:r w:rsidR="00BC2125">
        <w:t xml:space="preserve">114-ФЗ </w:t>
      </w:r>
      <w:r w:rsidR="00BC2125" w:rsidRPr="005B39E8">
        <w:t xml:space="preserve">«О </w:t>
      </w:r>
      <w:r w:rsidR="00BC2125" w:rsidRPr="005B39E8">
        <w:lastRenderedPageBreak/>
        <w:t>противодейств</w:t>
      </w:r>
      <w:r w:rsidR="00BC2125">
        <w:t xml:space="preserve">ии экстремистской деятельности», если решение о </w:t>
      </w:r>
      <w:r w:rsidR="00BC2125" w:rsidRPr="005B39E8">
        <w:t>приоста</w:t>
      </w:r>
      <w:r w:rsidR="00BC2125">
        <w:t xml:space="preserve">новлении не было признано судом </w:t>
      </w:r>
      <w:r w:rsidR="00BC2125" w:rsidRPr="005B39E8">
        <w:t>незаконным.</w:t>
      </w:r>
    </w:p>
    <w:p w:rsidR="00BC2125" w:rsidRDefault="00DC02C3" w:rsidP="00DC02C3">
      <w:pPr>
        <w:pStyle w:val="20"/>
        <w:shd w:val="clear" w:color="auto" w:fill="auto"/>
        <w:spacing w:line="322" w:lineRule="exact"/>
        <w:jc w:val="both"/>
      </w:pPr>
      <w:r>
        <w:tab/>
      </w:r>
      <w:r w:rsidR="00BC2125">
        <w:t>3</w:t>
      </w:r>
      <w:r w:rsidR="00BC2125" w:rsidRPr="005B39E8">
        <w:t xml:space="preserve">. Срок полномочий членов Общественной палаты составляет </w:t>
      </w:r>
      <w:r w:rsidR="00BC2125">
        <w:t>3</w:t>
      </w:r>
      <w:r w:rsidR="00BC2125" w:rsidRPr="005B39E8">
        <w:t xml:space="preserve"> года</w:t>
      </w:r>
      <w:r w:rsidR="00BC2125" w:rsidRPr="005B39E8">
        <w:br/>
        <w:t>и исчисляется со дня первого пленарного заседания Общественной палаты</w:t>
      </w:r>
      <w:r w:rsidR="00BC2125" w:rsidRPr="005B39E8">
        <w:br/>
        <w:t>нового состава.»;</w:t>
      </w:r>
    </w:p>
    <w:p w:rsidR="00BC2125" w:rsidRPr="005B39E8" w:rsidRDefault="00BC2125" w:rsidP="005A0ADF">
      <w:pPr>
        <w:pStyle w:val="20"/>
        <w:shd w:val="clear" w:color="auto" w:fill="auto"/>
        <w:spacing w:line="322" w:lineRule="exact"/>
        <w:ind w:firstLine="360"/>
        <w:jc w:val="both"/>
      </w:pPr>
    </w:p>
    <w:p w:rsidR="00DC02C3" w:rsidRDefault="00DC02C3" w:rsidP="00DC02C3">
      <w:pPr>
        <w:jc w:val="both"/>
        <w:rPr>
          <w:sz w:val="28"/>
          <w:szCs w:val="28"/>
        </w:rPr>
      </w:pPr>
      <w:r>
        <w:rPr>
          <w:sz w:val="28"/>
          <w:szCs w:val="28"/>
        </w:rPr>
        <w:tab/>
        <w:t xml:space="preserve">5) пункт 1 части </w:t>
      </w:r>
      <w:r w:rsidR="00BC2125" w:rsidRPr="008E6B0E">
        <w:rPr>
          <w:sz w:val="28"/>
          <w:szCs w:val="28"/>
        </w:rPr>
        <w:t xml:space="preserve"> 2 </w:t>
      </w:r>
      <w:r w:rsidR="00BC2125">
        <w:rPr>
          <w:sz w:val="28"/>
          <w:szCs w:val="28"/>
        </w:rPr>
        <w:t xml:space="preserve">статьи 7 </w:t>
      </w:r>
      <w:r w:rsidR="00BC2125" w:rsidRPr="008E6B0E">
        <w:rPr>
          <w:sz w:val="28"/>
          <w:szCs w:val="28"/>
        </w:rPr>
        <w:t xml:space="preserve">изложить в следующей редакции: </w:t>
      </w:r>
      <w:r w:rsidR="00BC2125">
        <w:rPr>
          <w:sz w:val="28"/>
          <w:szCs w:val="28"/>
        </w:rPr>
        <w:t xml:space="preserve">    </w:t>
      </w:r>
    </w:p>
    <w:p w:rsidR="00BC2125" w:rsidRPr="008E6B0E" w:rsidRDefault="00DC02C3" w:rsidP="00DC02C3">
      <w:pPr>
        <w:jc w:val="both"/>
        <w:rPr>
          <w:sz w:val="28"/>
          <w:szCs w:val="28"/>
        </w:rPr>
      </w:pPr>
      <w:r>
        <w:rPr>
          <w:sz w:val="28"/>
          <w:szCs w:val="28"/>
        </w:rPr>
        <w:t xml:space="preserve"> </w:t>
      </w:r>
      <w:r>
        <w:rPr>
          <w:sz w:val="28"/>
          <w:szCs w:val="28"/>
        </w:rPr>
        <w:tab/>
      </w:r>
      <w:r w:rsidR="00BC2125" w:rsidRPr="008E6B0E">
        <w:rPr>
          <w:sz w:val="28"/>
          <w:szCs w:val="28"/>
        </w:rPr>
        <w:t xml:space="preserve">«1) члены Совета Федерации Федерального Собрания Российской Федерации, депутаты Государственной Думы Федерального Собрания Российской Федерации, лица, замещающие государственные должности Российской Федерации, должности федеральной государственной гражданской службы, депутаты Липецкого областного Совета депутатов, городского Совета, судьи, лица, замещающие государственные должности Липецкой области, должности государственной гражданской службы Липецкой области, должности муниципальной службы, а также лица, замещающие выборные должности в органах местного самоуправления города;»; </w:t>
      </w:r>
    </w:p>
    <w:p w:rsidR="00BC2125" w:rsidRPr="005B39E8" w:rsidRDefault="00BC2125" w:rsidP="005A0ADF">
      <w:pPr>
        <w:pStyle w:val="20"/>
        <w:shd w:val="clear" w:color="auto" w:fill="auto"/>
        <w:spacing w:line="322" w:lineRule="exact"/>
        <w:ind w:firstLine="360"/>
        <w:jc w:val="both"/>
        <w:rPr>
          <w:color w:val="0000FF"/>
        </w:rPr>
      </w:pPr>
    </w:p>
    <w:p w:rsidR="00BC2125" w:rsidRPr="005B39E8" w:rsidRDefault="00DC02C3" w:rsidP="00DC02C3">
      <w:pPr>
        <w:pStyle w:val="20"/>
        <w:shd w:val="clear" w:color="auto" w:fill="auto"/>
        <w:spacing w:line="317" w:lineRule="exact"/>
        <w:jc w:val="both"/>
      </w:pPr>
      <w:r>
        <w:tab/>
      </w:r>
      <w:r w:rsidR="00BC2125">
        <w:t>6) с</w:t>
      </w:r>
      <w:r w:rsidR="00BC2125" w:rsidRPr="008E6B0E">
        <w:t>татью</w:t>
      </w:r>
      <w:r w:rsidR="00BC2125" w:rsidRPr="005B39E8">
        <w:t xml:space="preserve"> 8 изложить в следующей редакции:</w:t>
      </w:r>
    </w:p>
    <w:p w:rsidR="00BC2125" w:rsidRDefault="00DC02C3" w:rsidP="00DC02C3">
      <w:pPr>
        <w:pStyle w:val="20"/>
        <w:shd w:val="clear" w:color="auto" w:fill="auto"/>
        <w:spacing w:line="317" w:lineRule="exact"/>
        <w:jc w:val="both"/>
      </w:pPr>
      <w:r>
        <w:tab/>
      </w:r>
      <w:r w:rsidR="00BC2125" w:rsidRPr="005B39E8">
        <w:t>«Статья 8. Порядок формирования Общественной палаты</w:t>
      </w:r>
    </w:p>
    <w:p w:rsidR="00DC02C3" w:rsidRPr="005B39E8" w:rsidRDefault="00DC02C3" w:rsidP="00DC02C3">
      <w:pPr>
        <w:pStyle w:val="20"/>
        <w:shd w:val="clear" w:color="auto" w:fill="auto"/>
        <w:spacing w:line="317" w:lineRule="exact"/>
        <w:jc w:val="both"/>
      </w:pPr>
    </w:p>
    <w:p w:rsidR="00BC2125" w:rsidRPr="005B39E8" w:rsidRDefault="00DC02C3" w:rsidP="00DC02C3">
      <w:pPr>
        <w:pStyle w:val="20"/>
        <w:shd w:val="clear" w:color="auto" w:fill="auto"/>
        <w:spacing w:line="317" w:lineRule="exact"/>
        <w:jc w:val="both"/>
      </w:pPr>
      <w:r>
        <w:tab/>
      </w:r>
      <w:r w:rsidR="00BC2125" w:rsidRPr="005B39E8">
        <w:t>1. Формирование нового состава Общественной палаты инициируется</w:t>
      </w:r>
      <w:r w:rsidR="00BC2125" w:rsidRPr="005B39E8">
        <w:br/>
        <w:t>Главой города.</w:t>
      </w:r>
    </w:p>
    <w:p w:rsidR="00BC2125" w:rsidRPr="005B39E8" w:rsidRDefault="00DC02C3" w:rsidP="00DC02C3">
      <w:pPr>
        <w:pStyle w:val="20"/>
        <w:shd w:val="clear" w:color="auto" w:fill="auto"/>
        <w:tabs>
          <w:tab w:val="left" w:pos="0"/>
        </w:tabs>
        <w:spacing w:line="317" w:lineRule="exact"/>
        <w:jc w:val="both"/>
      </w:pPr>
      <w:r>
        <w:tab/>
        <w:t xml:space="preserve">2. </w:t>
      </w:r>
      <w:r w:rsidR="00BC2125" w:rsidRPr="005B39E8">
        <w:t xml:space="preserve">Не позднее </w:t>
      </w:r>
      <w:r w:rsidR="00BC2125">
        <w:t>3</w:t>
      </w:r>
      <w:r w:rsidR="00BC2125" w:rsidRPr="005B39E8">
        <w:t xml:space="preserve"> </w:t>
      </w:r>
      <w:r w:rsidR="00BC2125" w:rsidRPr="005D5669">
        <w:t>месяцев до истечения срока полномочий членов</w:t>
      </w:r>
      <w:r w:rsidR="00BC2125" w:rsidRPr="005D5669">
        <w:br/>
        <w:t xml:space="preserve">Общественной палаты Глава города </w:t>
      </w:r>
      <w:r w:rsidR="00BC2125">
        <w:t xml:space="preserve">обеспечивает размещение на официальном сайте </w:t>
      </w:r>
      <w:r w:rsidR="00BC2125" w:rsidRPr="005D5669">
        <w:t>администрации города в информационно-телекоммуникационн</w:t>
      </w:r>
      <w:r w:rsidR="00BC2125">
        <w:t xml:space="preserve">ой сети </w:t>
      </w:r>
      <w:r w:rsidR="00BC2125" w:rsidRPr="005D5669">
        <w:t>«Интернет» и в Елецкой городской общественно-политической газете «Красное знамя» информацию о начале процедуры формирования нового состава Общественной палаты и направляет</w:t>
      </w:r>
      <w:r w:rsidR="00BC2125" w:rsidRPr="005B39E8">
        <w:t xml:space="preserve"> у</w:t>
      </w:r>
      <w:r w:rsidR="00BC2125">
        <w:t xml:space="preserve">ведомление о начале процедуры в </w:t>
      </w:r>
      <w:r w:rsidR="00BC2125" w:rsidRPr="005B39E8">
        <w:t>городской Совет.</w:t>
      </w:r>
    </w:p>
    <w:p w:rsidR="00BC2125" w:rsidRPr="005B39E8" w:rsidRDefault="00DC02C3" w:rsidP="00DC02C3">
      <w:pPr>
        <w:pStyle w:val="20"/>
        <w:shd w:val="clear" w:color="auto" w:fill="auto"/>
        <w:tabs>
          <w:tab w:val="left" w:pos="0"/>
        </w:tabs>
        <w:spacing w:line="317" w:lineRule="exact"/>
        <w:jc w:val="both"/>
      </w:pPr>
      <w:r>
        <w:tab/>
        <w:t xml:space="preserve">3. </w:t>
      </w:r>
      <w:r w:rsidR="00BC2125" w:rsidRPr="005B39E8">
        <w:t xml:space="preserve">В течение </w:t>
      </w:r>
      <w:r w:rsidR="00BC2125">
        <w:t>10</w:t>
      </w:r>
      <w:r w:rsidR="00BC2125" w:rsidRPr="005B39E8">
        <w:t xml:space="preserve"> календарных дней со дня инициирования</w:t>
      </w:r>
      <w:r w:rsidR="00BC2125" w:rsidRPr="005B39E8">
        <w:br/>
        <w:t>процедуры формирования нового состава Общественной палаты Глава</w:t>
      </w:r>
      <w:r w:rsidR="00BC2125" w:rsidRPr="005B39E8">
        <w:br/>
        <w:t>города, городско</w:t>
      </w:r>
      <w:r w:rsidR="00BC2125">
        <w:t xml:space="preserve">й Совет </w:t>
      </w:r>
      <w:r w:rsidR="00BC2125" w:rsidRPr="005B39E8">
        <w:t>по результатам проведения консультаций</w:t>
      </w:r>
      <w:r w:rsidR="00BC2125" w:rsidRPr="005B39E8">
        <w:br/>
        <w:t>с общественными объединениями и иными некоммерческими</w:t>
      </w:r>
      <w:r w:rsidR="00BC2125" w:rsidRPr="005B39E8">
        <w:br/>
        <w:t>организациями, зарегистрированными и осуществляющими свою</w:t>
      </w:r>
      <w:r w:rsidR="00BC2125" w:rsidRPr="005B39E8">
        <w:br/>
        <w:t>деятельность на территории города, определяют кандидатуры жителей</w:t>
      </w:r>
      <w:r w:rsidR="00BC2125" w:rsidRPr="005B39E8">
        <w:br/>
        <w:t>города, имеющих особые заслуги перед государством, обществом, городом и</w:t>
      </w:r>
      <w:r w:rsidR="00BC2125" w:rsidRPr="005B39E8">
        <w:br/>
      </w:r>
      <w:r w:rsidR="00BC2125">
        <w:t xml:space="preserve">направляют им письменные уведомления с предложением </w:t>
      </w:r>
      <w:r w:rsidR="00BC2125" w:rsidRPr="005B39E8">
        <w:t>войти в состав Общественной палаты.</w:t>
      </w:r>
    </w:p>
    <w:p w:rsidR="00BC2125" w:rsidRPr="005B39E8" w:rsidRDefault="00DC02C3" w:rsidP="00DC02C3">
      <w:pPr>
        <w:pStyle w:val="20"/>
        <w:shd w:val="clear" w:color="auto" w:fill="auto"/>
        <w:tabs>
          <w:tab w:val="left" w:pos="0"/>
        </w:tabs>
        <w:spacing w:line="317" w:lineRule="exact"/>
        <w:jc w:val="both"/>
      </w:pPr>
      <w:r>
        <w:tab/>
        <w:t xml:space="preserve">4. </w:t>
      </w:r>
      <w:r w:rsidR="00BC2125" w:rsidRPr="005B39E8">
        <w:t xml:space="preserve">Жители города, получившие </w:t>
      </w:r>
      <w:r w:rsidR="00BC2125">
        <w:t xml:space="preserve">письменные уведомления с предложением войти в состав </w:t>
      </w:r>
      <w:r w:rsidR="00BC2125" w:rsidRPr="005B39E8">
        <w:t>Общественной па</w:t>
      </w:r>
      <w:r w:rsidR="00BC2125">
        <w:t xml:space="preserve">латы, в течение 10 календарных дней с момента их получения письменно уведомляют </w:t>
      </w:r>
      <w:r w:rsidR="00BC2125" w:rsidRPr="005B39E8">
        <w:t xml:space="preserve">Главу города, городской Совет </w:t>
      </w:r>
      <w:r>
        <w:t>о свое</w:t>
      </w:r>
      <w:r w:rsidR="00BC2125">
        <w:t xml:space="preserve">м согласии либо об отказе </w:t>
      </w:r>
      <w:r w:rsidR="00BC2125" w:rsidRPr="005B39E8">
        <w:t>войти в состав Общественной палаты.</w:t>
      </w:r>
    </w:p>
    <w:p w:rsidR="00BC2125" w:rsidRPr="005B39E8" w:rsidRDefault="00DC02C3" w:rsidP="00DC02C3">
      <w:pPr>
        <w:pStyle w:val="20"/>
        <w:shd w:val="clear" w:color="auto" w:fill="auto"/>
        <w:spacing w:line="317" w:lineRule="exact"/>
        <w:jc w:val="both"/>
      </w:pPr>
      <w:r>
        <w:tab/>
      </w:r>
      <w:r w:rsidR="00BC2125" w:rsidRPr="005B39E8">
        <w:t>Уведомление о согласии войти в состав Общественной палаты должно</w:t>
      </w:r>
      <w:r w:rsidR="00BC2125" w:rsidRPr="005B39E8">
        <w:br/>
      </w:r>
      <w:r w:rsidR="00BC2125" w:rsidRPr="005B39E8">
        <w:lastRenderedPageBreak/>
        <w:t>содержать информацию о том, что гражданин ознакомлен с действующим</w:t>
      </w:r>
      <w:r w:rsidR="00BC2125" w:rsidRPr="005B39E8">
        <w:br/>
        <w:t>законодательством, регламентирующим деятельность Общественной палаты,</w:t>
      </w:r>
      <w:r w:rsidR="00BC2125" w:rsidRPr="005B39E8">
        <w:br/>
        <w:t>и не подпадает под ограничения, связанные с членством в Общественной</w:t>
      </w:r>
      <w:r w:rsidR="00BC2125" w:rsidRPr="005B39E8">
        <w:br/>
      </w:r>
      <w:r>
        <w:t>палате, предусмотренные статье</w:t>
      </w:r>
      <w:r w:rsidR="00BC2125" w:rsidRPr="005B39E8">
        <w:t>й 7 настоящего Положения.</w:t>
      </w:r>
    </w:p>
    <w:p w:rsidR="00BC2125" w:rsidRPr="00D46020" w:rsidRDefault="00DC02C3" w:rsidP="00DC02C3">
      <w:pPr>
        <w:pStyle w:val="20"/>
        <w:shd w:val="clear" w:color="auto" w:fill="auto"/>
        <w:tabs>
          <w:tab w:val="left" w:pos="0"/>
        </w:tabs>
        <w:spacing w:line="317" w:lineRule="exact"/>
        <w:jc w:val="both"/>
      </w:pPr>
      <w:r>
        <w:tab/>
        <w:t xml:space="preserve">5. </w:t>
      </w:r>
      <w:r w:rsidR="00BC2125" w:rsidRPr="00D46020">
        <w:t>В течение 10 календ</w:t>
      </w:r>
      <w:r w:rsidR="00922708">
        <w:t>арных дней со дня окончания прие</w:t>
      </w:r>
      <w:r w:rsidR="00BC2125" w:rsidRPr="00D46020">
        <w:t xml:space="preserve">ма письменных уведомлений граждан Глава города, городской Совет </w:t>
      </w:r>
      <w:r w:rsidR="00BC2125" w:rsidRPr="00D46020">
        <w:br/>
        <w:t>информируют друг друга о жителях города</w:t>
      </w:r>
      <w:r w:rsidR="00BC2125">
        <w:t>,</w:t>
      </w:r>
      <w:r w:rsidR="00BC2125" w:rsidRPr="00D46020">
        <w:t xml:space="preserve"> давших согласие на предложение</w:t>
      </w:r>
      <w:r w:rsidR="00BC2125" w:rsidRPr="00D46020">
        <w:br/>
        <w:t>войти в состав Общественной палаты.</w:t>
      </w:r>
    </w:p>
    <w:p w:rsidR="00BC2125" w:rsidRPr="005B39E8" w:rsidRDefault="001D5D8C" w:rsidP="001D5D8C">
      <w:pPr>
        <w:pStyle w:val="20"/>
        <w:shd w:val="clear" w:color="auto" w:fill="auto"/>
        <w:tabs>
          <w:tab w:val="left" w:pos="0"/>
        </w:tabs>
        <w:spacing w:line="317" w:lineRule="exact"/>
        <w:jc w:val="both"/>
      </w:pPr>
      <w:r>
        <w:tab/>
        <w:t xml:space="preserve">6. </w:t>
      </w:r>
      <w:r w:rsidR="00BC2125" w:rsidRPr="005B39E8">
        <w:t xml:space="preserve">Глава города, городской Совет </w:t>
      </w:r>
      <w:r w:rsidR="00BC2125">
        <w:t xml:space="preserve">после получения письменного уведомления от жителей города о согласии либо об отказе войти в состав Общественной палаты </w:t>
      </w:r>
      <w:r w:rsidR="00BC2125" w:rsidRPr="005B39E8">
        <w:t>утверждают</w:t>
      </w:r>
      <w:r w:rsidR="00BC2125">
        <w:t xml:space="preserve"> правовыми актами администрации города, решением городского Совета членов </w:t>
      </w:r>
      <w:r w:rsidR="00BC2125" w:rsidRPr="005B39E8">
        <w:t>Общественной палаты и предлагают им приступить к формированию</w:t>
      </w:r>
      <w:r w:rsidR="00BC2125">
        <w:t xml:space="preserve"> </w:t>
      </w:r>
      <w:r w:rsidR="00BC2125" w:rsidRPr="005B39E8">
        <w:t>полного состава Общественной палаты.</w:t>
      </w:r>
    </w:p>
    <w:p w:rsidR="00BC2125" w:rsidRPr="001149CA" w:rsidRDefault="001D5D8C" w:rsidP="001D5D8C">
      <w:pPr>
        <w:pStyle w:val="20"/>
        <w:shd w:val="clear" w:color="auto" w:fill="auto"/>
        <w:tabs>
          <w:tab w:val="left" w:pos="0"/>
        </w:tabs>
        <w:spacing w:line="317" w:lineRule="exact"/>
        <w:jc w:val="both"/>
      </w:pPr>
      <w:r>
        <w:tab/>
        <w:t xml:space="preserve">7. </w:t>
      </w:r>
      <w:r w:rsidR="00BC2125">
        <w:t>Глава города в течение 6</w:t>
      </w:r>
      <w:r w:rsidR="00BC2125" w:rsidRPr="005B39E8">
        <w:t xml:space="preserve"> календарных дней со дня </w:t>
      </w:r>
      <w:r w:rsidR="00BC2125">
        <w:t xml:space="preserve">утверждения определенных Главой </w:t>
      </w:r>
      <w:r w:rsidR="00BC2125" w:rsidRPr="005B39E8">
        <w:t>города и городским Советом членов Общественной палаты</w:t>
      </w:r>
      <w:r w:rsidR="00BC2125">
        <w:t xml:space="preserve"> обеспечивает размещение информации</w:t>
      </w:r>
      <w:r w:rsidR="00BC2125" w:rsidRPr="005B39E8">
        <w:t xml:space="preserve"> о начале формирован</w:t>
      </w:r>
      <w:r w:rsidR="00BC2125">
        <w:t xml:space="preserve">ия полного состава Общественной </w:t>
      </w:r>
      <w:r w:rsidR="00BC2125" w:rsidRPr="005B39E8">
        <w:t xml:space="preserve">палаты </w:t>
      </w:r>
      <w:r w:rsidR="00BC2125" w:rsidRPr="001149CA">
        <w:t>на официальном сайте администрации города в информационно-телекоммуникационной сети «Интернет» и в Елецкой городской общественно-политической газете «Красное знамя».</w:t>
      </w:r>
    </w:p>
    <w:p w:rsidR="00BC2125" w:rsidRPr="005B39E8" w:rsidRDefault="001D5D8C" w:rsidP="001D5D8C">
      <w:pPr>
        <w:pStyle w:val="20"/>
        <w:shd w:val="clear" w:color="auto" w:fill="auto"/>
        <w:tabs>
          <w:tab w:val="left" w:pos="0"/>
        </w:tabs>
        <w:spacing w:line="317" w:lineRule="exact"/>
        <w:jc w:val="both"/>
      </w:pPr>
      <w:r>
        <w:tab/>
        <w:t xml:space="preserve">8. </w:t>
      </w:r>
      <w:r w:rsidR="00BC2125" w:rsidRPr="005B39E8">
        <w:t>Не позднее 15 календарных дней со дня размещения информации,</w:t>
      </w:r>
      <w:r w:rsidR="00BC2125" w:rsidRPr="005B39E8">
        <w:br/>
        <w:t>указанной в части 7 настоящей статьи, общественные объединения и иные</w:t>
      </w:r>
      <w:r w:rsidR="00BC2125" w:rsidRPr="005B39E8">
        <w:br/>
        <w:t>некоммерческие организации направляют в Общественную палату заявления</w:t>
      </w:r>
      <w:r w:rsidR="00BC2125" w:rsidRPr="005B39E8">
        <w:br/>
        <w:t>о выдвижении своих представителей в состав Общественной палаты,</w:t>
      </w:r>
      <w:r w:rsidR="00BC2125" w:rsidRPr="005B39E8">
        <w:br/>
        <w:t>оформленные решениями руководящих коллегиальных органов</w:t>
      </w:r>
      <w:r w:rsidR="00BC2125" w:rsidRPr="005B39E8">
        <w:br/>
        <w:t>общественных объединений и иных некоммерческих организаций.</w:t>
      </w:r>
    </w:p>
    <w:p w:rsidR="00BC2125" w:rsidRPr="005B39E8" w:rsidRDefault="001D5D8C" w:rsidP="001D5D8C">
      <w:pPr>
        <w:pStyle w:val="20"/>
        <w:shd w:val="clear" w:color="auto" w:fill="auto"/>
        <w:tabs>
          <w:tab w:val="left" w:pos="0"/>
        </w:tabs>
        <w:spacing w:line="317" w:lineRule="exact"/>
        <w:jc w:val="both"/>
      </w:pPr>
      <w:r>
        <w:tab/>
        <w:t xml:space="preserve">9. </w:t>
      </w:r>
      <w:r w:rsidR="00BC2125" w:rsidRPr="005B39E8">
        <w:t>Каждое общественное объединение или иная некоммерческая</w:t>
      </w:r>
      <w:r w:rsidR="00BC2125" w:rsidRPr="005B39E8">
        <w:br/>
        <w:t>организация указывает в своем заявлении одного представителя,</w:t>
      </w:r>
      <w:r w:rsidR="00BC2125" w:rsidRPr="005B39E8">
        <w:br/>
        <w:t>выдвигаемого в состав Общественной палаты.</w:t>
      </w:r>
    </w:p>
    <w:p w:rsidR="00BC2125" w:rsidRPr="008B1D4A" w:rsidRDefault="001D5D8C" w:rsidP="001D5D8C">
      <w:pPr>
        <w:pStyle w:val="20"/>
        <w:shd w:val="clear" w:color="auto" w:fill="auto"/>
        <w:tabs>
          <w:tab w:val="left" w:pos="0"/>
        </w:tabs>
        <w:spacing w:line="317" w:lineRule="exact"/>
        <w:jc w:val="both"/>
      </w:pPr>
      <w:r>
        <w:tab/>
        <w:t xml:space="preserve">10. </w:t>
      </w:r>
      <w:r w:rsidR="00BC2125" w:rsidRPr="008B1D4A">
        <w:t>Представители, выдвигаемые в состав Общественной палаты</w:t>
      </w:r>
      <w:r w:rsidR="00BC2125">
        <w:t>,</w:t>
      </w:r>
      <w:r w:rsidR="00BC2125" w:rsidRPr="008B1D4A">
        <w:br/>
        <w:t>должны обладать безупречной репутацией и опытом общественной</w:t>
      </w:r>
      <w:r w:rsidR="00BC2125" w:rsidRPr="008B1D4A">
        <w:br/>
        <w:t>деятельности. Заявления должны содержать информацию о деятельности</w:t>
      </w:r>
      <w:r w:rsidR="00BC2125" w:rsidRPr="008B1D4A">
        <w:br/>
        <w:t>общественного объединения или иной некоммерческой организации, а также</w:t>
      </w:r>
      <w:r w:rsidR="00BC2125" w:rsidRPr="008B1D4A">
        <w:br/>
        <w:t>сведения о представителе, который направлен в состав Общественной палаты</w:t>
      </w:r>
      <w:r w:rsidR="00BC2125">
        <w:t>.</w:t>
      </w:r>
      <w:r w:rsidR="00BC2125" w:rsidRPr="008B1D4A">
        <w:br/>
      </w:r>
      <w:r>
        <w:tab/>
      </w:r>
      <w:r w:rsidR="00BC2125" w:rsidRPr="008B1D4A">
        <w:t>К заявлению прилагаются следующие документы:</w:t>
      </w:r>
    </w:p>
    <w:p w:rsidR="00BC2125" w:rsidRPr="008B1D4A" w:rsidRDefault="001D5D8C" w:rsidP="001D5D8C">
      <w:pPr>
        <w:pStyle w:val="20"/>
        <w:shd w:val="clear" w:color="auto" w:fill="auto"/>
        <w:tabs>
          <w:tab w:val="left" w:pos="0"/>
        </w:tabs>
        <w:spacing w:line="317" w:lineRule="exact"/>
        <w:jc w:val="both"/>
      </w:pPr>
      <w:r>
        <w:tab/>
        <w:t xml:space="preserve">1) </w:t>
      </w:r>
      <w:r w:rsidR="00BC2125" w:rsidRPr="008B1D4A">
        <w:t>решение коллегиального органа, а при его отсутствии - иного органа, обладающего в силу закона или в соответствии с уставом этой организации правом выступать от ее имени, о выдвижении кандидата;</w:t>
      </w:r>
    </w:p>
    <w:p w:rsidR="00BC2125" w:rsidRPr="008B1D4A" w:rsidRDefault="001D5D8C" w:rsidP="001D5D8C">
      <w:pPr>
        <w:pStyle w:val="20"/>
        <w:shd w:val="clear" w:color="auto" w:fill="auto"/>
        <w:tabs>
          <w:tab w:val="left" w:pos="0"/>
        </w:tabs>
        <w:spacing w:line="317" w:lineRule="exact"/>
        <w:jc w:val="both"/>
      </w:pPr>
      <w:r>
        <w:tab/>
        <w:t xml:space="preserve">2) </w:t>
      </w:r>
      <w:r w:rsidR="00BC2125" w:rsidRPr="008B1D4A">
        <w:t>копия свидетельства о государственной регистрации</w:t>
      </w:r>
      <w:r w:rsidR="00BC2125" w:rsidRPr="008B1D4A">
        <w:br/>
        <w:t>некоммерческой организации и копия устава некоммерческой организации,</w:t>
      </w:r>
      <w:r w:rsidR="00BC2125" w:rsidRPr="008B1D4A">
        <w:br/>
        <w:t>заверенные некоммерческой организацией;</w:t>
      </w:r>
    </w:p>
    <w:p w:rsidR="00BC2125" w:rsidRPr="008B1D4A" w:rsidRDefault="001D5D8C" w:rsidP="001D5D8C">
      <w:pPr>
        <w:pStyle w:val="20"/>
        <w:shd w:val="clear" w:color="auto" w:fill="auto"/>
        <w:tabs>
          <w:tab w:val="left" w:pos="0"/>
        </w:tabs>
        <w:spacing w:line="317" w:lineRule="exact"/>
        <w:jc w:val="both"/>
      </w:pPr>
      <w:r>
        <w:tab/>
        <w:t xml:space="preserve">3) </w:t>
      </w:r>
      <w:r w:rsidR="00BC2125" w:rsidRPr="008B1D4A">
        <w:t>письменное заявление кандидата о согласии на выдвижение в члены</w:t>
      </w:r>
      <w:r w:rsidR="00BC2125" w:rsidRPr="008B1D4A">
        <w:br/>
        <w:t>Общественной палаты и обработку персональных данных в соответствии с</w:t>
      </w:r>
      <w:r w:rsidR="00BC2125">
        <w:br/>
      </w:r>
      <w:r w:rsidR="00BC2125">
        <w:lastRenderedPageBreak/>
        <w:t xml:space="preserve">Федеральным законом от 27.07.2006 </w:t>
      </w:r>
      <w:r w:rsidR="00BC2125" w:rsidRPr="008B1D4A">
        <w:rPr>
          <w:noProof w:val="0"/>
          <w:lang w:eastAsia="en-US"/>
        </w:rPr>
        <w:t xml:space="preserve">№ </w:t>
      </w:r>
      <w:r w:rsidR="00BC2125">
        <w:t>152-ФЗ «О персональных</w:t>
      </w:r>
      <w:r w:rsidR="00BC2125">
        <w:br/>
        <w:t>данных» (к</w:t>
      </w:r>
      <w:r w:rsidR="00BC2125" w:rsidRPr="008B1D4A">
        <w:t xml:space="preserve">андидат может дать согласие на </w:t>
      </w:r>
      <w:r w:rsidR="00BC2125">
        <w:t xml:space="preserve">выдвижение в члены Общественной </w:t>
      </w:r>
      <w:r w:rsidR="00BC2125" w:rsidRPr="008B1D4A">
        <w:t>палаты только одной некоммерческой организации</w:t>
      </w:r>
      <w:r w:rsidR="00BC2125">
        <w:t>)</w:t>
      </w:r>
      <w:r w:rsidR="00BC2125" w:rsidRPr="008B1D4A">
        <w:t>;</w:t>
      </w:r>
    </w:p>
    <w:p w:rsidR="00BC2125" w:rsidRPr="00D377E5" w:rsidRDefault="001D5D8C" w:rsidP="001D5D8C">
      <w:pPr>
        <w:pStyle w:val="20"/>
        <w:shd w:val="clear" w:color="auto" w:fill="auto"/>
        <w:tabs>
          <w:tab w:val="left" w:pos="0"/>
        </w:tabs>
        <w:spacing w:line="317" w:lineRule="exact"/>
        <w:jc w:val="both"/>
      </w:pPr>
      <w:r>
        <w:tab/>
        <w:t xml:space="preserve">4) </w:t>
      </w:r>
      <w:r w:rsidR="00BC2125" w:rsidRPr="00D377E5">
        <w:t>копия паспорта или иного документа, удостоверяющего личность кандидата;</w:t>
      </w:r>
    </w:p>
    <w:p w:rsidR="00BC2125" w:rsidRPr="00D377E5" w:rsidRDefault="001D5D8C" w:rsidP="001D5D8C">
      <w:pPr>
        <w:pStyle w:val="20"/>
        <w:shd w:val="clear" w:color="auto" w:fill="auto"/>
        <w:tabs>
          <w:tab w:val="left" w:pos="0"/>
        </w:tabs>
        <w:spacing w:line="317" w:lineRule="exact"/>
        <w:jc w:val="both"/>
      </w:pPr>
      <w:r>
        <w:tab/>
        <w:t xml:space="preserve">5) </w:t>
      </w:r>
      <w:r w:rsidR="00BC2125" w:rsidRPr="00D377E5">
        <w:t>документ, подтверждающий место жительства кандидата на</w:t>
      </w:r>
      <w:r w:rsidR="00BC2125" w:rsidRPr="00D377E5">
        <w:br/>
        <w:t>территории города (в случае отсутствия в паспорте или ином документе,</w:t>
      </w:r>
      <w:r w:rsidR="00BC2125" w:rsidRPr="00D377E5">
        <w:br/>
        <w:t>удостоверяющем личность кандидата сведений о регистрации по месту</w:t>
      </w:r>
      <w:r w:rsidR="00BC2125" w:rsidRPr="00D377E5">
        <w:br/>
        <w:t>жительства на территории города);</w:t>
      </w:r>
    </w:p>
    <w:p w:rsidR="00BC2125" w:rsidRPr="00D377E5" w:rsidRDefault="001D5D8C" w:rsidP="001D5D8C">
      <w:pPr>
        <w:pStyle w:val="20"/>
        <w:shd w:val="clear" w:color="auto" w:fill="auto"/>
        <w:tabs>
          <w:tab w:val="left" w:pos="0"/>
        </w:tabs>
        <w:spacing w:line="317" w:lineRule="exact"/>
        <w:jc w:val="both"/>
      </w:pPr>
      <w:r>
        <w:tab/>
        <w:t xml:space="preserve">6) </w:t>
      </w:r>
      <w:r w:rsidR="00BC2125" w:rsidRPr="00D377E5">
        <w:t>копия трудовой книжки кандидата.</w:t>
      </w:r>
    </w:p>
    <w:p w:rsidR="00BC2125" w:rsidRDefault="00922708" w:rsidP="001D5D8C">
      <w:pPr>
        <w:pStyle w:val="20"/>
        <w:shd w:val="clear" w:color="auto" w:fill="auto"/>
        <w:tabs>
          <w:tab w:val="left" w:pos="0"/>
        </w:tabs>
        <w:spacing w:line="317" w:lineRule="exact"/>
        <w:jc w:val="both"/>
      </w:pPr>
      <w:r>
        <w:tab/>
        <w:t xml:space="preserve">11. </w:t>
      </w:r>
      <w:r w:rsidR="00BC2125" w:rsidRPr="004D5162">
        <w:t>Члены Общественной палаты, утвержденные Главой города,</w:t>
      </w:r>
      <w:r w:rsidR="00BC2125" w:rsidRPr="004D5162">
        <w:br/>
        <w:t xml:space="preserve">городским Советом, в течение </w:t>
      </w:r>
      <w:r w:rsidR="00BC2125">
        <w:t>15</w:t>
      </w:r>
      <w:r w:rsidR="00BC2125" w:rsidRPr="004D5162">
        <w:t xml:space="preserve"> календарных дней </w:t>
      </w:r>
      <w:r w:rsidR="00BC2125">
        <w:t xml:space="preserve">с момента получения заявлений общественных объединений и иных некоммерческих организаций </w:t>
      </w:r>
      <w:r w:rsidR="00BC2125" w:rsidRPr="005B39E8">
        <w:t>о выдвижении своих представителей в состав Общественной палаты</w:t>
      </w:r>
      <w:r w:rsidR="00BC2125" w:rsidRPr="004D5162">
        <w:t>, путем</w:t>
      </w:r>
      <w:r w:rsidR="00BC2125" w:rsidRPr="004D5162">
        <w:br/>
        <w:t>рейтингового голосования определяют состав остальной одной трети членов</w:t>
      </w:r>
      <w:r w:rsidR="00BC2125" w:rsidRPr="004D5162">
        <w:br/>
      </w:r>
      <w:r w:rsidR="00BC2125">
        <w:t>Общественной палаты</w:t>
      </w:r>
      <w:r w:rsidR="00BC2125" w:rsidRPr="008318FE">
        <w:t>.</w:t>
      </w:r>
    </w:p>
    <w:p w:rsidR="00BC2125" w:rsidRPr="008318FE" w:rsidRDefault="001D5D8C" w:rsidP="001D5D8C">
      <w:pPr>
        <w:pStyle w:val="20"/>
        <w:shd w:val="clear" w:color="auto" w:fill="auto"/>
        <w:tabs>
          <w:tab w:val="left" w:pos="0"/>
        </w:tabs>
        <w:spacing w:line="317" w:lineRule="exact"/>
        <w:jc w:val="both"/>
      </w:pPr>
      <w:r>
        <w:tab/>
      </w:r>
      <w:r w:rsidR="00BC2125">
        <w:t>О принятом решении ч</w:t>
      </w:r>
      <w:r w:rsidR="00BC2125" w:rsidRPr="004D5162">
        <w:t>лены Общественной пала</w:t>
      </w:r>
      <w:r w:rsidR="00BC2125">
        <w:t xml:space="preserve">ты, утвержденные Главой города, </w:t>
      </w:r>
      <w:r w:rsidR="00BC2125" w:rsidRPr="004D5162">
        <w:t>городским Советом</w:t>
      </w:r>
      <w:r w:rsidR="00BC2125">
        <w:t>, письменно увед</w:t>
      </w:r>
      <w:r w:rsidR="00922708">
        <w:t xml:space="preserve">омляют Главу города в течение  </w:t>
      </w:r>
      <w:r w:rsidR="00BC2125">
        <w:t>4 календарных дней со дня принятия решения.</w:t>
      </w:r>
    </w:p>
    <w:p w:rsidR="00BC2125" w:rsidRPr="008318FE" w:rsidRDefault="00922708" w:rsidP="001D5D8C">
      <w:pPr>
        <w:pStyle w:val="20"/>
        <w:shd w:val="clear" w:color="auto" w:fill="auto"/>
        <w:tabs>
          <w:tab w:val="left" w:pos="0"/>
        </w:tabs>
        <w:spacing w:line="317" w:lineRule="exact"/>
        <w:jc w:val="both"/>
      </w:pPr>
      <w:r>
        <w:tab/>
        <w:t xml:space="preserve">12. </w:t>
      </w:r>
      <w:r w:rsidR="00BC2125">
        <w:t>Глава города обеспечивает размещение списка</w:t>
      </w:r>
      <w:r w:rsidR="00BC2125" w:rsidRPr="008318FE">
        <w:t xml:space="preserve"> членов Общественной палаты </w:t>
      </w:r>
      <w:r w:rsidR="00BC2125">
        <w:t xml:space="preserve">на официальном </w:t>
      </w:r>
      <w:r w:rsidR="00BC2125" w:rsidRPr="008318FE">
        <w:t xml:space="preserve">сайте администрации города </w:t>
      </w:r>
      <w:r w:rsidR="00BC2125" w:rsidRPr="001149CA">
        <w:t>в информационно-телекоммуникационной сети «Интернет» и в Елецкой городской общественно-политической газете «Красное знамя»</w:t>
      </w:r>
      <w:r w:rsidR="00BC2125" w:rsidRPr="008318FE">
        <w:t>.</w:t>
      </w:r>
    </w:p>
    <w:p w:rsidR="00BC2125" w:rsidRPr="008318FE" w:rsidRDefault="001D5D8C" w:rsidP="001D5D8C">
      <w:pPr>
        <w:pStyle w:val="20"/>
        <w:shd w:val="clear" w:color="auto" w:fill="auto"/>
        <w:tabs>
          <w:tab w:val="left" w:pos="0"/>
        </w:tabs>
        <w:spacing w:line="317" w:lineRule="exact"/>
        <w:jc w:val="both"/>
      </w:pPr>
      <w:r>
        <w:tab/>
        <w:t xml:space="preserve">13. </w:t>
      </w:r>
      <w:r w:rsidR="00BC2125" w:rsidRPr="008318FE">
        <w:t>Первое пленарное заседание Общественной палаты</w:t>
      </w:r>
      <w:r w:rsidR="00BC2125">
        <w:t xml:space="preserve">, образованной в правомочном составе, созывается Главой города </w:t>
      </w:r>
      <w:r w:rsidR="00BC2125" w:rsidRPr="008318FE">
        <w:t xml:space="preserve"> не позднее </w:t>
      </w:r>
      <w:r w:rsidR="00BC2125">
        <w:t xml:space="preserve">20 календарных дней со дня </w:t>
      </w:r>
      <w:r w:rsidR="00BC2125" w:rsidRPr="008318FE">
        <w:t>формирования правомочного состава Общественной палаты</w:t>
      </w:r>
      <w:r w:rsidR="00BC2125">
        <w:t xml:space="preserve"> и открывается старейшим членом Общественной палаты</w:t>
      </w:r>
      <w:r w:rsidR="00BC2125" w:rsidRPr="008318FE">
        <w:t>.</w:t>
      </w:r>
    </w:p>
    <w:p w:rsidR="00BC2125" w:rsidRPr="008318FE" w:rsidRDefault="001D5D8C" w:rsidP="001D5D8C">
      <w:pPr>
        <w:pStyle w:val="20"/>
        <w:shd w:val="clear" w:color="auto" w:fill="auto"/>
        <w:spacing w:line="317" w:lineRule="exact"/>
        <w:jc w:val="both"/>
      </w:pPr>
      <w:r>
        <w:tab/>
      </w:r>
      <w:r w:rsidR="00922708">
        <w:t xml:space="preserve">14. </w:t>
      </w:r>
      <w:r w:rsidR="00BC2125" w:rsidRPr="008318FE">
        <w:t>Общественная палата является правомочной, если в ее состав вошло</w:t>
      </w:r>
      <w:r>
        <w:t xml:space="preserve"> </w:t>
      </w:r>
      <w:r w:rsidR="00BC2125" w:rsidRPr="003426F3">
        <w:t>более двух третей от установленного настоящим Положением числа</w:t>
      </w:r>
      <w:r w:rsidR="00BC2125" w:rsidRPr="003426F3">
        <w:br/>
        <w:t>членов Общественной палаты.</w:t>
      </w:r>
    </w:p>
    <w:p w:rsidR="00BC2125" w:rsidRPr="008318FE" w:rsidRDefault="001D5D8C" w:rsidP="001D5D8C">
      <w:pPr>
        <w:pStyle w:val="20"/>
        <w:shd w:val="clear" w:color="auto" w:fill="auto"/>
        <w:tabs>
          <w:tab w:val="left" w:pos="0"/>
        </w:tabs>
        <w:spacing w:line="317" w:lineRule="exact"/>
        <w:jc w:val="both"/>
      </w:pPr>
      <w:r>
        <w:tab/>
        <w:t xml:space="preserve">15. </w:t>
      </w:r>
      <w:r w:rsidR="00BC2125" w:rsidRPr="008318FE">
        <w:t>В случае если полный состав Общественной палаты не будет</w:t>
      </w:r>
      <w:r w:rsidR="00BC2125" w:rsidRPr="008318FE">
        <w:br/>
        <w:t>сформирован в порядке, установленном настоящей статьей, новые члены</w:t>
      </w:r>
      <w:r w:rsidR="00BC2125" w:rsidRPr="008318FE">
        <w:br/>
        <w:t>Общественной палаты вводятся в ее состав в следующем порядке:</w:t>
      </w:r>
    </w:p>
    <w:p w:rsidR="00BC2125" w:rsidRPr="008318FE" w:rsidRDefault="001D5D8C" w:rsidP="001D5D8C">
      <w:pPr>
        <w:pStyle w:val="20"/>
        <w:shd w:val="clear" w:color="auto" w:fill="auto"/>
        <w:tabs>
          <w:tab w:val="left" w:pos="0"/>
        </w:tabs>
        <w:spacing w:line="317" w:lineRule="exact"/>
        <w:jc w:val="both"/>
      </w:pPr>
      <w:r>
        <w:tab/>
        <w:t xml:space="preserve">1) </w:t>
      </w:r>
      <w:r w:rsidR="00BC2125" w:rsidRPr="008318FE">
        <w:t>Глава города принимает решение о приеме в члены Общественной</w:t>
      </w:r>
      <w:r w:rsidR="00BC2125" w:rsidRPr="008318FE">
        <w:br/>
        <w:t>палаты жителей города в порядке, предусмотренном частями 1</w:t>
      </w:r>
      <w:r>
        <w:t xml:space="preserve"> - </w:t>
      </w:r>
      <w:r w:rsidR="00BC2125" w:rsidRPr="008318FE">
        <w:t>7 настоящей</w:t>
      </w:r>
      <w:r w:rsidR="00BC2125" w:rsidRPr="008318FE">
        <w:br/>
        <w:t>статьи, при этом сроки осуществления указанных процедур сокращаются</w:t>
      </w:r>
      <w:r w:rsidR="00BC2125" w:rsidRPr="008318FE">
        <w:br/>
        <w:t>наполовину;</w:t>
      </w:r>
    </w:p>
    <w:p w:rsidR="00BC2125" w:rsidRPr="008318FE" w:rsidRDefault="001D5D8C" w:rsidP="001D5D8C">
      <w:pPr>
        <w:pStyle w:val="20"/>
        <w:shd w:val="clear" w:color="auto" w:fill="auto"/>
        <w:tabs>
          <w:tab w:val="left" w:pos="0"/>
        </w:tabs>
        <w:spacing w:line="317" w:lineRule="exact"/>
        <w:jc w:val="both"/>
      </w:pPr>
      <w:r>
        <w:tab/>
        <w:t xml:space="preserve">2) </w:t>
      </w:r>
      <w:r w:rsidR="00BC2125">
        <w:t xml:space="preserve">городской Совет </w:t>
      </w:r>
      <w:r w:rsidR="00BC2125" w:rsidRPr="008318FE">
        <w:t>принимает решение о приеме в члены</w:t>
      </w:r>
      <w:r w:rsidR="00BC2125" w:rsidRPr="008318FE">
        <w:br/>
        <w:t>Общественной палаты жителей города в порядке, предусмотренном частями</w:t>
      </w:r>
      <w:r w:rsidR="00BC2125" w:rsidRPr="008318FE">
        <w:br/>
        <w:t>3</w:t>
      </w:r>
      <w:r>
        <w:t xml:space="preserve"> -</w:t>
      </w:r>
      <w:r w:rsidR="00BC2125">
        <w:t xml:space="preserve"> </w:t>
      </w:r>
      <w:r w:rsidR="00BC2125" w:rsidRPr="008318FE">
        <w:t>6 настоящей статьи, при этом сроки осуществления указанных процедур</w:t>
      </w:r>
      <w:r w:rsidR="00BC2125" w:rsidRPr="008318FE">
        <w:br/>
        <w:t>сокращаются наполовину;</w:t>
      </w:r>
    </w:p>
    <w:p w:rsidR="00BC2125" w:rsidRPr="008318FE" w:rsidRDefault="001D5D8C" w:rsidP="001D5D8C">
      <w:pPr>
        <w:pStyle w:val="20"/>
        <w:shd w:val="clear" w:color="auto" w:fill="auto"/>
        <w:tabs>
          <w:tab w:val="left" w:pos="0"/>
        </w:tabs>
        <w:spacing w:line="317" w:lineRule="exact"/>
        <w:jc w:val="both"/>
      </w:pPr>
      <w:r>
        <w:tab/>
        <w:t xml:space="preserve">3) </w:t>
      </w:r>
      <w:r w:rsidR="00BC2125" w:rsidRPr="008318FE">
        <w:t>члены Общественной палаты, утвержденные Г</w:t>
      </w:r>
      <w:r w:rsidR="00BC2125">
        <w:t>лавой города,</w:t>
      </w:r>
      <w:r w:rsidR="00BC2125">
        <w:br/>
        <w:t xml:space="preserve">городским Советом, </w:t>
      </w:r>
      <w:r w:rsidR="00BC2125" w:rsidRPr="008318FE">
        <w:t xml:space="preserve">в течение </w:t>
      </w:r>
      <w:r w:rsidR="00BC2125">
        <w:t>10</w:t>
      </w:r>
      <w:r w:rsidR="00BC2125" w:rsidRPr="008318FE">
        <w:t xml:space="preserve"> календарных дней со дня наступления</w:t>
      </w:r>
      <w:r w:rsidR="00BC2125" w:rsidRPr="008318FE">
        <w:br/>
        <w:t>обстоятельств, предусмотренных абзацем первым части 15 настоящей статьи</w:t>
      </w:r>
      <w:r w:rsidR="00BC2125">
        <w:t>,</w:t>
      </w:r>
      <w:r w:rsidR="00BC2125" w:rsidRPr="008318FE">
        <w:t xml:space="preserve"> при</w:t>
      </w:r>
      <w:r w:rsidR="00BC2125">
        <w:t xml:space="preserve">нимают решение о приеме в члены </w:t>
      </w:r>
      <w:r w:rsidR="00BC2125" w:rsidRPr="008318FE">
        <w:t xml:space="preserve">Общественной палаты представителей </w:t>
      </w:r>
      <w:r w:rsidR="00BC2125">
        <w:lastRenderedPageBreak/>
        <w:t xml:space="preserve">общественных объединений и иных </w:t>
      </w:r>
      <w:r w:rsidR="00BC2125" w:rsidRPr="008318FE">
        <w:t>некоммерческих организаций в порядке,</w:t>
      </w:r>
      <w:r>
        <w:t xml:space="preserve"> предусмотренном частями 8 - </w:t>
      </w:r>
      <w:r w:rsidR="00BC2125">
        <w:t xml:space="preserve">11 </w:t>
      </w:r>
      <w:r w:rsidR="00BC2125" w:rsidRPr="008318FE">
        <w:t>настоящей статьи;</w:t>
      </w:r>
    </w:p>
    <w:p w:rsidR="00BC2125" w:rsidRPr="00E11E6E" w:rsidRDefault="001D5D8C" w:rsidP="001D5D8C">
      <w:pPr>
        <w:pStyle w:val="20"/>
        <w:shd w:val="clear" w:color="auto" w:fill="auto"/>
        <w:tabs>
          <w:tab w:val="left" w:pos="0"/>
        </w:tabs>
        <w:spacing w:line="317" w:lineRule="exact"/>
        <w:jc w:val="both"/>
      </w:pPr>
      <w:r>
        <w:tab/>
        <w:t xml:space="preserve">16. </w:t>
      </w:r>
      <w:r w:rsidR="00BC2125" w:rsidRPr="00E11E6E">
        <w:t>В случае досрочного прекращения полномочий хотя бы одного</w:t>
      </w:r>
      <w:r w:rsidR="00BC2125" w:rsidRPr="00E11E6E">
        <w:br/>
        <w:t>члена Общественной палаты в соответствии с пунктами 2 - 9 части 1 статьи</w:t>
      </w:r>
      <w:r w:rsidR="00BC2125" w:rsidRPr="00E11E6E">
        <w:br/>
        <w:t>13 настоящего Положения новые члены Общественной палаты вводятся в ее</w:t>
      </w:r>
      <w:r w:rsidR="00BC2125" w:rsidRPr="00E11E6E">
        <w:br/>
        <w:t>состав в следующем порядке:</w:t>
      </w:r>
    </w:p>
    <w:p w:rsidR="00BC2125" w:rsidRPr="00E11E6E" w:rsidRDefault="001D5D8C" w:rsidP="001D5D8C">
      <w:pPr>
        <w:pStyle w:val="20"/>
        <w:shd w:val="clear" w:color="auto" w:fill="auto"/>
        <w:spacing w:line="317" w:lineRule="exact"/>
        <w:jc w:val="both"/>
      </w:pPr>
      <w:r>
        <w:tab/>
      </w:r>
      <w:r w:rsidR="00BC2125" w:rsidRPr="00E11E6E">
        <w:t>1) если вакантными являются места членов Общественной палаты,</w:t>
      </w:r>
      <w:r w:rsidR="00BC2125" w:rsidRPr="00E11E6E">
        <w:br/>
        <w:t>утверждаемых Главой города, городским Советом, решение о</w:t>
      </w:r>
      <w:r w:rsidR="00BC2125" w:rsidRPr="00E11E6E">
        <w:br/>
        <w:t>приеме в члены Общественной палаты жителей города принимается в</w:t>
      </w:r>
      <w:r w:rsidR="00BC2125" w:rsidRPr="00E11E6E">
        <w:br/>
        <w:t xml:space="preserve">порядке, предусмотренном частями 1 </w:t>
      </w:r>
      <w:r>
        <w:t>-</w:t>
      </w:r>
      <w:r w:rsidR="00BC2125" w:rsidRPr="00E11E6E">
        <w:t xml:space="preserve"> 7 настоящей статьи, при этом сроки</w:t>
      </w:r>
      <w:r w:rsidR="00BC2125" w:rsidRPr="00E11E6E">
        <w:br/>
        <w:t>осуществления указанных процедур сокращаются наполовину;</w:t>
      </w:r>
    </w:p>
    <w:p w:rsidR="00BC2125" w:rsidRPr="008B735A" w:rsidRDefault="001D5D8C" w:rsidP="001D5D8C">
      <w:pPr>
        <w:pStyle w:val="20"/>
        <w:shd w:val="clear" w:color="auto" w:fill="auto"/>
        <w:spacing w:line="322" w:lineRule="exact"/>
        <w:jc w:val="both"/>
      </w:pPr>
      <w:r>
        <w:tab/>
      </w:r>
      <w:r w:rsidR="00BC2125" w:rsidRPr="008B735A">
        <w:t>2) если вакантными являются места членов Общественной палаты,</w:t>
      </w:r>
      <w:r w:rsidR="00BC2125" w:rsidRPr="008B735A">
        <w:br/>
        <w:t>утверждаемых из числа представителей общественных объединений и иных</w:t>
      </w:r>
      <w:r w:rsidR="00BC2125" w:rsidRPr="008B735A">
        <w:br/>
        <w:t>некоммерческих организаций, решение о приеме указанных представителей в</w:t>
      </w:r>
      <w:r w:rsidR="00BC2125" w:rsidRPr="008B735A">
        <w:br/>
        <w:t>члены Общественной палаты принимает Общественная палата на своих</w:t>
      </w:r>
      <w:r w:rsidR="00BC2125" w:rsidRPr="008B735A">
        <w:br/>
        <w:t xml:space="preserve">заседаниях в течение </w:t>
      </w:r>
      <w:r w:rsidR="00BC2125">
        <w:t>20</w:t>
      </w:r>
      <w:r w:rsidR="00BC2125" w:rsidRPr="008B735A">
        <w:t xml:space="preserve"> календарных дней со дня наступления</w:t>
      </w:r>
      <w:r w:rsidR="00BC2125" w:rsidRPr="008B735A">
        <w:br/>
        <w:t>обстоятельств, указанных в абзаце первом части 16 настоящей статьи.</w:t>
      </w:r>
    </w:p>
    <w:p w:rsidR="00BC2125" w:rsidRPr="008B735A" w:rsidRDefault="001D5D8C" w:rsidP="001D5D8C">
      <w:pPr>
        <w:pStyle w:val="20"/>
        <w:shd w:val="clear" w:color="auto" w:fill="auto"/>
        <w:spacing w:line="322" w:lineRule="exact"/>
        <w:jc w:val="both"/>
      </w:pPr>
      <w:r>
        <w:tab/>
        <w:t xml:space="preserve">17. </w:t>
      </w:r>
      <w:r w:rsidR="00BC2125" w:rsidRPr="008B735A">
        <w:t>Процедура замещения вакантного места члена Общественной</w:t>
      </w:r>
      <w:r w:rsidR="00BC2125" w:rsidRPr="008B735A">
        <w:br/>
        <w:t>палаты не инициируется, если до истечения срока полномочий действующего</w:t>
      </w:r>
      <w:r w:rsidR="00BC2125" w:rsidRPr="008B735A">
        <w:br/>
        <w:t xml:space="preserve">состава Общественной палаты остается менее </w:t>
      </w:r>
      <w:r w:rsidR="00BC2125">
        <w:t>1</w:t>
      </w:r>
      <w:r w:rsidR="00BC2125" w:rsidRPr="008B735A">
        <w:t xml:space="preserve"> </w:t>
      </w:r>
      <w:r w:rsidR="00922708">
        <w:t>года и Общественная</w:t>
      </w:r>
      <w:r w:rsidR="00922708">
        <w:br/>
        <w:t>палата остае</w:t>
      </w:r>
      <w:r w:rsidR="00BC2125" w:rsidRPr="008B735A">
        <w:t>тся в правомочном составе.».</w:t>
      </w:r>
    </w:p>
    <w:p w:rsidR="00BC2125" w:rsidRDefault="00BC2125" w:rsidP="005A0ADF">
      <w:pPr>
        <w:pStyle w:val="20"/>
        <w:shd w:val="clear" w:color="auto" w:fill="auto"/>
        <w:spacing w:line="312" w:lineRule="exact"/>
        <w:ind w:firstLine="360"/>
        <w:jc w:val="both"/>
        <w:rPr>
          <w:color w:val="0000FF"/>
        </w:rPr>
      </w:pPr>
    </w:p>
    <w:p w:rsidR="00BC2125" w:rsidRPr="008B735A" w:rsidRDefault="001D5D8C" w:rsidP="001D5D8C">
      <w:pPr>
        <w:pStyle w:val="20"/>
        <w:shd w:val="clear" w:color="auto" w:fill="auto"/>
        <w:spacing w:line="312" w:lineRule="exact"/>
        <w:jc w:val="both"/>
      </w:pPr>
      <w:r>
        <w:tab/>
      </w:r>
      <w:r w:rsidR="00BC2125" w:rsidRPr="008B735A">
        <w:t>Статья 2</w:t>
      </w:r>
    </w:p>
    <w:p w:rsidR="00BC2125" w:rsidRPr="008B735A" w:rsidRDefault="00BC2125" w:rsidP="005A0ADF">
      <w:pPr>
        <w:pStyle w:val="20"/>
        <w:shd w:val="clear" w:color="auto" w:fill="auto"/>
        <w:spacing w:line="312" w:lineRule="exact"/>
        <w:ind w:firstLine="360"/>
        <w:jc w:val="both"/>
      </w:pPr>
    </w:p>
    <w:p w:rsidR="00BC2125" w:rsidRPr="008B735A" w:rsidRDefault="001D5D8C" w:rsidP="001D5D8C">
      <w:pPr>
        <w:pStyle w:val="20"/>
        <w:shd w:val="clear" w:color="auto" w:fill="auto"/>
        <w:tabs>
          <w:tab w:val="left" w:pos="0"/>
        </w:tabs>
        <w:spacing w:line="312" w:lineRule="exact"/>
        <w:jc w:val="both"/>
      </w:pPr>
      <w:r>
        <w:tab/>
        <w:t xml:space="preserve">1. </w:t>
      </w:r>
      <w:r w:rsidR="00BC2125">
        <w:t>Настоящие И</w:t>
      </w:r>
      <w:r w:rsidR="00BC2125" w:rsidRPr="008B735A">
        <w:t>зменения вступают в силу со дня их официального</w:t>
      </w:r>
      <w:r w:rsidR="00BC2125" w:rsidRPr="008B735A">
        <w:br/>
        <w:t>опубликования.</w:t>
      </w:r>
    </w:p>
    <w:p w:rsidR="00BC2125" w:rsidRPr="008B735A" w:rsidRDefault="001D5D8C" w:rsidP="001D5D8C">
      <w:pPr>
        <w:pStyle w:val="20"/>
        <w:shd w:val="clear" w:color="auto" w:fill="auto"/>
        <w:tabs>
          <w:tab w:val="left" w:pos="0"/>
        </w:tabs>
        <w:spacing w:line="312" w:lineRule="exact"/>
        <w:jc w:val="both"/>
      </w:pPr>
      <w:r>
        <w:tab/>
        <w:t xml:space="preserve">2. </w:t>
      </w:r>
      <w:r w:rsidR="00BC2125">
        <w:t xml:space="preserve">Положения пунктов 4, 6 статьи 1 настоящих Изменений </w:t>
      </w:r>
      <w:r w:rsidR="00BC2125" w:rsidRPr="008B735A">
        <w:t>не при</w:t>
      </w:r>
      <w:r w:rsidR="00BC2125">
        <w:t xml:space="preserve">меняются к составу Общественной </w:t>
      </w:r>
      <w:r w:rsidR="00BC2125" w:rsidRPr="008B735A">
        <w:t xml:space="preserve">палаты, сформированному </w:t>
      </w:r>
      <w:r w:rsidR="00BC2125">
        <w:t>до вступления в силу настоящих И</w:t>
      </w:r>
      <w:r w:rsidR="00BC2125" w:rsidRPr="008B735A">
        <w:t>зменений.</w:t>
      </w:r>
    </w:p>
    <w:p w:rsidR="00BC2125" w:rsidRDefault="00BC2125" w:rsidP="003957D8">
      <w:pPr>
        <w:pStyle w:val="20"/>
        <w:shd w:val="clear" w:color="auto" w:fill="auto"/>
        <w:tabs>
          <w:tab w:val="left" w:pos="1018"/>
        </w:tabs>
        <w:spacing w:line="312" w:lineRule="exact"/>
        <w:jc w:val="both"/>
        <w:rPr>
          <w:color w:val="0000FF"/>
        </w:rPr>
      </w:pPr>
    </w:p>
    <w:p w:rsidR="00BC2125" w:rsidRDefault="00BC2125" w:rsidP="003957D8">
      <w:pPr>
        <w:pStyle w:val="20"/>
        <w:shd w:val="clear" w:color="auto" w:fill="auto"/>
        <w:tabs>
          <w:tab w:val="left" w:pos="1018"/>
        </w:tabs>
        <w:spacing w:line="312" w:lineRule="exact"/>
        <w:jc w:val="both"/>
        <w:rPr>
          <w:color w:val="0000FF"/>
        </w:rPr>
      </w:pPr>
    </w:p>
    <w:p w:rsidR="00922708" w:rsidRPr="003957D8" w:rsidRDefault="00922708" w:rsidP="003957D8">
      <w:pPr>
        <w:pStyle w:val="20"/>
        <w:shd w:val="clear" w:color="auto" w:fill="auto"/>
        <w:tabs>
          <w:tab w:val="left" w:pos="1018"/>
        </w:tabs>
        <w:spacing w:line="312" w:lineRule="exact"/>
        <w:jc w:val="both"/>
        <w:rPr>
          <w:color w:val="0000FF"/>
        </w:rPr>
      </w:pPr>
    </w:p>
    <w:p w:rsidR="00BC2125" w:rsidRPr="003C1627" w:rsidRDefault="00BC2125" w:rsidP="009537AE">
      <w:pPr>
        <w:jc w:val="both"/>
        <w:rPr>
          <w:sz w:val="28"/>
          <w:szCs w:val="28"/>
          <w:lang w:eastAsia="en-US"/>
        </w:rPr>
      </w:pPr>
      <w:r w:rsidRPr="003C1627">
        <w:rPr>
          <w:sz w:val="28"/>
          <w:szCs w:val="28"/>
        </w:rPr>
        <w:t xml:space="preserve">Глава городского округа </w:t>
      </w:r>
      <w:r w:rsidR="001D5D8C">
        <w:rPr>
          <w:sz w:val="28"/>
          <w:szCs w:val="28"/>
        </w:rPr>
        <w:t>город Елец</w:t>
      </w:r>
      <w:r w:rsidRPr="003C1627">
        <w:rPr>
          <w:sz w:val="28"/>
          <w:szCs w:val="28"/>
        </w:rPr>
        <w:t xml:space="preserve">    </w:t>
      </w:r>
      <w:r>
        <w:rPr>
          <w:sz w:val="28"/>
          <w:szCs w:val="28"/>
        </w:rPr>
        <w:t xml:space="preserve">   </w:t>
      </w:r>
      <w:r w:rsidR="001D5D8C">
        <w:rPr>
          <w:sz w:val="28"/>
          <w:szCs w:val="28"/>
        </w:rPr>
        <w:t xml:space="preserve">                               </w:t>
      </w:r>
      <w:r>
        <w:rPr>
          <w:sz w:val="28"/>
          <w:szCs w:val="28"/>
        </w:rPr>
        <w:t xml:space="preserve">       </w:t>
      </w:r>
      <w:r w:rsidRPr="003C1627">
        <w:rPr>
          <w:sz w:val="28"/>
          <w:szCs w:val="28"/>
        </w:rPr>
        <w:t>Е.В. Боровских</w:t>
      </w:r>
    </w:p>
    <w:sectPr w:rsidR="00BC2125" w:rsidRPr="003C1627" w:rsidSect="007D21B6">
      <w:headerReference w:type="default" r:id="rId7"/>
      <w:headerReference w:type="first" r:id="rId8"/>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597" w:rsidRDefault="00E17597" w:rsidP="00B96A04">
      <w:r>
        <w:separator/>
      </w:r>
    </w:p>
  </w:endnote>
  <w:endnote w:type="continuationSeparator" w:id="0">
    <w:p w:rsidR="00E17597" w:rsidRDefault="00E17597" w:rsidP="00B96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597" w:rsidRDefault="00E17597" w:rsidP="00B96A04">
      <w:r>
        <w:separator/>
      </w:r>
    </w:p>
  </w:footnote>
  <w:footnote w:type="continuationSeparator" w:id="0">
    <w:p w:rsidR="00E17597" w:rsidRDefault="00E17597" w:rsidP="00B96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D8C" w:rsidRDefault="00E17597">
    <w:pPr>
      <w:pStyle w:val="aa"/>
      <w:jc w:val="center"/>
    </w:pPr>
    <w:r>
      <w:fldChar w:fldCharType="begin"/>
    </w:r>
    <w:r>
      <w:instrText xml:space="preserve"> PAGE   \* MERGEFORMAT </w:instrText>
    </w:r>
    <w:r>
      <w:fldChar w:fldCharType="separate"/>
    </w:r>
    <w:r w:rsidR="007D21B6">
      <w:rPr>
        <w:noProof/>
      </w:rPr>
      <w:t>1</w:t>
    </w:r>
    <w:r>
      <w:rPr>
        <w:noProof/>
      </w:rPr>
      <w:fldChar w:fldCharType="end"/>
    </w:r>
  </w:p>
  <w:p w:rsidR="00BC2125" w:rsidRDefault="00BC212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1B6" w:rsidRDefault="007D21B6">
    <w:pPr>
      <w:pStyle w:val="aa"/>
      <w:jc w:val="center"/>
    </w:pPr>
    <w:r>
      <w:fldChar w:fldCharType="begin"/>
    </w:r>
    <w:r>
      <w:instrText>PAGE   \* MERGEFORMAT</w:instrText>
    </w:r>
    <w:r>
      <w:fldChar w:fldCharType="separate"/>
    </w:r>
    <w:r>
      <w:rPr>
        <w:noProof/>
      </w:rPr>
      <w:t>0</w:t>
    </w:r>
    <w:r>
      <w:fldChar w:fldCharType="end"/>
    </w:r>
  </w:p>
  <w:p w:rsidR="007D21B6" w:rsidRDefault="007D21B6">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D1B95"/>
    <w:multiLevelType w:val="multilevel"/>
    <w:tmpl w:val="CF300C08"/>
    <w:lvl w:ilvl="0">
      <w:start w:val="4"/>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DA0215"/>
    <w:multiLevelType w:val="multilevel"/>
    <w:tmpl w:val="30ACBEEC"/>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AA3500"/>
    <w:multiLevelType w:val="multilevel"/>
    <w:tmpl w:val="1938E28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255292"/>
    <w:multiLevelType w:val="multilevel"/>
    <w:tmpl w:val="EB3E293A"/>
    <w:lvl w:ilvl="0">
      <w:start w:val="15"/>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F57D12"/>
    <w:multiLevelType w:val="multilevel"/>
    <w:tmpl w:val="D80A73E8"/>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7F3459"/>
    <w:multiLevelType w:val="hybridMultilevel"/>
    <w:tmpl w:val="C78CC9A6"/>
    <w:lvl w:ilvl="0" w:tplc="9384D07C">
      <w:start w:val="1"/>
      <w:numFmt w:val="decimal"/>
      <w:lvlText w:val="%1."/>
      <w:lvlJc w:val="left"/>
      <w:pPr>
        <w:tabs>
          <w:tab w:val="num" w:pos="795"/>
        </w:tabs>
        <w:ind w:left="795"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6" w15:restartNumberingAfterBreak="0">
    <w:nsid w:val="430A1201"/>
    <w:multiLevelType w:val="multilevel"/>
    <w:tmpl w:val="AB72AEB2"/>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A30E53"/>
    <w:multiLevelType w:val="multilevel"/>
    <w:tmpl w:val="FABC7FCC"/>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BC637F0"/>
    <w:multiLevelType w:val="multilevel"/>
    <w:tmpl w:val="497ED0B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4B42600"/>
    <w:multiLevelType w:val="multilevel"/>
    <w:tmpl w:val="13EA5816"/>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B082AC3"/>
    <w:multiLevelType w:val="multilevel"/>
    <w:tmpl w:val="667AD13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BF65C77"/>
    <w:multiLevelType w:val="multilevel"/>
    <w:tmpl w:val="FABC7FCC"/>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06164B"/>
    <w:multiLevelType w:val="multilevel"/>
    <w:tmpl w:val="DC646FC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1"/>
  </w:num>
  <w:num w:numId="3">
    <w:abstractNumId w:val="1"/>
  </w:num>
  <w:num w:numId="4">
    <w:abstractNumId w:val="12"/>
  </w:num>
  <w:num w:numId="5">
    <w:abstractNumId w:val="6"/>
  </w:num>
  <w:num w:numId="6">
    <w:abstractNumId w:val="4"/>
  </w:num>
  <w:num w:numId="7">
    <w:abstractNumId w:val="0"/>
  </w:num>
  <w:num w:numId="8">
    <w:abstractNumId w:val="9"/>
  </w:num>
  <w:num w:numId="9">
    <w:abstractNumId w:val="8"/>
  </w:num>
  <w:num w:numId="10">
    <w:abstractNumId w:val="3"/>
  </w:num>
  <w:num w:numId="11">
    <w:abstractNumId w:val="10"/>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296"/>
    <w:rsid w:val="00005733"/>
    <w:rsid w:val="000118B1"/>
    <w:rsid w:val="00022109"/>
    <w:rsid w:val="000269B2"/>
    <w:rsid w:val="0004296F"/>
    <w:rsid w:val="00061C07"/>
    <w:rsid w:val="00062E15"/>
    <w:rsid w:val="00064EB6"/>
    <w:rsid w:val="000662BD"/>
    <w:rsid w:val="0007632C"/>
    <w:rsid w:val="00076AF9"/>
    <w:rsid w:val="0008056C"/>
    <w:rsid w:val="00087FC7"/>
    <w:rsid w:val="00094DF5"/>
    <w:rsid w:val="00095ABB"/>
    <w:rsid w:val="00095EBC"/>
    <w:rsid w:val="000A17C1"/>
    <w:rsid w:val="000D151D"/>
    <w:rsid w:val="000D2CC1"/>
    <w:rsid w:val="000F04D1"/>
    <w:rsid w:val="000F1F89"/>
    <w:rsid w:val="000F5CFE"/>
    <w:rsid w:val="0010182F"/>
    <w:rsid w:val="001122E7"/>
    <w:rsid w:val="001149CA"/>
    <w:rsid w:val="00115231"/>
    <w:rsid w:val="0011571F"/>
    <w:rsid w:val="001321AB"/>
    <w:rsid w:val="0013424D"/>
    <w:rsid w:val="001430FA"/>
    <w:rsid w:val="00143B8A"/>
    <w:rsid w:val="00152CE6"/>
    <w:rsid w:val="00154349"/>
    <w:rsid w:val="00154645"/>
    <w:rsid w:val="00166A09"/>
    <w:rsid w:val="00167B4A"/>
    <w:rsid w:val="001711C5"/>
    <w:rsid w:val="0017183E"/>
    <w:rsid w:val="00173ED9"/>
    <w:rsid w:val="00182944"/>
    <w:rsid w:val="00184BB2"/>
    <w:rsid w:val="001B0533"/>
    <w:rsid w:val="001B11EA"/>
    <w:rsid w:val="001B7A99"/>
    <w:rsid w:val="001C2A6F"/>
    <w:rsid w:val="001D5D8C"/>
    <w:rsid w:val="001F5FA2"/>
    <w:rsid w:val="001F722C"/>
    <w:rsid w:val="00210F30"/>
    <w:rsid w:val="0024519C"/>
    <w:rsid w:val="00245411"/>
    <w:rsid w:val="00245F0A"/>
    <w:rsid w:val="00261FA5"/>
    <w:rsid w:val="00286F75"/>
    <w:rsid w:val="002875BD"/>
    <w:rsid w:val="002937F1"/>
    <w:rsid w:val="002953FE"/>
    <w:rsid w:val="00296FAC"/>
    <w:rsid w:val="00297B83"/>
    <w:rsid w:val="002A4CF8"/>
    <w:rsid w:val="002C2832"/>
    <w:rsid w:val="002C5C8C"/>
    <w:rsid w:val="002D0664"/>
    <w:rsid w:val="002D68DB"/>
    <w:rsid w:val="002F1364"/>
    <w:rsid w:val="00301652"/>
    <w:rsid w:val="00312133"/>
    <w:rsid w:val="003126E4"/>
    <w:rsid w:val="003426F3"/>
    <w:rsid w:val="003545F4"/>
    <w:rsid w:val="00356B20"/>
    <w:rsid w:val="003606FB"/>
    <w:rsid w:val="00364B69"/>
    <w:rsid w:val="003654AB"/>
    <w:rsid w:val="00366224"/>
    <w:rsid w:val="0037060E"/>
    <w:rsid w:val="00377F2F"/>
    <w:rsid w:val="00387160"/>
    <w:rsid w:val="00387801"/>
    <w:rsid w:val="00392532"/>
    <w:rsid w:val="00392B8C"/>
    <w:rsid w:val="00393261"/>
    <w:rsid w:val="003957D8"/>
    <w:rsid w:val="003A203D"/>
    <w:rsid w:val="003B7F1F"/>
    <w:rsid w:val="003C02E7"/>
    <w:rsid w:val="003C1627"/>
    <w:rsid w:val="003C36B1"/>
    <w:rsid w:val="003C402D"/>
    <w:rsid w:val="003D07A2"/>
    <w:rsid w:val="003D5B03"/>
    <w:rsid w:val="003D7C16"/>
    <w:rsid w:val="003E605E"/>
    <w:rsid w:val="003E7094"/>
    <w:rsid w:val="003F2079"/>
    <w:rsid w:val="003F4F29"/>
    <w:rsid w:val="003F6D54"/>
    <w:rsid w:val="003F6FFE"/>
    <w:rsid w:val="003F735B"/>
    <w:rsid w:val="00405F65"/>
    <w:rsid w:val="004100E7"/>
    <w:rsid w:val="00412748"/>
    <w:rsid w:val="004169EB"/>
    <w:rsid w:val="00420533"/>
    <w:rsid w:val="004243CC"/>
    <w:rsid w:val="0042655E"/>
    <w:rsid w:val="0043584F"/>
    <w:rsid w:val="004373D6"/>
    <w:rsid w:val="00443458"/>
    <w:rsid w:val="00443858"/>
    <w:rsid w:val="00444F3F"/>
    <w:rsid w:val="00447CB9"/>
    <w:rsid w:val="00464785"/>
    <w:rsid w:val="00484E08"/>
    <w:rsid w:val="00491198"/>
    <w:rsid w:val="004A7A6C"/>
    <w:rsid w:val="004A7CFF"/>
    <w:rsid w:val="004B10E6"/>
    <w:rsid w:val="004C4DD2"/>
    <w:rsid w:val="004C5FA0"/>
    <w:rsid w:val="004D5162"/>
    <w:rsid w:val="004E2A9E"/>
    <w:rsid w:val="004E6B07"/>
    <w:rsid w:val="004F1BF3"/>
    <w:rsid w:val="004F786D"/>
    <w:rsid w:val="00500D6B"/>
    <w:rsid w:val="0050423A"/>
    <w:rsid w:val="00505B35"/>
    <w:rsid w:val="00507C13"/>
    <w:rsid w:val="00526ACE"/>
    <w:rsid w:val="0055293B"/>
    <w:rsid w:val="0055704A"/>
    <w:rsid w:val="00562B97"/>
    <w:rsid w:val="00564F68"/>
    <w:rsid w:val="00570A37"/>
    <w:rsid w:val="00570D22"/>
    <w:rsid w:val="0057111A"/>
    <w:rsid w:val="00585F42"/>
    <w:rsid w:val="005937E0"/>
    <w:rsid w:val="005A0ADF"/>
    <w:rsid w:val="005A41AD"/>
    <w:rsid w:val="005A7187"/>
    <w:rsid w:val="005B39E8"/>
    <w:rsid w:val="005B4CAC"/>
    <w:rsid w:val="005B57E6"/>
    <w:rsid w:val="005C72DD"/>
    <w:rsid w:val="005D5669"/>
    <w:rsid w:val="005E00AC"/>
    <w:rsid w:val="005F1706"/>
    <w:rsid w:val="0062157E"/>
    <w:rsid w:val="00633314"/>
    <w:rsid w:val="00635F0C"/>
    <w:rsid w:val="006411FF"/>
    <w:rsid w:val="00647EA6"/>
    <w:rsid w:val="006510DC"/>
    <w:rsid w:val="0065130F"/>
    <w:rsid w:val="00653542"/>
    <w:rsid w:val="006564B9"/>
    <w:rsid w:val="0066104B"/>
    <w:rsid w:val="006630FC"/>
    <w:rsid w:val="00671C3E"/>
    <w:rsid w:val="0067556C"/>
    <w:rsid w:val="00676AE0"/>
    <w:rsid w:val="00683DF6"/>
    <w:rsid w:val="00695C8E"/>
    <w:rsid w:val="006A59A2"/>
    <w:rsid w:val="006A75C9"/>
    <w:rsid w:val="006C0CF1"/>
    <w:rsid w:val="006C441F"/>
    <w:rsid w:val="006F0136"/>
    <w:rsid w:val="006F1C40"/>
    <w:rsid w:val="00700AAE"/>
    <w:rsid w:val="007045CD"/>
    <w:rsid w:val="007152D1"/>
    <w:rsid w:val="0071728F"/>
    <w:rsid w:val="0072096B"/>
    <w:rsid w:val="00721545"/>
    <w:rsid w:val="007318B8"/>
    <w:rsid w:val="00735BFF"/>
    <w:rsid w:val="00740717"/>
    <w:rsid w:val="00752929"/>
    <w:rsid w:val="00771BBD"/>
    <w:rsid w:val="00780FC1"/>
    <w:rsid w:val="00783D72"/>
    <w:rsid w:val="00785777"/>
    <w:rsid w:val="00786FC3"/>
    <w:rsid w:val="00787422"/>
    <w:rsid w:val="00787B34"/>
    <w:rsid w:val="0079617C"/>
    <w:rsid w:val="007A10AA"/>
    <w:rsid w:val="007A1186"/>
    <w:rsid w:val="007A5A14"/>
    <w:rsid w:val="007B0D49"/>
    <w:rsid w:val="007B69D1"/>
    <w:rsid w:val="007C17CD"/>
    <w:rsid w:val="007D21B6"/>
    <w:rsid w:val="007D4D48"/>
    <w:rsid w:val="007E7593"/>
    <w:rsid w:val="007F0537"/>
    <w:rsid w:val="007F6836"/>
    <w:rsid w:val="007F7DE3"/>
    <w:rsid w:val="0080093B"/>
    <w:rsid w:val="00824693"/>
    <w:rsid w:val="00824C7F"/>
    <w:rsid w:val="008318FE"/>
    <w:rsid w:val="00833765"/>
    <w:rsid w:val="008337A7"/>
    <w:rsid w:val="00836C5C"/>
    <w:rsid w:val="00846696"/>
    <w:rsid w:val="00853D50"/>
    <w:rsid w:val="0086523C"/>
    <w:rsid w:val="008667F6"/>
    <w:rsid w:val="008749DB"/>
    <w:rsid w:val="008755AB"/>
    <w:rsid w:val="0087608B"/>
    <w:rsid w:val="00876B89"/>
    <w:rsid w:val="00881E71"/>
    <w:rsid w:val="00891CB1"/>
    <w:rsid w:val="00893F04"/>
    <w:rsid w:val="008B1D4A"/>
    <w:rsid w:val="008B735A"/>
    <w:rsid w:val="008B7CAD"/>
    <w:rsid w:val="008C4844"/>
    <w:rsid w:val="008D20EE"/>
    <w:rsid w:val="008D3587"/>
    <w:rsid w:val="008D5F2E"/>
    <w:rsid w:val="008E6B0E"/>
    <w:rsid w:val="0091326F"/>
    <w:rsid w:val="00916616"/>
    <w:rsid w:val="00920C4D"/>
    <w:rsid w:val="00922708"/>
    <w:rsid w:val="00927E6C"/>
    <w:rsid w:val="00937996"/>
    <w:rsid w:val="00940B9C"/>
    <w:rsid w:val="00942F12"/>
    <w:rsid w:val="0094511A"/>
    <w:rsid w:val="00945785"/>
    <w:rsid w:val="009505D3"/>
    <w:rsid w:val="009537AE"/>
    <w:rsid w:val="00956C77"/>
    <w:rsid w:val="00965244"/>
    <w:rsid w:val="00966296"/>
    <w:rsid w:val="0097264D"/>
    <w:rsid w:val="00974813"/>
    <w:rsid w:val="00977376"/>
    <w:rsid w:val="00993056"/>
    <w:rsid w:val="009A10B4"/>
    <w:rsid w:val="009A34F0"/>
    <w:rsid w:val="009C2293"/>
    <w:rsid w:val="009D28A0"/>
    <w:rsid w:val="009D569E"/>
    <w:rsid w:val="009E2EDE"/>
    <w:rsid w:val="009F3532"/>
    <w:rsid w:val="00A025F7"/>
    <w:rsid w:val="00A13ADA"/>
    <w:rsid w:val="00A348B3"/>
    <w:rsid w:val="00A35C0A"/>
    <w:rsid w:val="00A371E5"/>
    <w:rsid w:val="00A45E52"/>
    <w:rsid w:val="00A5362D"/>
    <w:rsid w:val="00A573AF"/>
    <w:rsid w:val="00A60248"/>
    <w:rsid w:val="00A65B28"/>
    <w:rsid w:val="00A7034D"/>
    <w:rsid w:val="00A75D9B"/>
    <w:rsid w:val="00A76123"/>
    <w:rsid w:val="00A76449"/>
    <w:rsid w:val="00A84993"/>
    <w:rsid w:val="00A862AA"/>
    <w:rsid w:val="00A94DFC"/>
    <w:rsid w:val="00AA083A"/>
    <w:rsid w:val="00AA34A5"/>
    <w:rsid w:val="00AA449F"/>
    <w:rsid w:val="00AA7170"/>
    <w:rsid w:val="00AB1747"/>
    <w:rsid w:val="00AB446B"/>
    <w:rsid w:val="00AB4D07"/>
    <w:rsid w:val="00AB7D5E"/>
    <w:rsid w:val="00AE690C"/>
    <w:rsid w:val="00AE7DD1"/>
    <w:rsid w:val="00AF4986"/>
    <w:rsid w:val="00B01455"/>
    <w:rsid w:val="00B02302"/>
    <w:rsid w:val="00B16FC5"/>
    <w:rsid w:val="00B211E0"/>
    <w:rsid w:val="00B21A3A"/>
    <w:rsid w:val="00B424DF"/>
    <w:rsid w:val="00B427E8"/>
    <w:rsid w:val="00B43AD1"/>
    <w:rsid w:val="00B5116B"/>
    <w:rsid w:val="00B56146"/>
    <w:rsid w:val="00B73F3D"/>
    <w:rsid w:val="00B74A96"/>
    <w:rsid w:val="00B77652"/>
    <w:rsid w:val="00B779C4"/>
    <w:rsid w:val="00B86411"/>
    <w:rsid w:val="00B96A04"/>
    <w:rsid w:val="00B96FAB"/>
    <w:rsid w:val="00B97933"/>
    <w:rsid w:val="00BC2125"/>
    <w:rsid w:val="00BC31CC"/>
    <w:rsid w:val="00BE6D78"/>
    <w:rsid w:val="00C061DB"/>
    <w:rsid w:val="00C07829"/>
    <w:rsid w:val="00C11FF3"/>
    <w:rsid w:val="00C1461B"/>
    <w:rsid w:val="00C374B5"/>
    <w:rsid w:val="00C379CC"/>
    <w:rsid w:val="00C4463D"/>
    <w:rsid w:val="00C4702C"/>
    <w:rsid w:val="00C71DD3"/>
    <w:rsid w:val="00C95821"/>
    <w:rsid w:val="00CB4AB8"/>
    <w:rsid w:val="00CB535C"/>
    <w:rsid w:val="00CB5C1D"/>
    <w:rsid w:val="00CC119C"/>
    <w:rsid w:val="00CC271E"/>
    <w:rsid w:val="00CC36DC"/>
    <w:rsid w:val="00CD42D5"/>
    <w:rsid w:val="00CF27AC"/>
    <w:rsid w:val="00CF5251"/>
    <w:rsid w:val="00D10404"/>
    <w:rsid w:val="00D10D39"/>
    <w:rsid w:val="00D207A3"/>
    <w:rsid w:val="00D24CAC"/>
    <w:rsid w:val="00D278C4"/>
    <w:rsid w:val="00D377E5"/>
    <w:rsid w:val="00D418A3"/>
    <w:rsid w:val="00D46020"/>
    <w:rsid w:val="00D510DF"/>
    <w:rsid w:val="00D57B1F"/>
    <w:rsid w:val="00D60EC8"/>
    <w:rsid w:val="00D663C2"/>
    <w:rsid w:val="00D67ACB"/>
    <w:rsid w:val="00D75D2E"/>
    <w:rsid w:val="00D8156E"/>
    <w:rsid w:val="00D8302B"/>
    <w:rsid w:val="00D85C00"/>
    <w:rsid w:val="00D95EF8"/>
    <w:rsid w:val="00DA1081"/>
    <w:rsid w:val="00DA39F7"/>
    <w:rsid w:val="00DA50F8"/>
    <w:rsid w:val="00DB24C8"/>
    <w:rsid w:val="00DC02C3"/>
    <w:rsid w:val="00DE147E"/>
    <w:rsid w:val="00DE3DEB"/>
    <w:rsid w:val="00DE43DE"/>
    <w:rsid w:val="00DF6D07"/>
    <w:rsid w:val="00E0774D"/>
    <w:rsid w:val="00E11E6E"/>
    <w:rsid w:val="00E13EE6"/>
    <w:rsid w:val="00E16C94"/>
    <w:rsid w:val="00E17597"/>
    <w:rsid w:val="00E2778E"/>
    <w:rsid w:val="00E341C0"/>
    <w:rsid w:val="00E439DD"/>
    <w:rsid w:val="00E43D7F"/>
    <w:rsid w:val="00E51037"/>
    <w:rsid w:val="00E65437"/>
    <w:rsid w:val="00E65CDE"/>
    <w:rsid w:val="00E67BE8"/>
    <w:rsid w:val="00E801DA"/>
    <w:rsid w:val="00E9468B"/>
    <w:rsid w:val="00E95ACA"/>
    <w:rsid w:val="00EA1C13"/>
    <w:rsid w:val="00EA4A09"/>
    <w:rsid w:val="00EB31D8"/>
    <w:rsid w:val="00EB50E2"/>
    <w:rsid w:val="00EC1407"/>
    <w:rsid w:val="00EC165E"/>
    <w:rsid w:val="00EC2009"/>
    <w:rsid w:val="00ED2F6B"/>
    <w:rsid w:val="00EE149A"/>
    <w:rsid w:val="00EE3304"/>
    <w:rsid w:val="00EF175A"/>
    <w:rsid w:val="00EF2760"/>
    <w:rsid w:val="00EF3CD4"/>
    <w:rsid w:val="00EF7909"/>
    <w:rsid w:val="00F13087"/>
    <w:rsid w:val="00F35156"/>
    <w:rsid w:val="00F3699B"/>
    <w:rsid w:val="00F36BF6"/>
    <w:rsid w:val="00F45A5D"/>
    <w:rsid w:val="00F6342F"/>
    <w:rsid w:val="00F66128"/>
    <w:rsid w:val="00F66CD9"/>
    <w:rsid w:val="00F771E2"/>
    <w:rsid w:val="00F93700"/>
    <w:rsid w:val="00F951A8"/>
    <w:rsid w:val="00FA742E"/>
    <w:rsid w:val="00FB4ADB"/>
    <w:rsid w:val="00FD2B9A"/>
    <w:rsid w:val="00FD3DC2"/>
    <w:rsid w:val="00FD4BB6"/>
    <w:rsid w:val="00FF007D"/>
    <w:rsid w:val="00FF6573"/>
    <w:rsid w:val="00FF7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DB5A990-4E95-45FF-9041-C4712853C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29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66296"/>
    <w:pPr>
      <w:autoSpaceDE w:val="0"/>
      <w:autoSpaceDN w:val="0"/>
      <w:adjustRightInd w:val="0"/>
    </w:pPr>
    <w:rPr>
      <w:rFonts w:ascii="Arial" w:hAnsi="Arial" w:cs="Arial"/>
      <w:lang w:eastAsia="en-US"/>
    </w:rPr>
  </w:style>
  <w:style w:type="paragraph" w:customStyle="1" w:styleId="a3">
    <w:name w:val="Знак"/>
    <w:basedOn w:val="a"/>
    <w:uiPriority w:val="99"/>
    <w:rsid w:val="00966296"/>
    <w:pPr>
      <w:spacing w:after="160" w:line="240" w:lineRule="exact"/>
    </w:pPr>
    <w:rPr>
      <w:rFonts w:ascii="Verdana" w:hAnsi="Verdana" w:cs="Verdana"/>
      <w:sz w:val="20"/>
      <w:szCs w:val="20"/>
      <w:lang w:val="en-US" w:eastAsia="en-US"/>
    </w:rPr>
  </w:style>
  <w:style w:type="character" w:styleId="a4">
    <w:name w:val="Strong"/>
    <w:basedOn w:val="a0"/>
    <w:uiPriority w:val="99"/>
    <w:qFormat/>
    <w:rsid w:val="00E43D7F"/>
    <w:rPr>
      <w:b/>
      <w:bCs/>
    </w:rPr>
  </w:style>
  <w:style w:type="paragraph" w:customStyle="1" w:styleId="ConsPlusTitle">
    <w:name w:val="ConsPlusTitle"/>
    <w:uiPriority w:val="99"/>
    <w:rsid w:val="00C95821"/>
    <w:pPr>
      <w:widowControl w:val="0"/>
      <w:autoSpaceDE w:val="0"/>
      <w:autoSpaceDN w:val="0"/>
    </w:pPr>
    <w:rPr>
      <w:rFonts w:eastAsia="Times New Roman" w:cs="Calibri"/>
      <w:b/>
      <w:bCs/>
      <w:sz w:val="22"/>
      <w:szCs w:val="22"/>
    </w:rPr>
  </w:style>
  <w:style w:type="paragraph" w:styleId="a5">
    <w:name w:val="Normal (Web)"/>
    <w:basedOn w:val="a"/>
    <w:uiPriority w:val="99"/>
    <w:semiHidden/>
    <w:rsid w:val="009537AE"/>
    <w:pPr>
      <w:spacing w:before="100" w:beforeAutospacing="1" w:after="100" w:afterAutospacing="1"/>
    </w:pPr>
  </w:style>
  <w:style w:type="paragraph" w:customStyle="1" w:styleId="ConsPlusNonformat">
    <w:name w:val="ConsPlusNonformat"/>
    <w:uiPriority w:val="99"/>
    <w:rsid w:val="003C1627"/>
    <w:pPr>
      <w:widowControl w:val="0"/>
      <w:autoSpaceDE w:val="0"/>
      <w:autoSpaceDN w:val="0"/>
    </w:pPr>
    <w:rPr>
      <w:rFonts w:ascii="Courier New" w:hAnsi="Courier New" w:cs="Courier New"/>
    </w:rPr>
  </w:style>
  <w:style w:type="paragraph" w:customStyle="1" w:styleId="a6">
    <w:name w:val="Знак Знак Знак Знак Знак Знак Знак"/>
    <w:basedOn w:val="a"/>
    <w:uiPriority w:val="99"/>
    <w:rsid w:val="00261FA5"/>
    <w:pPr>
      <w:widowControl w:val="0"/>
      <w:adjustRightInd w:val="0"/>
      <w:spacing w:after="160" w:line="240" w:lineRule="exact"/>
      <w:jc w:val="right"/>
    </w:pPr>
    <w:rPr>
      <w:rFonts w:eastAsia="Calibri"/>
      <w:sz w:val="20"/>
      <w:szCs w:val="20"/>
      <w:lang w:val="en-GB" w:eastAsia="en-US"/>
    </w:rPr>
  </w:style>
  <w:style w:type="paragraph" w:customStyle="1" w:styleId="211">
    <w:name w:val="Знак2 Знак Знак1 Знак1 Знак Знак Знак Знак Знак Знак Знак Знак Знак Знак Знак Знак"/>
    <w:basedOn w:val="a"/>
    <w:uiPriority w:val="99"/>
    <w:rsid w:val="00D10D39"/>
    <w:pPr>
      <w:spacing w:after="160" w:line="240" w:lineRule="exact"/>
    </w:pPr>
    <w:rPr>
      <w:rFonts w:ascii="Verdana" w:eastAsia="Calibri" w:hAnsi="Verdana" w:cs="Verdana"/>
      <w:sz w:val="20"/>
      <w:szCs w:val="20"/>
      <w:lang w:val="en-US" w:eastAsia="en-US"/>
    </w:rPr>
  </w:style>
  <w:style w:type="paragraph" w:customStyle="1" w:styleId="1">
    <w:name w:val="Знак Знак Знак Знак Знак Знак Знак1"/>
    <w:basedOn w:val="a"/>
    <w:uiPriority w:val="99"/>
    <w:rsid w:val="00956C77"/>
    <w:pPr>
      <w:widowControl w:val="0"/>
      <w:adjustRightInd w:val="0"/>
      <w:spacing w:after="160" w:line="240" w:lineRule="exact"/>
      <w:jc w:val="right"/>
    </w:pPr>
    <w:rPr>
      <w:rFonts w:eastAsia="Calibri"/>
      <w:sz w:val="20"/>
      <w:szCs w:val="20"/>
      <w:lang w:val="en-GB" w:eastAsia="en-US"/>
    </w:rPr>
  </w:style>
  <w:style w:type="table" w:styleId="a7">
    <w:name w:val="Table Grid"/>
    <w:basedOn w:val="a1"/>
    <w:uiPriority w:val="99"/>
    <w:locked/>
    <w:rsid w:val="00FF785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D67ACB"/>
  </w:style>
  <w:style w:type="paragraph" w:customStyle="1" w:styleId="formattexttopleveltext">
    <w:name w:val="formattext topleveltext"/>
    <w:basedOn w:val="a"/>
    <w:uiPriority w:val="99"/>
    <w:rsid w:val="00D67ACB"/>
    <w:pPr>
      <w:spacing w:before="100" w:beforeAutospacing="1" w:after="100" w:afterAutospacing="1"/>
    </w:pPr>
    <w:rPr>
      <w:rFonts w:eastAsia="Calibri"/>
    </w:rPr>
  </w:style>
  <w:style w:type="character" w:customStyle="1" w:styleId="2">
    <w:name w:val="Основной текст (2)_"/>
    <w:basedOn w:val="a0"/>
    <w:link w:val="20"/>
    <w:uiPriority w:val="99"/>
    <w:locked/>
    <w:rsid w:val="005A0ADF"/>
    <w:rPr>
      <w:sz w:val="28"/>
      <w:szCs w:val="28"/>
    </w:rPr>
  </w:style>
  <w:style w:type="character" w:customStyle="1" w:styleId="a8">
    <w:name w:val="Колонтитул_"/>
    <w:basedOn w:val="a0"/>
    <w:link w:val="10"/>
    <w:uiPriority w:val="99"/>
    <w:locked/>
    <w:rsid w:val="005A0ADF"/>
    <w:rPr>
      <w:b/>
      <w:bCs/>
      <w:sz w:val="24"/>
      <w:szCs w:val="24"/>
    </w:rPr>
  </w:style>
  <w:style w:type="character" w:customStyle="1" w:styleId="a9">
    <w:name w:val="Колонтитул"/>
    <w:basedOn w:val="a8"/>
    <w:uiPriority w:val="99"/>
    <w:rsid w:val="005A0ADF"/>
    <w:rPr>
      <w:b/>
      <w:bCs/>
      <w:color w:val="000000"/>
      <w:spacing w:val="0"/>
      <w:w w:val="100"/>
      <w:position w:val="0"/>
      <w:sz w:val="24"/>
      <w:szCs w:val="24"/>
      <w:lang w:val="ru-RU" w:eastAsia="ru-RU"/>
    </w:rPr>
  </w:style>
  <w:style w:type="character" w:customStyle="1" w:styleId="211pt">
    <w:name w:val="Основной текст (2) + 11 pt"/>
    <w:basedOn w:val="2"/>
    <w:uiPriority w:val="99"/>
    <w:rsid w:val="005A0ADF"/>
    <w:rPr>
      <w:color w:val="000000"/>
      <w:spacing w:val="0"/>
      <w:w w:val="100"/>
      <w:position w:val="0"/>
      <w:sz w:val="22"/>
      <w:szCs w:val="22"/>
      <w:lang w:val="ru-RU" w:eastAsia="ru-RU"/>
    </w:rPr>
  </w:style>
  <w:style w:type="paragraph" w:customStyle="1" w:styleId="20">
    <w:name w:val="Основной текст (2)"/>
    <w:basedOn w:val="a"/>
    <w:link w:val="2"/>
    <w:uiPriority w:val="99"/>
    <w:rsid w:val="005A0ADF"/>
    <w:pPr>
      <w:widowControl w:val="0"/>
      <w:shd w:val="clear" w:color="auto" w:fill="FFFFFF"/>
      <w:spacing w:line="240" w:lineRule="atLeast"/>
      <w:jc w:val="center"/>
    </w:pPr>
    <w:rPr>
      <w:rFonts w:eastAsia="Calibri"/>
      <w:noProof/>
      <w:sz w:val="28"/>
      <w:szCs w:val="28"/>
    </w:rPr>
  </w:style>
  <w:style w:type="paragraph" w:customStyle="1" w:styleId="10">
    <w:name w:val="Колонтитул1"/>
    <w:basedOn w:val="a"/>
    <w:link w:val="a8"/>
    <w:uiPriority w:val="99"/>
    <w:rsid w:val="005A0ADF"/>
    <w:pPr>
      <w:widowControl w:val="0"/>
      <w:shd w:val="clear" w:color="auto" w:fill="FFFFFF"/>
      <w:spacing w:line="240" w:lineRule="atLeast"/>
    </w:pPr>
    <w:rPr>
      <w:rFonts w:eastAsia="Calibri"/>
      <w:b/>
      <w:bCs/>
      <w:noProof/>
    </w:rPr>
  </w:style>
  <w:style w:type="paragraph" w:styleId="aa">
    <w:name w:val="header"/>
    <w:basedOn w:val="a"/>
    <w:link w:val="ab"/>
    <w:uiPriority w:val="99"/>
    <w:unhideWhenUsed/>
    <w:rsid w:val="001D5D8C"/>
    <w:pPr>
      <w:tabs>
        <w:tab w:val="center" w:pos="4677"/>
        <w:tab w:val="right" w:pos="9355"/>
      </w:tabs>
    </w:pPr>
  </w:style>
  <w:style w:type="character" w:customStyle="1" w:styleId="ab">
    <w:name w:val="Верхний колонтитул Знак"/>
    <w:basedOn w:val="a0"/>
    <w:link w:val="aa"/>
    <w:uiPriority w:val="99"/>
    <w:rsid w:val="001D5D8C"/>
    <w:rPr>
      <w:rFonts w:ascii="Times New Roman" w:eastAsia="Times New Roman" w:hAnsi="Times New Roman"/>
      <w:sz w:val="24"/>
      <w:szCs w:val="24"/>
    </w:rPr>
  </w:style>
  <w:style w:type="paragraph" w:styleId="ac">
    <w:name w:val="footer"/>
    <w:basedOn w:val="a"/>
    <w:link w:val="ad"/>
    <w:uiPriority w:val="99"/>
    <w:unhideWhenUsed/>
    <w:rsid w:val="001D5D8C"/>
    <w:pPr>
      <w:tabs>
        <w:tab w:val="center" w:pos="4677"/>
        <w:tab w:val="right" w:pos="9355"/>
      </w:tabs>
    </w:pPr>
  </w:style>
  <w:style w:type="character" w:customStyle="1" w:styleId="ad">
    <w:name w:val="Нижний колонтитул Знак"/>
    <w:basedOn w:val="a0"/>
    <w:link w:val="ac"/>
    <w:uiPriority w:val="99"/>
    <w:rsid w:val="001D5D8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902755">
      <w:marLeft w:val="0"/>
      <w:marRight w:val="0"/>
      <w:marTop w:val="0"/>
      <w:marBottom w:val="0"/>
      <w:divBdr>
        <w:top w:val="none" w:sz="0" w:space="0" w:color="auto"/>
        <w:left w:val="none" w:sz="0" w:space="0" w:color="auto"/>
        <w:bottom w:val="none" w:sz="0" w:space="0" w:color="auto"/>
        <w:right w:val="none" w:sz="0" w:space="0" w:color="auto"/>
      </w:divBdr>
    </w:div>
    <w:div w:id="15789027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2983</Words>
  <Characters>17008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NewUser</dc:creator>
  <cp:keywords/>
  <dc:description/>
  <cp:lastModifiedBy>Пользователь Windows</cp:lastModifiedBy>
  <cp:revision>2</cp:revision>
  <cp:lastPrinted>2021-10-21T11:13:00Z</cp:lastPrinted>
  <dcterms:created xsi:type="dcterms:W3CDTF">2021-11-11T07:45:00Z</dcterms:created>
  <dcterms:modified xsi:type="dcterms:W3CDTF">2021-11-11T07:45:00Z</dcterms:modified>
</cp:coreProperties>
</file>