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B0D" w:rsidRDefault="00E37B0D" w:rsidP="00E37B0D">
      <w:pPr>
        <w:spacing w:line="276" w:lineRule="auto"/>
        <w:jc w:val="center"/>
        <w:rPr>
          <w:b/>
        </w:rPr>
      </w:pPr>
      <w:r>
        <w:rPr>
          <w:b/>
        </w:rPr>
        <w:t>СОВЕТ ДЕПУТАТОВ</w:t>
      </w:r>
    </w:p>
    <w:p w:rsidR="00E37B0D" w:rsidRDefault="00E37B0D" w:rsidP="00E37B0D">
      <w:pPr>
        <w:spacing w:line="276" w:lineRule="auto"/>
        <w:jc w:val="center"/>
        <w:rPr>
          <w:b/>
        </w:rPr>
      </w:pPr>
      <w:r>
        <w:rPr>
          <w:b/>
        </w:rPr>
        <w:t>ГОРОДСКОГО ОКРУГА ГОРОД ЕЛЕЦ</w:t>
      </w:r>
    </w:p>
    <w:p w:rsidR="00E37B0D" w:rsidRDefault="00E37B0D" w:rsidP="00E37B0D">
      <w:pPr>
        <w:spacing w:line="276" w:lineRule="auto"/>
        <w:jc w:val="center"/>
        <w:rPr>
          <w:b/>
        </w:rPr>
      </w:pPr>
      <w:r>
        <w:rPr>
          <w:b/>
        </w:rPr>
        <w:t>ЛИПЕЦКОЙ ОБЛАСТИ РОССИЙСКОЙ ФЕДЕРАЦИИ</w:t>
      </w:r>
    </w:p>
    <w:p w:rsidR="00E37B0D" w:rsidRDefault="00E37B0D" w:rsidP="00E37B0D">
      <w:pPr>
        <w:jc w:val="center"/>
        <w:rPr>
          <w:b/>
        </w:rPr>
      </w:pPr>
      <w:r>
        <w:rPr>
          <w:b/>
        </w:rPr>
        <w:t>шестого созыва</w:t>
      </w:r>
    </w:p>
    <w:p w:rsidR="00E37B0D" w:rsidRDefault="00E37B0D" w:rsidP="00E37B0D">
      <w:pPr>
        <w:jc w:val="center"/>
        <w:rPr>
          <w:b/>
        </w:rPr>
      </w:pPr>
      <w:r>
        <w:rPr>
          <w:b/>
        </w:rPr>
        <w:t xml:space="preserve"> 45 сессия</w:t>
      </w:r>
    </w:p>
    <w:p w:rsidR="00E37B0D" w:rsidRDefault="00E37B0D" w:rsidP="00E37B0D">
      <w:pPr>
        <w:jc w:val="center"/>
        <w:rPr>
          <w:b/>
          <w:sz w:val="28"/>
          <w:szCs w:val="28"/>
        </w:rPr>
      </w:pPr>
    </w:p>
    <w:p w:rsidR="00E37B0D" w:rsidRDefault="00E37B0D" w:rsidP="00E37B0D">
      <w:pPr>
        <w:jc w:val="center"/>
        <w:rPr>
          <w:b/>
          <w:sz w:val="32"/>
          <w:szCs w:val="32"/>
        </w:rPr>
      </w:pPr>
      <w:r>
        <w:rPr>
          <w:b/>
          <w:sz w:val="32"/>
          <w:szCs w:val="32"/>
        </w:rPr>
        <w:t>Р Е Ш Е Н И Е</w:t>
      </w:r>
    </w:p>
    <w:p w:rsidR="00E37B0D" w:rsidRDefault="00E37B0D" w:rsidP="00E37B0D">
      <w:pPr>
        <w:rPr>
          <w:sz w:val="28"/>
          <w:szCs w:val="28"/>
        </w:rPr>
      </w:pPr>
      <w:r>
        <w:rPr>
          <w:sz w:val="28"/>
          <w:szCs w:val="28"/>
        </w:rPr>
        <w:t>От 13.08.2021                                                                                         № 304</w:t>
      </w:r>
    </w:p>
    <w:p w:rsidR="00E37B0D" w:rsidRDefault="00E37B0D" w:rsidP="00E37B0D">
      <w:pPr>
        <w:ind w:right="5527"/>
        <w:jc w:val="both"/>
        <w:rPr>
          <w:sz w:val="28"/>
          <w:szCs w:val="28"/>
        </w:rPr>
      </w:pPr>
    </w:p>
    <w:p w:rsidR="00E37B0D" w:rsidRDefault="00E37B0D" w:rsidP="00E37B0D">
      <w:pPr>
        <w:ind w:right="5527"/>
        <w:jc w:val="both"/>
        <w:rPr>
          <w:sz w:val="28"/>
          <w:szCs w:val="28"/>
        </w:rPr>
      </w:pPr>
      <w:r>
        <w:rPr>
          <w:sz w:val="28"/>
          <w:szCs w:val="28"/>
        </w:rPr>
        <w:t xml:space="preserve">О внесении Изменений в Устав городского округа город </w:t>
      </w:r>
      <w:r>
        <w:rPr>
          <w:sz w:val="28"/>
          <w:szCs w:val="28"/>
        </w:rPr>
        <w:br/>
        <w:t xml:space="preserve">Елец Липецкой области Российской Федерации </w:t>
      </w:r>
    </w:p>
    <w:p w:rsidR="00E37B0D" w:rsidRDefault="00E37B0D" w:rsidP="00E37B0D">
      <w:pPr>
        <w:ind w:right="5527"/>
        <w:jc w:val="both"/>
        <w:rPr>
          <w:sz w:val="28"/>
          <w:szCs w:val="28"/>
        </w:rPr>
      </w:pPr>
    </w:p>
    <w:p w:rsidR="00E37B0D" w:rsidRDefault="00E37B0D" w:rsidP="00E37B0D">
      <w:pPr>
        <w:jc w:val="both"/>
        <w:rPr>
          <w:sz w:val="28"/>
          <w:szCs w:val="28"/>
        </w:rPr>
      </w:pPr>
    </w:p>
    <w:p w:rsidR="00E37B0D" w:rsidRDefault="00E37B0D" w:rsidP="00E37B0D">
      <w:pPr>
        <w:autoSpaceDE w:val="0"/>
        <w:autoSpaceDN w:val="0"/>
        <w:adjustRightInd w:val="0"/>
        <w:jc w:val="both"/>
        <w:rPr>
          <w:sz w:val="28"/>
          <w:szCs w:val="28"/>
        </w:rPr>
      </w:pPr>
      <w:r>
        <w:rPr>
          <w:sz w:val="28"/>
          <w:szCs w:val="28"/>
        </w:rPr>
        <w:tab/>
        <w:t>Рассмотрев предложенный Главой городского округа город Елец проект Изменений в Устав городского округа город Елец Липецкой области Российской Федерации, учитывая рекомендации публичных слушаний, заключения Управления Министерства юстиции Российской Федерации по Липецкой области, прокуратуры города Ельца, рекомендательное решение постоянной комиссии Совета депутатов</w:t>
      </w:r>
      <w:r w:rsidRPr="007B5BB9">
        <w:rPr>
          <w:sz w:val="28"/>
          <w:szCs w:val="28"/>
        </w:rPr>
        <w:t xml:space="preserve"> </w:t>
      </w:r>
      <w:r>
        <w:rPr>
          <w:sz w:val="28"/>
          <w:szCs w:val="28"/>
        </w:rPr>
        <w:t xml:space="preserve">городского округа город Елец, руководствуясь Федеральным законом от 06.10.2003 № 131-ФЗ «Об общих принципах организации местного самоуправления в Российской Федерации», </w:t>
      </w:r>
      <w:r w:rsidRPr="00F453EF">
        <w:rPr>
          <w:sz w:val="28"/>
          <w:szCs w:val="28"/>
        </w:rPr>
        <w:t>Федеральным законом</w:t>
      </w:r>
      <w:r>
        <w:rPr>
          <w:sz w:val="28"/>
          <w:szCs w:val="28"/>
        </w:rPr>
        <w:t xml:space="preserve"> </w:t>
      </w:r>
      <w:r w:rsidRPr="00F453EF">
        <w:rPr>
          <w:sz w:val="28"/>
          <w:szCs w:val="28"/>
        </w:rPr>
        <w:t>от 21.07.2005 № 97-ФЗ «О государственной регистрации уставов муниципальных образований»,</w:t>
      </w:r>
      <w:r>
        <w:rPr>
          <w:sz w:val="28"/>
          <w:szCs w:val="28"/>
        </w:rPr>
        <w:t xml:space="preserve"> Уставом</w:t>
      </w:r>
      <w:r w:rsidRPr="007B5BB9">
        <w:rPr>
          <w:sz w:val="28"/>
          <w:szCs w:val="28"/>
        </w:rPr>
        <w:t xml:space="preserve"> </w:t>
      </w:r>
      <w:r>
        <w:rPr>
          <w:sz w:val="28"/>
          <w:szCs w:val="28"/>
        </w:rPr>
        <w:t>городского округа город Елец,  Совет депутатов городского округа город Елец</w:t>
      </w:r>
    </w:p>
    <w:p w:rsidR="00E37B0D" w:rsidRDefault="00E37B0D" w:rsidP="00E37B0D">
      <w:pPr>
        <w:autoSpaceDE w:val="0"/>
        <w:autoSpaceDN w:val="0"/>
        <w:adjustRightInd w:val="0"/>
        <w:jc w:val="both"/>
        <w:rPr>
          <w:sz w:val="28"/>
          <w:szCs w:val="28"/>
        </w:rPr>
      </w:pPr>
    </w:p>
    <w:p w:rsidR="00E37B0D" w:rsidRDefault="00E37B0D" w:rsidP="00E37B0D">
      <w:pPr>
        <w:jc w:val="both"/>
        <w:rPr>
          <w:sz w:val="28"/>
          <w:szCs w:val="28"/>
        </w:rPr>
      </w:pPr>
      <w:r>
        <w:rPr>
          <w:sz w:val="28"/>
          <w:szCs w:val="28"/>
        </w:rPr>
        <w:t>РЕШИЛ:</w:t>
      </w:r>
    </w:p>
    <w:p w:rsidR="00E37B0D" w:rsidRDefault="00E37B0D" w:rsidP="00E37B0D">
      <w:pPr>
        <w:jc w:val="both"/>
        <w:rPr>
          <w:sz w:val="28"/>
          <w:szCs w:val="28"/>
        </w:rPr>
      </w:pPr>
    </w:p>
    <w:p w:rsidR="00E37B0D" w:rsidRDefault="00E37B0D" w:rsidP="00E37B0D">
      <w:pPr>
        <w:jc w:val="both"/>
        <w:rPr>
          <w:sz w:val="28"/>
          <w:szCs w:val="28"/>
        </w:rPr>
      </w:pPr>
      <w:r>
        <w:rPr>
          <w:sz w:val="28"/>
          <w:szCs w:val="28"/>
        </w:rPr>
        <w:tab/>
        <w:t>1. Принять Изменения в  Устав городского округа город Елец Липецкой области Российской Федерации (прилагаются).</w:t>
      </w:r>
    </w:p>
    <w:p w:rsidR="00E37B0D" w:rsidRDefault="00E37B0D" w:rsidP="00E37B0D">
      <w:pPr>
        <w:jc w:val="both"/>
        <w:rPr>
          <w:sz w:val="28"/>
          <w:szCs w:val="28"/>
        </w:rPr>
      </w:pPr>
      <w:r>
        <w:rPr>
          <w:sz w:val="28"/>
          <w:szCs w:val="28"/>
        </w:rPr>
        <w:tab/>
        <w:t>2. Направить Изменения в Устав городского округа город Елец Липецкой области Российской Федерации Главе городского округа город Елец  для подписания.</w:t>
      </w:r>
    </w:p>
    <w:p w:rsidR="00E37B0D" w:rsidRDefault="00E37B0D" w:rsidP="00E37B0D">
      <w:pPr>
        <w:jc w:val="both"/>
        <w:rPr>
          <w:sz w:val="28"/>
          <w:szCs w:val="28"/>
        </w:rPr>
      </w:pPr>
      <w:r>
        <w:rPr>
          <w:sz w:val="28"/>
          <w:szCs w:val="28"/>
        </w:rPr>
        <w:tab/>
        <w:t>3. Главе городского округа город Елец  опубликовать Изменения в Устав городского округа город Елец Липецкой области Российской Федерации в Елецкой городской общественно-политической газете «Красное знамя» после их государственной регистрации в Управлении Министерства юстиции Российской Федерации по  Липецкой области в срок, установленный законодательством Российской Федерации.</w:t>
      </w:r>
    </w:p>
    <w:p w:rsidR="00E37B0D" w:rsidRDefault="00E37B0D" w:rsidP="00E37B0D">
      <w:pPr>
        <w:autoSpaceDE w:val="0"/>
        <w:autoSpaceDN w:val="0"/>
        <w:adjustRightInd w:val="0"/>
        <w:jc w:val="both"/>
        <w:rPr>
          <w:rFonts w:eastAsiaTheme="minorHAnsi"/>
          <w:sz w:val="28"/>
          <w:szCs w:val="28"/>
          <w:lang w:eastAsia="en-US"/>
        </w:rPr>
      </w:pPr>
    </w:p>
    <w:p w:rsidR="00E37B0D" w:rsidRDefault="00E37B0D" w:rsidP="00E37B0D">
      <w:pPr>
        <w:autoSpaceDE w:val="0"/>
        <w:autoSpaceDN w:val="0"/>
        <w:adjustRightInd w:val="0"/>
        <w:jc w:val="both"/>
        <w:rPr>
          <w:rFonts w:eastAsiaTheme="minorHAnsi"/>
          <w:sz w:val="28"/>
          <w:szCs w:val="28"/>
          <w:lang w:eastAsia="en-US"/>
        </w:rPr>
      </w:pPr>
    </w:p>
    <w:p w:rsidR="00E37B0D" w:rsidRDefault="00E37B0D" w:rsidP="00E37B0D">
      <w:pPr>
        <w:autoSpaceDE w:val="0"/>
        <w:autoSpaceDN w:val="0"/>
        <w:adjustRightInd w:val="0"/>
        <w:jc w:val="both"/>
        <w:rPr>
          <w:rFonts w:eastAsiaTheme="minorHAnsi"/>
          <w:sz w:val="28"/>
          <w:szCs w:val="28"/>
          <w:lang w:eastAsia="en-US"/>
        </w:rPr>
      </w:pPr>
    </w:p>
    <w:p w:rsidR="00E37B0D" w:rsidRDefault="00E37B0D" w:rsidP="00E37B0D">
      <w:pPr>
        <w:autoSpaceDE w:val="0"/>
        <w:autoSpaceDN w:val="0"/>
        <w:adjustRightInd w:val="0"/>
        <w:jc w:val="both"/>
      </w:pPr>
      <w:r>
        <w:rPr>
          <w:sz w:val="28"/>
          <w:szCs w:val="28"/>
        </w:rPr>
        <w:t>Председатель                                                                                   В.Н. Никонов</w:t>
      </w:r>
    </w:p>
    <w:p w:rsidR="00E37B0D" w:rsidRDefault="00E37B0D" w:rsidP="00986CFF">
      <w:pPr>
        <w:autoSpaceDE w:val="0"/>
        <w:autoSpaceDN w:val="0"/>
        <w:adjustRightInd w:val="0"/>
        <w:jc w:val="center"/>
        <w:rPr>
          <w:b/>
          <w:sz w:val="28"/>
          <w:szCs w:val="28"/>
        </w:rPr>
      </w:pPr>
    </w:p>
    <w:p w:rsidR="00986CFF" w:rsidRPr="00986CFF" w:rsidRDefault="00E37B0D" w:rsidP="00E37B0D">
      <w:pPr>
        <w:spacing w:after="200" w:line="276" w:lineRule="auto"/>
        <w:jc w:val="center"/>
        <w:rPr>
          <w:b/>
          <w:sz w:val="28"/>
          <w:szCs w:val="28"/>
        </w:rPr>
      </w:pPr>
      <w:r>
        <w:rPr>
          <w:b/>
          <w:sz w:val="28"/>
          <w:szCs w:val="28"/>
        </w:rPr>
        <w:br w:type="page"/>
      </w:r>
      <w:r w:rsidR="003C1DD1">
        <w:rPr>
          <w:b/>
          <w:noProof/>
          <w:sz w:val="28"/>
          <w:szCs w:val="28"/>
        </w:rPr>
        <w:lastRenderedPageBreak/>
        <mc:AlternateContent>
          <mc:Choice Requires="wps">
            <w:drawing>
              <wp:anchor distT="0" distB="0" distL="114300" distR="114300" simplePos="0" relativeHeight="251658240" behindDoc="0" locked="0" layoutInCell="1" allowOverlap="1">
                <wp:simplePos x="0" y="0"/>
                <wp:positionH relativeFrom="column">
                  <wp:posOffset>2863215</wp:posOffset>
                </wp:positionH>
                <wp:positionV relativeFrom="paragraph">
                  <wp:posOffset>-333375</wp:posOffset>
                </wp:positionV>
                <wp:extent cx="200025" cy="15240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F2DB8" id="Rectangle 2" o:spid="_x0000_s1026" style="position:absolute;margin-left:225.45pt;margin-top:-26.25pt;width:15.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" fillcolor="white [3212]" strokecolor="white [3212]"/>
            </w:pict>
          </mc:Fallback>
        </mc:AlternateContent>
      </w:r>
      <w:r w:rsidR="00986CFF" w:rsidRPr="00986CFF">
        <w:rPr>
          <w:b/>
          <w:sz w:val="28"/>
          <w:szCs w:val="28"/>
        </w:rPr>
        <w:t>ИЗМЕНЕНИЯ</w:t>
      </w:r>
      <w:bookmarkStart w:id="0" w:name="_GoBack"/>
      <w:bookmarkEnd w:id="0"/>
    </w:p>
    <w:p w:rsidR="00986CFF" w:rsidRPr="00986CFF" w:rsidRDefault="00986CFF" w:rsidP="00986CFF">
      <w:pPr>
        <w:autoSpaceDE w:val="0"/>
        <w:autoSpaceDN w:val="0"/>
        <w:adjustRightInd w:val="0"/>
        <w:jc w:val="center"/>
        <w:rPr>
          <w:b/>
          <w:sz w:val="28"/>
          <w:szCs w:val="28"/>
        </w:rPr>
      </w:pPr>
      <w:r w:rsidRPr="00986CFF">
        <w:rPr>
          <w:b/>
          <w:sz w:val="28"/>
          <w:szCs w:val="28"/>
        </w:rPr>
        <w:t>В УСТАВ ГОРОДСКОГО ОКРУГА ГОРОД ЕЛЕЦ</w:t>
      </w:r>
    </w:p>
    <w:p w:rsidR="00986CFF" w:rsidRPr="00986CFF" w:rsidRDefault="00986CFF" w:rsidP="00986CFF">
      <w:pPr>
        <w:autoSpaceDE w:val="0"/>
        <w:autoSpaceDN w:val="0"/>
        <w:adjustRightInd w:val="0"/>
        <w:jc w:val="center"/>
        <w:rPr>
          <w:b/>
          <w:sz w:val="28"/>
          <w:szCs w:val="28"/>
        </w:rPr>
      </w:pPr>
      <w:r w:rsidRPr="00986CFF">
        <w:rPr>
          <w:b/>
          <w:sz w:val="28"/>
          <w:szCs w:val="28"/>
        </w:rPr>
        <w:t>ЛИПЕЦКОЙ ОБЛАСТИ РОССИЙСКОЙ ФЕДЕРАЦИИ</w:t>
      </w:r>
    </w:p>
    <w:p w:rsidR="00986CFF" w:rsidRDefault="00986CFF" w:rsidP="00986CFF">
      <w:pPr>
        <w:autoSpaceDE w:val="0"/>
        <w:autoSpaceDN w:val="0"/>
        <w:adjustRightInd w:val="0"/>
        <w:jc w:val="right"/>
        <w:rPr>
          <w:sz w:val="28"/>
          <w:szCs w:val="28"/>
        </w:rPr>
      </w:pPr>
    </w:p>
    <w:p w:rsidR="00986CFF" w:rsidRPr="00986CFF" w:rsidRDefault="00986CFF" w:rsidP="00986CFF">
      <w:pPr>
        <w:autoSpaceDE w:val="0"/>
        <w:autoSpaceDN w:val="0"/>
        <w:adjustRightInd w:val="0"/>
        <w:ind w:left="5387"/>
        <w:rPr>
          <w:sz w:val="28"/>
          <w:szCs w:val="28"/>
        </w:rPr>
      </w:pPr>
      <w:r w:rsidRPr="00986CFF">
        <w:rPr>
          <w:sz w:val="28"/>
          <w:szCs w:val="28"/>
        </w:rPr>
        <w:t>Приняты  решением</w:t>
      </w:r>
    </w:p>
    <w:p w:rsidR="00986CFF" w:rsidRPr="00986CFF" w:rsidRDefault="00986CFF" w:rsidP="00986CFF">
      <w:pPr>
        <w:autoSpaceDE w:val="0"/>
        <w:autoSpaceDN w:val="0"/>
        <w:adjustRightInd w:val="0"/>
        <w:ind w:left="5387"/>
        <w:rPr>
          <w:sz w:val="28"/>
          <w:szCs w:val="28"/>
        </w:rPr>
      </w:pPr>
      <w:r w:rsidRPr="00986CFF">
        <w:rPr>
          <w:sz w:val="28"/>
          <w:szCs w:val="28"/>
        </w:rPr>
        <w:t xml:space="preserve">Совета депутатов городского </w:t>
      </w:r>
    </w:p>
    <w:p w:rsidR="00986CFF" w:rsidRPr="00986CFF" w:rsidRDefault="00986CFF" w:rsidP="00986CFF">
      <w:pPr>
        <w:autoSpaceDE w:val="0"/>
        <w:autoSpaceDN w:val="0"/>
        <w:adjustRightInd w:val="0"/>
        <w:ind w:left="5387"/>
        <w:rPr>
          <w:sz w:val="28"/>
          <w:szCs w:val="28"/>
        </w:rPr>
      </w:pPr>
      <w:r w:rsidRPr="00986CFF">
        <w:rPr>
          <w:sz w:val="28"/>
          <w:szCs w:val="28"/>
        </w:rPr>
        <w:t>округа город Елец</w:t>
      </w:r>
    </w:p>
    <w:p w:rsidR="00986CFF" w:rsidRPr="00986CFF" w:rsidRDefault="00881425" w:rsidP="00986CFF">
      <w:pPr>
        <w:autoSpaceDE w:val="0"/>
        <w:autoSpaceDN w:val="0"/>
        <w:adjustRightInd w:val="0"/>
        <w:ind w:left="5387"/>
        <w:rPr>
          <w:sz w:val="28"/>
          <w:szCs w:val="28"/>
        </w:rPr>
      </w:pPr>
      <w:r>
        <w:rPr>
          <w:sz w:val="28"/>
          <w:szCs w:val="28"/>
        </w:rPr>
        <w:t>от 13.08.2021 № 304</w:t>
      </w:r>
    </w:p>
    <w:p w:rsidR="00986CFF" w:rsidRDefault="00986CFF" w:rsidP="00986CFF">
      <w:pPr>
        <w:autoSpaceDE w:val="0"/>
        <w:autoSpaceDN w:val="0"/>
        <w:adjustRightInd w:val="0"/>
        <w:ind w:left="6096"/>
        <w:jc w:val="center"/>
        <w:rPr>
          <w:sz w:val="28"/>
          <w:szCs w:val="28"/>
        </w:rPr>
      </w:pPr>
    </w:p>
    <w:p w:rsidR="00986CFF" w:rsidRDefault="00986CFF" w:rsidP="00986CFF">
      <w:pPr>
        <w:autoSpaceDE w:val="0"/>
        <w:autoSpaceDN w:val="0"/>
        <w:adjustRightInd w:val="0"/>
        <w:jc w:val="center"/>
        <w:rPr>
          <w:sz w:val="28"/>
          <w:szCs w:val="28"/>
        </w:rPr>
      </w:pPr>
    </w:p>
    <w:p w:rsidR="00986CFF" w:rsidRPr="00986CFF" w:rsidRDefault="00986CFF" w:rsidP="00986CFF">
      <w:pPr>
        <w:autoSpaceDE w:val="0"/>
        <w:autoSpaceDN w:val="0"/>
        <w:adjustRightInd w:val="0"/>
        <w:jc w:val="both"/>
        <w:rPr>
          <w:sz w:val="28"/>
          <w:szCs w:val="28"/>
        </w:rPr>
      </w:pPr>
      <w:r w:rsidRPr="00986CFF">
        <w:rPr>
          <w:sz w:val="28"/>
          <w:szCs w:val="28"/>
        </w:rPr>
        <w:tab/>
      </w:r>
      <w:r w:rsidRPr="00986CFF">
        <w:rPr>
          <w:sz w:val="28"/>
          <w:szCs w:val="28"/>
        </w:rPr>
        <w:tab/>
      </w:r>
    </w:p>
    <w:p w:rsidR="00986CFF" w:rsidRPr="00986CFF" w:rsidRDefault="00986CFF" w:rsidP="00986CFF">
      <w:pPr>
        <w:autoSpaceDE w:val="0"/>
        <w:autoSpaceDN w:val="0"/>
        <w:adjustRightInd w:val="0"/>
        <w:jc w:val="both"/>
        <w:rPr>
          <w:sz w:val="28"/>
          <w:szCs w:val="28"/>
        </w:rPr>
      </w:pPr>
      <w:r w:rsidRPr="00986CFF">
        <w:rPr>
          <w:sz w:val="28"/>
          <w:szCs w:val="28"/>
        </w:rPr>
        <w:tab/>
        <w:t>Статья 1</w:t>
      </w:r>
    </w:p>
    <w:p w:rsidR="00986CFF" w:rsidRPr="00986CFF" w:rsidRDefault="00986CFF" w:rsidP="00986CFF">
      <w:pPr>
        <w:autoSpaceDE w:val="0"/>
        <w:autoSpaceDN w:val="0"/>
        <w:adjustRightInd w:val="0"/>
        <w:jc w:val="both"/>
        <w:rPr>
          <w:sz w:val="28"/>
          <w:szCs w:val="28"/>
        </w:rPr>
      </w:pPr>
    </w:p>
    <w:p w:rsidR="00986CFF" w:rsidRPr="00986CFF" w:rsidRDefault="00986CFF" w:rsidP="00986CFF">
      <w:pPr>
        <w:autoSpaceDE w:val="0"/>
        <w:autoSpaceDN w:val="0"/>
        <w:adjustRightInd w:val="0"/>
        <w:jc w:val="both"/>
        <w:rPr>
          <w:sz w:val="28"/>
          <w:szCs w:val="28"/>
        </w:rPr>
      </w:pPr>
      <w:r>
        <w:rPr>
          <w:sz w:val="28"/>
          <w:szCs w:val="28"/>
        </w:rPr>
        <w:tab/>
      </w:r>
      <w:r w:rsidRPr="00986CFF">
        <w:rPr>
          <w:sz w:val="28"/>
          <w:szCs w:val="28"/>
        </w:rPr>
        <w:t>Внести в Устав городского округа город Елец Липецкой области Российской Федерации, принятый решением Совета депутатов города Ельца от 10.07.2015 № 264 (с изменениями от 05.10.2015 № 294, 27.05.2016 № 347, 16.09.2016 № 379, 23.05.2017 № 443, 16.02.2018 № 37, 24.05.2019 № 140, 30.10.2020 № 247) (Елецкая городская общественно-политическая газета «Красное знамя», 2015, 18 июля, 10 октября; 2016, 11 июня, 24 сентября; 2017, 8 июня; 2018, 3 марта; 2019, 11 июня; 2020, 3 декабря) следующие изменения:</w:t>
      </w:r>
    </w:p>
    <w:p w:rsidR="00986CFF" w:rsidRPr="00986CFF" w:rsidRDefault="00986CFF" w:rsidP="00986CFF">
      <w:pPr>
        <w:autoSpaceDE w:val="0"/>
        <w:autoSpaceDN w:val="0"/>
        <w:adjustRightInd w:val="0"/>
        <w:jc w:val="both"/>
        <w:rPr>
          <w:sz w:val="28"/>
          <w:szCs w:val="28"/>
        </w:rPr>
      </w:pPr>
    </w:p>
    <w:p w:rsidR="00986CFF" w:rsidRPr="00986CFF" w:rsidRDefault="00986CFF" w:rsidP="00986CFF">
      <w:pPr>
        <w:autoSpaceDE w:val="0"/>
        <w:autoSpaceDN w:val="0"/>
        <w:adjustRightInd w:val="0"/>
        <w:jc w:val="both"/>
        <w:rPr>
          <w:sz w:val="28"/>
          <w:szCs w:val="28"/>
        </w:rPr>
      </w:pPr>
      <w:r w:rsidRPr="00986CFF">
        <w:rPr>
          <w:sz w:val="28"/>
          <w:szCs w:val="28"/>
        </w:rPr>
        <w:tab/>
        <w:t>1) в статье 9:</w:t>
      </w:r>
    </w:p>
    <w:p w:rsidR="00986CFF" w:rsidRPr="00986CFF" w:rsidRDefault="00986CFF" w:rsidP="00986CFF">
      <w:pPr>
        <w:autoSpaceDE w:val="0"/>
        <w:autoSpaceDN w:val="0"/>
        <w:adjustRightInd w:val="0"/>
        <w:jc w:val="both"/>
        <w:rPr>
          <w:sz w:val="28"/>
          <w:szCs w:val="28"/>
        </w:rPr>
      </w:pPr>
      <w:r>
        <w:rPr>
          <w:sz w:val="28"/>
          <w:szCs w:val="28"/>
        </w:rPr>
        <w:tab/>
      </w:r>
      <w:r w:rsidRPr="00986CFF">
        <w:rPr>
          <w:sz w:val="28"/>
          <w:szCs w:val="28"/>
        </w:rPr>
        <w:t>а) пункт 4.1 изложить в следующей редакции:</w:t>
      </w:r>
    </w:p>
    <w:p w:rsidR="00986CFF" w:rsidRPr="00986CFF" w:rsidRDefault="00986CFF" w:rsidP="00986CFF">
      <w:pPr>
        <w:autoSpaceDE w:val="0"/>
        <w:autoSpaceDN w:val="0"/>
        <w:adjustRightInd w:val="0"/>
        <w:jc w:val="both"/>
        <w:rPr>
          <w:sz w:val="28"/>
          <w:szCs w:val="28"/>
        </w:rPr>
      </w:pPr>
      <w:r w:rsidRPr="00986CFF">
        <w:rPr>
          <w:sz w:val="28"/>
          <w:szCs w:val="28"/>
        </w:rPr>
        <w:tab/>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86CFF" w:rsidRPr="00986CFF" w:rsidRDefault="00986CFF" w:rsidP="00986CFF">
      <w:pPr>
        <w:autoSpaceDE w:val="0"/>
        <w:autoSpaceDN w:val="0"/>
        <w:adjustRightInd w:val="0"/>
        <w:jc w:val="both"/>
        <w:rPr>
          <w:sz w:val="28"/>
          <w:szCs w:val="28"/>
        </w:rPr>
      </w:pPr>
      <w:r>
        <w:rPr>
          <w:sz w:val="28"/>
          <w:szCs w:val="28"/>
        </w:rPr>
        <w:tab/>
      </w:r>
      <w:r w:rsidRPr="00986CFF">
        <w:rPr>
          <w:sz w:val="28"/>
          <w:szCs w:val="28"/>
        </w:rPr>
        <w:t>б)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986CFF" w:rsidRPr="00986CFF" w:rsidRDefault="00986CFF" w:rsidP="00986CFF">
      <w:pPr>
        <w:autoSpaceDE w:val="0"/>
        <w:autoSpaceDN w:val="0"/>
        <w:adjustRightInd w:val="0"/>
        <w:jc w:val="both"/>
        <w:rPr>
          <w:sz w:val="28"/>
          <w:szCs w:val="28"/>
        </w:rPr>
      </w:pPr>
      <w:r>
        <w:rPr>
          <w:sz w:val="28"/>
          <w:szCs w:val="28"/>
        </w:rPr>
        <w:tab/>
      </w:r>
      <w:r w:rsidRPr="00986CFF">
        <w:rPr>
          <w:sz w:val="28"/>
          <w:szCs w:val="28"/>
        </w:rPr>
        <w:t>в) пункт 23 изложить в следующей редакции:</w:t>
      </w:r>
    </w:p>
    <w:p w:rsidR="00986CFF" w:rsidRPr="00986CFF" w:rsidRDefault="00986CFF" w:rsidP="00986CFF">
      <w:pPr>
        <w:autoSpaceDE w:val="0"/>
        <w:autoSpaceDN w:val="0"/>
        <w:adjustRightInd w:val="0"/>
        <w:jc w:val="both"/>
        <w:rPr>
          <w:sz w:val="28"/>
          <w:szCs w:val="28"/>
        </w:rPr>
      </w:pPr>
      <w:r>
        <w:rPr>
          <w:sz w:val="28"/>
          <w:szCs w:val="28"/>
        </w:rPr>
        <w:tab/>
      </w:r>
      <w:r w:rsidRPr="00986CFF">
        <w:rPr>
          <w:sz w:val="28"/>
          <w:szCs w:val="28"/>
        </w:rPr>
        <w:t>«23) утверждение правил благоустройства территории города, осуществление муниципального контроля в сфере благоустройства, предметом которого является соблюдение правил благоустройства территории города,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w:t>
      </w:r>
    </w:p>
    <w:p w:rsidR="00986CFF" w:rsidRDefault="00986CFF" w:rsidP="00986CFF">
      <w:pPr>
        <w:autoSpaceDE w:val="0"/>
        <w:autoSpaceDN w:val="0"/>
        <w:adjustRightInd w:val="0"/>
        <w:jc w:val="both"/>
        <w:rPr>
          <w:sz w:val="28"/>
          <w:szCs w:val="28"/>
        </w:rPr>
      </w:pPr>
      <w:r w:rsidRPr="00986CFF">
        <w:rPr>
          <w:sz w:val="28"/>
          <w:szCs w:val="28"/>
        </w:rPr>
        <w:lastRenderedPageBreak/>
        <w:tab/>
        <w:t>г) в пункте 31 слова «использования и охраны» заменить словами «охраны и использования»;</w:t>
      </w:r>
    </w:p>
    <w:p w:rsidR="00986CFF" w:rsidRPr="00986CFF" w:rsidRDefault="00EA0410" w:rsidP="00986CFF">
      <w:pPr>
        <w:autoSpaceDE w:val="0"/>
        <w:autoSpaceDN w:val="0"/>
        <w:adjustRightInd w:val="0"/>
        <w:jc w:val="both"/>
        <w:rPr>
          <w:sz w:val="28"/>
          <w:szCs w:val="28"/>
        </w:rPr>
      </w:pPr>
      <w:r>
        <w:rPr>
          <w:sz w:val="28"/>
          <w:szCs w:val="28"/>
        </w:rPr>
        <w:tab/>
      </w:r>
      <w:r w:rsidR="00986CFF" w:rsidRPr="00986CFF">
        <w:rPr>
          <w:sz w:val="28"/>
          <w:szCs w:val="28"/>
        </w:rPr>
        <w:t>д) в пункте 44 слова «Федеральным законом от 24.07.2007 № 221-ФЗ «О кадастровой деятельности» заменить словами «федеральным законом»;</w:t>
      </w:r>
    </w:p>
    <w:p w:rsidR="00986CFF" w:rsidRPr="00986CFF" w:rsidRDefault="00986CFF" w:rsidP="00986CFF">
      <w:pPr>
        <w:autoSpaceDE w:val="0"/>
        <w:autoSpaceDN w:val="0"/>
        <w:adjustRightInd w:val="0"/>
        <w:jc w:val="both"/>
        <w:rPr>
          <w:sz w:val="28"/>
          <w:szCs w:val="28"/>
        </w:rPr>
      </w:pPr>
      <w:r w:rsidRPr="00986CFF">
        <w:rPr>
          <w:sz w:val="28"/>
          <w:szCs w:val="28"/>
        </w:rPr>
        <w:tab/>
        <w:t>е) дополнить пунктом 45 следующего содержания:</w:t>
      </w:r>
    </w:p>
    <w:p w:rsidR="00986CFF" w:rsidRDefault="00986CFF" w:rsidP="00986CFF">
      <w:pPr>
        <w:autoSpaceDE w:val="0"/>
        <w:autoSpaceDN w:val="0"/>
        <w:adjustRightInd w:val="0"/>
        <w:jc w:val="both"/>
        <w:rPr>
          <w:sz w:val="28"/>
          <w:szCs w:val="28"/>
        </w:rPr>
      </w:pPr>
      <w:r w:rsidRPr="00986CFF">
        <w:rPr>
          <w:sz w:val="28"/>
          <w:szCs w:val="28"/>
        </w:rPr>
        <w:tab/>
        <w:t xml:space="preserve">«45) принятие решений и проведение на территории города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w:t>
      </w:r>
      <w:r w:rsidR="002353A1">
        <w:rPr>
          <w:sz w:val="28"/>
          <w:szCs w:val="28"/>
        </w:rPr>
        <w:t>реестр недвижимости;</w:t>
      </w:r>
      <w:r w:rsidRPr="00986CFF">
        <w:rPr>
          <w:sz w:val="28"/>
          <w:szCs w:val="28"/>
        </w:rPr>
        <w:t>»;</w:t>
      </w:r>
    </w:p>
    <w:p w:rsidR="00B06341" w:rsidRPr="00F1440C" w:rsidRDefault="00B06341" w:rsidP="00B06341">
      <w:pPr>
        <w:autoSpaceDE w:val="0"/>
        <w:autoSpaceDN w:val="0"/>
        <w:adjustRightInd w:val="0"/>
        <w:jc w:val="both"/>
        <w:rPr>
          <w:sz w:val="28"/>
          <w:szCs w:val="28"/>
        </w:rPr>
      </w:pPr>
      <w:r>
        <w:rPr>
          <w:sz w:val="28"/>
          <w:szCs w:val="28"/>
        </w:rPr>
        <w:tab/>
      </w:r>
      <w:r w:rsidRPr="00F1440C">
        <w:rPr>
          <w:sz w:val="28"/>
          <w:szCs w:val="28"/>
        </w:rPr>
        <w:t>ж) дополнить пункт</w:t>
      </w:r>
      <w:r w:rsidR="00C52364" w:rsidRPr="00F1440C">
        <w:rPr>
          <w:sz w:val="28"/>
          <w:szCs w:val="28"/>
        </w:rPr>
        <w:t>ом</w:t>
      </w:r>
      <w:r w:rsidRPr="00F1440C">
        <w:rPr>
          <w:sz w:val="28"/>
          <w:szCs w:val="28"/>
        </w:rPr>
        <w:t xml:space="preserve"> 46 следующего содержания:</w:t>
      </w:r>
    </w:p>
    <w:p w:rsidR="00B06341" w:rsidRPr="00F1440C" w:rsidRDefault="00B06341" w:rsidP="00B06341">
      <w:pPr>
        <w:autoSpaceDE w:val="0"/>
        <w:autoSpaceDN w:val="0"/>
        <w:adjustRightInd w:val="0"/>
        <w:jc w:val="both"/>
        <w:rPr>
          <w:sz w:val="28"/>
          <w:szCs w:val="28"/>
        </w:rPr>
      </w:pPr>
      <w:r w:rsidRPr="00F1440C">
        <w:rPr>
          <w:sz w:val="28"/>
          <w:szCs w:val="28"/>
        </w:rPr>
        <w:tab/>
        <w:t>«46) принятие решений о создании, об упразднении лесничеств, создаваемых в их составе участковых лесничеств, расположенных на землях города,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города;</w:t>
      </w:r>
      <w:r w:rsidR="00C52364" w:rsidRPr="00F1440C">
        <w:rPr>
          <w:sz w:val="28"/>
          <w:szCs w:val="28"/>
        </w:rPr>
        <w:t>»;</w:t>
      </w:r>
    </w:p>
    <w:p w:rsidR="00C52364" w:rsidRPr="00F1440C" w:rsidRDefault="00C52364" w:rsidP="00B06341">
      <w:pPr>
        <w:autoSpaceDE w:val="0"/>
        <w:autoSpaceDN w:val="0"/>
        <w:adjustRightInd w:val="0"/>
        <w:jc w:val="both"/>
        <w:rPr>
          <w:sz w:val="28"/>
          <w:szCs w:val="28"/>
        </w:rPr>
      </w:pPr>
      <w:r w:rsidRPr="00F1440C">
        <w:rPr>
          <w:sz w:val="28"/>
          <w:szCs w:val="28"/>
        </w:rPr>
        <w:tab/>
        <w:t>з) дополнить пунктом 47 следующего содержания:</w:t>
      </w:r>
    </w:p>
    <w:p w:rsidR="00986CFF" w:rsidRDefault="00B06341" w:rsidP="00986CFF">
      <w:pPr>
        <w:autoSpaceDE w:val="0"/>
        <w:autoSpaceDN w:val="0"/>
        <w:adjustRightInd w:val="0"/>
        <w:jc w:val="both"/>
        <w:rPr>
          <w:sz w:val="28"/>
          <w:szCs w:val="28"/>
        </w:rPr>
      </w:pPr>
      <w:r w:rsidRPr="00F1440C">
        <w:rPr>
          <w:sz w:val="28"/>
          <w:szCs w:val="28"/>
        </w:rPr>
        <w:tab/>
      </w:r>
      <w:r w:rsidR="00C52364" w:rsidRPr="00F1440C">
        <w:rPr>
          <w:sz w:val="28"/>
          <w:szCs w:val="28"/>
        </w:rPr>
        <w:t>«</w:t>
      </w:r>
      <w:r w:rsidRPr="00F1440C">
        <w:rPr>
          <w:sz w:val="28"/>
          <w:szCs w:val="28"/>
        </w:rPr>
        <w:t>47) осуществление мероприятий по лесоустройству в отношении лесов, расположенных на землях города.»;</w:t>
      </w:r>
    </w:p>
    <w:p w:rsidR="00C52364" w:rsidRPr="00986CFF" w:rsidRDefault="00C52364" w:rsidP="00986CFF">
      <w:pPr>
        <w:autoSpaceDE w:val="0"/>
        <w:autoSpaceDN w:val="0"/>
        <w:adjustRightInd w:val="0"/>
        <w:jc w:val="both"/>
        <w:rPr>
          <w:sz w:val="28"/>
          <w:szCs w:val="28"/>
        </w:rPr>
      </w:pPr>
    </w:p>
    <w:p w:rsidR="00986CFF" w:rsidRPr="00986CFF" w:rsidRDefault="00986CFF" w:rsidP="00986CFF">
      <w:pPr>
        <w:autoSpaceDE w:val="0"/>
        <w:autoSpaceDN w:val="0"/>
        <w:adjustRightInd w:val="0"/>
        <w:jc w:val="both"/>
        <w:rPr>
          <w:sz w:val="28"/>
          <w:szCs w:val="28"/>
        </w:rPr>
      </w:pPr>
      <w:r>
        <w:rPr>
          <w:sz w:val="28"/>
          <w:szCs w:val="28"/>
        </w:rPr>
        <w:tab/>
      </w:r>
      <w:r w:rsidRPr="00986CFF">
        <w:rPr>
          <w:sz w:val="28"/>
          <w:szCs w:val="28"/>
        </w:rPr>
        <w:t>2) часть 1 статьи 10 дополнить пунктом 19 следующего содержания:</w:t>
      </w:r>
    </w:p>
    <w:p w:rsidR="00986CFF" w:rsidRPr="00986CFF" w:rsidRDefault="00986CFF" w:rsidP="00986CFF">
      <w:pPr>
        <w:autoSpaceDE w:val="0"/>
        <w:autoSpaceDN w:val="0"/>
        <w:adjustRightInd w:val="0"/>
        <w:jc w:val="both"/>
        <w:rPr>
          <w:sz w:val="28"/>
          <w:szCs w:val="28"/>
        </w:rPr>
      </w:pPr>
      <w:r>
        <w:rPr>
          <w:sz w:val="28"/>
          <w:szCs w:val="28"/>
        </w:rPr>
        <w:tab/>
      </w:r>
      <w:r w:rsidRPr="00986CFF">
        <w:rPr>
          <w:sz w:val="28"/>
          <w:szCs w:val="28"/>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986CFF" w:rsidRPr="00986CFF" w:rsidRDefault="00986CFF" w:rsidP="00986CFF">
      <w:pPr>
        <w:autoSpaceDE w:val="0"/>
        <w:autoSpaceDN w:val="0"/>
        <w:adjustRightInd w:val="0"/>
        <w:jc w:val="both"/>
        <w:rPr>
          <w:sz w:val="28"/>
          <w:szCs w:val="28"/>
        </w:rPr>
      </w:pPr>
      <w:r w:rsidRPr="00986CFF">
        <w:rPr>
          <w:sz w:val="28"/>
          <w:szCs w:val="28"/>
        </w:rPr>
        <w:t xml:space="preserve">           </w:t>
      </w:r>
    </w:p>
    <w:p w:rsidR="00986CFF" w:rsidRPr="00986CFF" w:rsidRDefault="00986CFF" w:rsidP="00986CFF">
      <w:pPr>
        <w:autoSpaceDE w:val="0"/>
        <w:autoSpaceDN w:val="0"/>
        <w:adjustRightInd w:val="0"/>
        <w:jc w:val="both"/>
        <w:rPr>
          <w:sz w:val="28"/>
          <w:szCs w:val="28"/>
        </w:rPr>
      </w:pPr>
      <w:r w:rsidRPr="00986CFF">
        <w:rPr>
          <w:sz w:val="28"/>
          <w:szCs w:val="28"/>
        </w:rPr>
        <w:t xml:space="preserve">          3) часть 2 статьи 12 изложить в следующей редакции:</w:t>
      </w:r>
    </w:p>
    <w:p w:rsidR="00986CFF" w:rsidRPr="00986CFF" w:rsidRDefault="00986CFF" w:rsidP="00986CFF">
      <w:pPr>
        <w:autoSpaceDE w:val="0"/>
        <w:autoSpaceDN w:val="0"/>
        <w:adjustRightInd w:val="0"/>
        <w:jc w:val="both"/>
        <w:rPr>
          <w:sz w:val="28"/>
          <w:szCs w:val="28"/>
        </w:rPr>
      </w:pPr>
      <w:r w:rsidRPr="00986CFF">
        <w:rPr>
          <w:sz w:val="28"/>
          <w:szCs w:val="28"/>
        </w:rPr>
        <w:t xml:space="preserve">          «2.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sidR="00DB5679">
        <w:rPr>
          <w:sz w:val="28"/>
          <w:szCs w:val="28"/>
        </w:rPr>
        <w:t>»</w:t>
      </w:r>
      <w:r w:rsidRPr="00986CFF">
        <w:rPr>
          <w:sz w:val="28"/>
          <w:szCs w:val="28"/>
        </w:rPr>
        <w:t>.»;</w:t>
      </w:r>
    </w:p>
    <w:p w:rsidR="00986CFF" w:rsidRPr="00986CFF" w:rsidRDefault="00986CFF" w:rsidP="00986CFF">
      <w:pPr>
        <w:autoSpaceDE w:val="0"/>
        <w:autoSpaceDN w:val="0"/>
        <w:adjustRightInd w:val="0"/>
        <w:jc w:val="both"/>
        <w:rPr>
          <w:sz w:val="28"/>
          <w:szCs w:val="28"/>
        </w:rPr>
      </w:pPr>
    </w:p>
    <w:p w:rsidR="00986CFF" w:rsidRPr="00986CFF" w:rsidRDefault="00BC5497" w:rsidP="00986CFF">
      <w:pPr>
        <w:autoSpaceDE w:val="0"/>
        <w:autoSpaceDN w:val="0"/>
        <w:adjustRightInd w:val="0"/>
        <w:jc w:val="both"/>
        <w:rPr>
          <w:sz w:val="28"/>
          <w:szCs w:val="28"/>
        </w:rPr>
      </w:pPr>
      <w:r>
        <w:rPr>
          <w:sz w:val="28"/>
          <w:szCs w:val="28"/>
        </w:rPr>
        <w:tab/>
      </w:r>
      <w:r w:rsidR="00986CFF" w:rsidRPr="00986CFF">
        <w:rPr>
          <w:sz w:val="28"/>
          <w:szCs w:val="28"/>
        </w:rPr>
        <w:t>4) часть 1 статьи 13 дополнить пунктом 4.1 следующего содержания:</w:t>
      </w:r>
    </w:p>
    <w:p w:rsidR="00986CFF" w:rsidRPr="00986CFF" w:rsidRDefault="00986CFF" w:rsidP="00986CFF">
      <w:pPr>
        <w:autoSpaceDE w:val="0"/>
        <w:autoSpaceDN w:val="0"/>
        <w:adjustRightInd w:val="0"/>
        <w:jc w:val="both"/>
        <w:rPr>
          <w:sz w:val="28"/>
          <w:szCs w:val="28"/>
        </w:rPr>
      </w:pPr>
      <w:r>
        <w:rPr>
          <w:sz w:val="28"/>
          <w:szCs w:val="28"/>
        </w:rPr>
        <w:tab/>
      </w:r>
      <w:r w:rsidRPr="00986CFF">
        <w:rPr>
          <w:sz w:val="28"/>
          <w:szCs w:val="28"/>
        </w:rPr>
        <w:t>«4.1) инициативные проекты;»;</w:t>
      </w:r>
    </w:p>
    <w:p w:rsidR="00986CFF" w:rsidRPr="00986CFF" w:rsidRDefault="00986CFF" w:rsidP="00986CFF">
      <w:pPr>
        <w:autoSpaceDE w:val="0"/>
        <w:autoSpaceDN w:val="0"/>
        <w:adjustRightInd w:val="0"/>
        <w:jc w:val="both"/>
        <w:rPr>
          <w:sz w:val="28"/>
          <w:szCs w:val="28"/>
        </w:rPr>
      </w:pPr>
    </w:p>
    <w:p w:rsidR="00986CFF" w:rsidRPr="00986CFF" w:rsidRDefault="00986CFF" w:rsidP="00986CFF">
      <w:pPr>
        <w:autoSpaceDE w:val="0"/>
        <w:autoSpaceDN w:val="0"/>
        <w:adjustRightInd w:val="0"/>
        <w:jc w:val="both"/>
        <w:rPr>
          <w:sz w:val="28"/>
          <w:szCs w:val="28"/>
        </w:rPr>
      </w:pPr>
      <w:r w:rsidRPr="00986CFF">
        <w:rPr>
          <w:sz w:val="28"/>
          <w:szCs w:val="28"/>
        </w:rPr>
        <w:tab/>
        <w:t>5) главу IV дополнить статьей 17.1 следующего содержания:</w:t>
      </w:r>
    </w:p>
    <w:p w:rsidR="00986CFF" w:rsidRDefault="00986CFF" w:rsidP="00986CFF">
      <w:pPr>
        <w:autoSpaceDE w:val="0"/>
        <w:autoSpaceDN w:val="0"/>
        <w:adjustRightInd w:val="0"/>
        <w:jc w:val="both"/>
        <w:rPr>
          <w:sz w:val="28"/>
          <w:szCs w:val="28"/>
        </w:rPr>
      </w:pPr>
      <w:r w:rsidRPr="00986CFF">
        <w:rPr>
          <w:sz w:val="28"/>
          <w:szCs w:val="28"/>
        </w:rPr>
        <w:tab/>
        <w:t>«Статья 17.1. Инициативные проекты</w:t>
      </w:r>
    </w:p>
    <w:p w:rsidR="0015433C" w:rsidRPr="00986CFF" w:rsidRDefault="0015433C" w:rsidP="00986CFF">
      <w:pPr>
        <w:autoSpaceDE w:val="0"/>
        <w:autoSpaceDN w:val="0"/>
        <w:adjustRightInd w:val="0"/>
        <w:jc w:val="both"/>
        <w:rPr>
          <w:sz w:val="28"/>
          <w:szCs w:val="28"/>
        </w:rPr>
      </w:pPr>
    </w:p>
    <w:p w:rsidR="00986CFF" w:rsidRPr="00986CFF" w:rsidRDefault="00986CFF" w:rsidP="00986CFF">
      <w:pPr>
        <w:autoSpaceDE w:val="0"/>
        <w:autoSpaceDN w:val="0"/>
        <w:adjustRightInd w:val="0"/>
        <w:jc w:val="both"/>
        <w:rPr>
          <w:sz w:val="28"/>
          <w:szCs w:val="28"/>
        </w:rPr>
      </w:pPr>
      <w:r w:rsidRPr="00986CFF">
        <w:rPr>
          <w:sz w:val="28"/>
          <w:szCs w:val="28"/>
        </w:rPr>
        <w:tab/>
        <w:t>1. В целях реализации мероприятий, имеющих приоритетное значение для жителей города или его части, по решению вопросов местного значения и иных вопросов, право решения которых предоставлено органам местного самоуправления, в администрацию города  может быть внесен инициативный проект. Порядок определения части территории города, на которой могут реализовываться инициативные проекты, устанавливается решением Совета депутатов городского округа город Елец.</w:t>
      </w:r>
    </w:p>
    <w:p w:rsidR="00986CFF" w:rsidRPr="00986CFF" w:rsidRDefault="00986CFF" w:rsidP="00986CFF">
      <w:pPr>
        <w:autoSpaceDE w:val="0"/>
        <w:autoSpaceDN w:val="0"/>
        <w:adjustRightInd w:val="0"/>
        <w:jc w:val="both"/>
        <w:rPr>
          <w:sz w:val="28"/>
          <w:szCs w:val="28"/>
        </w:rPr>
      </w:pPr>
      <w:r w:rsidRPr="00986CFF">
        <w:rPr>
          <w:sz w:val="28"/>
          <w:szCs w:val="28"/>
        </w:rPr>
        <w:lastRenderedPageBreak/>
        <w:tab/>
        <w:t>2.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депутатов городского округа город Елец в соответствии со статьей 26.1 Федерального закона от 06.10.2003 № 131-ФЗ «Об общих принципах организации местного самоуправления в Российской Федерации».</w:t>
      </w:r>
      <w:r w:rsidR="00A768C9">
        <w:rPr>
          <w:sz w:val="28"/>
          <w:szCs w:val="28"/>
        </w:rPr>
        <w:t>»</w:t>
      </w:r>
      <w:r w:rsidRPr="00986CFF">
        <w:rPr>
          <w:sz w:val="28"/>
          <w:szCs w:val="28"/>
        </w:rPr>
        <w:t>;</w:t>
      </w:r>
    </w:p>
    <w:p w:rsidR="00986CFF" w:rsidRPr="00986CFF" w:rsidRDefault="00986CFF" w:rsidP="00986CFF">
      <w:pPr>
        <w:autoSpaceDE w:val="0"/>
        <w:autoSpaceDN w:val="0"/>
        <w:adjustRightInd w:val="0"/>
        <w:jc w:val="both"/>
        <w:rPr>
          <w:sz w:val="28"/>
          <w:szCs w:val="28"/>
        </w:rPr>
      </w:pPr>
    </w:p>
    <w:p w:rsidR="00986CFF" w:rsidRPr="00986CFF" w:rsidRDefault="00986CFF" w:rsidP="00986CFF">
      <w:pPr>
        <w:autoSpaceDE w:val="0"/>
        <w:autoSpaceDN w:val="0"/>
        <w:adjustRightInd w:val="0"/>
        <w:jc w:val="both"/>
        <w:rPr>
          <w:sz w:val="28"/>
          <w:szCs w:val="28"/>
        </w:rPr>
      </w:pPr>
      <w:r w:rsidRPr="00986CFF">
        <w:rPr>
          <w:sz w:val="28"/>
          <w:szCs w:val="28"/>
        </w:rPr>
        <w:tab/>
        <w:t>6) статью 18 дополнить частью 5 следующего содержания:</w:t>
      </w:r>
    </w:p>
    <w:p w:rsidR="00986CFF" w:rsidRDefault="00986CFF" w:rsidP="00986CFF">
      <w:pPr>
        <w:autoSpaceDE w:val="0"/>
        <w:autoSpaceDN w:val="0"/>
        <w:adjustRightInd w:val="0"/>
        <w:jc w:val="both"/>
        <w:rPr>
          <w:sz w:val="28"/>
          <w:szCs w:val="28"/>
        </w:rPr>
      </w:pPr>
      <w:r w:rsidRPr="00986CFF">
        <w:rPr>
          <w:sz w:val="28"/>
          <w:szCs w:val="28"/>
        </w:rPr>
        <w:tab/>
        <w:t>«5. Органы территориального общественного самоуправления могут выдвигать инициативный проект в качестве инициаторов проекта.»;</w:t>
      </w:r>
    </w:p>
    <w:p w:rsidR="00EA0410" w:rsidRDefault="00EA0410" w:rsidP="00986CFF">
      <w:pPr>
        <w:autoSpaceDE w:val="0"/>
        <w:autoSpaceDN w:val="0"/>
        <w:adjustRightInd w:val="0"/>
        <w:jc w:val="both"/>
        <w:rPr>
          <w:sz w:val="28"/>
          <w:szCs w:val="28"/>
        </w:rPr>
      </w:pPr>
    </w:p>
    <w:p w:rsidR="00B06341" w:rsidRPr="00F1440C" w:rsidRDefault="00EA0410" w:rsidP="00B06341">
      <w:pPr>
        <w:autoSpaceDE w:val="0"/>
        <w:autoSpaceDN w:val="0"/>
        <w:adjustRightInd w:val="0"/>
        <w:jc w:val="both"/>
        <w:rPr>
          <w:sz w:val="28"/>
          <w:szCs w:val="28"/>
        </w:rPr>
      </w:pPr>
      <w:r>
        <w:rPr>
          <w:sz w:val="28"/>
          <w:szCs w:val="28"/>
        </w:rPr>
        <w:tab/>
      </w:r>
      <w:r w:rsidR="00C52364" w:rsidRPr="00F1440C">
        <w:rPr>
          <w:sz w:val="28"/>
          <w:szCs w:val="28"/>
        </w:rPr>
        <w:t>7</w:t>
      </w:r>
      <w:r w:rsidR="00B06341" w:rsidRPr="00F1440C">
        <w:rPr>
          <w:sz w:val="28"/>
          <w:szCs w:val="28"/>
        </w:rPr>
        <w:t>) в статье 19:</w:t>
      </w:r>
    </w:p>
    <w:p w:rsidR="00B06341" w:rsidRPr="00F1440C" w:rsidRDefault="00B06341" w:rsidP="00B06341">
      <w:pPr>
        <w:autoSpaceDE w:val="0"/>
        <w:autoSpaceDN w:val="0"/>
        <w:adjustRightInd w:val="0"/>
        <w:jc w:val="both"/>
        <w:rPr>
          <w:sz w:val="28"/>
          <w:szCs w:val="28"/>
        </w:rPr>
      </w:pPr>
      <w:r w:rsidRPr="00F1440C">
        <w:rPr>
          <w:sz w:val="28"/>
          <w:szCs w:val="28"/>
        </w:rPr>
        <w:tab/>
        <w:t>а) часть 4 изложить в следующей редакции:</w:t>
      </w:r>
    </w:p>
    <w:p w:rsidR="00B06341" w:rsidRPr="00F1440C" w:rsidRDefault="00B06341" w:rsidP="00B06341">
      <w:pPr>
        <w:autoSpaceDE w:val="0"/>
        <w:autoSpaceDN w:val="0"/>
        <w:adjustRightInd w:val="0"/>
        <w:jc w:val="both"/>
        <w:rPr>
          <w:sz w:val="28"/>
          <w:szCs w:val="28"/>
        </w:rPr>
      </w:pPr>
      <w:r w:rsidRPr="00F1440C">
        <w:rPr>
          <w:sz w:val="28"/>
          <w:szCs w:val="28"/>
        </w:rPr>
        <w:tab/>
        <w:t>«4. Порядок организации и проведения публичных слушаний определяется Положением о публичных слушаниях в городе, принимаемым решением Совета депутатов городского округа город Елец, и должен предусматривать заблаговременное оповещение жителей города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официальных сайтах Совета депутатов городского округа город Елец, администрации городского округа город Елец в информационно-телекоммуникационной сети «Интернет</w:t>
      </w:r>
      <w:r w:rsidR="00A03B68">
        <w:rPr>
          <w:sz w:val="28"/>
          <w:szCs w:val="28"/>
        </w:rPr>
        <w:t>»</w:t>
      </w:r>
      <w:r w:rsidRPr="00F1440C">
        <w:rPr>
          <w:sz w:val="28"/>
          <w:szCs w:val="28"/>
        </w:rPr>
        <w:t xml:space="preserve">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города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06341" w:rsidRPr="00F1440C" w:rsidRDefault="00B06341" w:rsidP="00B06341">
      <w:pPr>
        <w:autoSpaceDE w:val="0"/>
        <w:autoSpaceDN w:val="0"/>
        <w:adjustRightInd w:val="0"/>
        <w:jc w:val="both"/>
        <w:rPr>
          <w:sz w:val="28"/>
          <w:szCs w:val="28"/>
        </w:rPr>
      </w:pPr>
      <w:r w:rsidRPr="00F1440C">
        <w:rPr>
          <w:sz w:val="28"/>
          <w:szCs w:val="28"/>
        </w:rPr>
        <w:tab/>
        <w:t>Положением о публичных слушаниях в городе, принимаемым решением Совета депутатов городского округа город Елец,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города своих замечаний и предложений по проекту муниципального правового акта, а также для участия жителей города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B06341" w:rsidRPr="00F1440C" w:rsidRDefault="00B06341" w:rsidP="00B06341">
      <w:pPr>
        <w:autoSpaceDE w:val="0"/>
        <w:autoSpaceDN w:val="0"/>
        <w:adjustRightInd w:val="0"/>
        <w:jc w:val="both"/>
        <w:rPr>
          <w:sz w:val="28"/>
          <w:szCs w:val="28"/>
        </w:rPr>
      </w:pPr>
    </w:p>
    <w:p w:rsidR="00986CFF" w:rsidRDefault="00B06341" w:rsidP="00B06341">
      <w:pPr>
        <w:autoSpaceDE w:val="0"/>
        <w:autoSpaceDN w:val="0"/>
        <w:adjustRightInd w:val="0"/>
        <w:jc w:val="both"/>
        <w:rPr>
          <w:sz w:val="28"/>
          <w:szCs w:val="28"/>
        </w:rPr>
      </w:pPr>
      <w:r w:rsidRPr="00F1440C">
        <w:rPr>
          <w:sz w:val="28"/>
          <w:szCs w:val="28"/>
        </w:rPr>
        <w:tab/>
        <w:t>б) в части 6 слова «проводятся общественные обсуждения или публичные слушания, порядок организации и проведения которых определяется решением Совета депутатов городского округа город Елец с учетом положений законодательства о градостроительной деятельности» заменить словами «проводятся публичные слушания или общественные обсуждения в соответствии с законодательством о градостроительной деятельности»;</w:t>
      </w:r>
    </w:p>
    <w:p w:rsidR="00B06341" w:rsidRPr="00986CFF" w:rsidRDefault="00B06341" w:rsidP="00B06341">
      <w:pPr>
        <w:autoSpaceDE w:val="0"/>
        <w:autoSpaceDN w:val="0"/>
        <w:adjustRightInd w:val="0"/>
        <w:jc w:val="both"/>
        <w:rPr>
          <w:sz w:val="28"/>
          <w:szCs w:val="28"/>
        </w:rPr>
      </w:pPr>
    </w:p>
    <w:p w:rsidR="00986CFF" w:rsidRPr="00986CFF" w:rsidRDefault="00C52364" w:rsidP="00986CFF">
      <w:pPr>
        <w:autoSpaceDE w:val="0"/>
        <w:autoSpaceDN w:val="0"/>
        <w:adjustRightInd w:val="0"/>
        <w:jc w:val="both"/>
        <w:rPr>
          <w:sz w:val="28"/>
          <w:szCs w:val="28"/>
        </w:rPr>
      </w:pPr>
      <w:r>
        <w:rPr>
          <w:sz w:val="28"/>
          <w:szCs w:val="28"/>
        </w:rPr>
        <w:tab/>
        <w:t>8</w:t>
      </w:r>
      <w:r w:rsidR="00986CFF" w:rsidRPr="00986CFF">
        <w:rPr>
          <w:sz w:val="28"/>
          <w:szCs w:val="28"/>
        </w:rPr>
        <w:t>) в статье 20:</w:t>
      </w:r>
    </w:p>
    <w:p w:rsidR="00986CFF" w:rsidRPr="00986CFF" w:rsidRDefault="00986CFF" w:rsidP="00986CFF">
      <w:pPr>
        <w:autoSpaceDE w:val="0"/>
        <w:autoSpaceDN w:val="0"/>
        <w:adjustRightInd w:val="0"/>
        <w:jc w:val="both"/>
        <w:rPr>
          <w:sz w:val="28"/>
          <w:szCs w:val="28"/>
        </w:rPr>
      </w:pPr>
      <w:r>
        <w:rPr>
          <w:sz w:val="28"/>
          <w:szCs w:val="28"/>
        </w:rPr>
        <w:tab/>
      </w:r>
      <w:r w:rsidRPr="00986CFF">
        <w:rPr>
          <w:sz w:val="28"/>
          <w:szCs w:val="28"/>
        </w:rPr>
        <w:t>а) часть 1 после слов «должностных лиц местного самоуправления города,» дополнить словами «обсуждения вопросов внесения инициативных проектов и их рассмотрения,»;</w:t>
      </w:r>
    </w:p>
    <w:p w:rsidR="00986CFF" w:rsidRPr="00986CFF" w:rsidRDefault="00986CFF" w:rsidP="00986CFF">
      <w:pPr>
        <w:autoSpaceDE w:val="0"/>
        <w:autoSpaceDN w:val="0"/>
        <w:adjustRightInd w:val="0"/>
        <w:jc w:val="both"/>
        <w:rPr>
          <w:sz w:val="28"/>
          <w:szCs w:val="28"/>
        </w:rPr>
      </w:pPr>
      <w:r>
        <w:rPr>
          <w:sz w:val="28"/>
          <w:szCs w:val="28"/>
        </w:rPr>
        <w:tab/>
      </w:r>
      <w:r w:rsidRPr="00986CFF">
        <w:rPr>
          <w:sz w:val="28"/>
          <w:szCs w:val="28"/>
        </w:rPr>
        <w:t>б) часть 6 дополнить абзацем третьим следующего содержания:</w:t>
      </w:r>
    </w:p>
    <w:p w:rsidR="00986CFF" w:rsidRPr="00986CFF" w:rsidRDefault="00986CFF" w:rsidP="00986CFF">
      <w:pPr>
        <w:autoSpaceDE w:val="0"/>
        <w:autoSpaceDN w:val="0"/>
        <w:adjustRightInd w:val="0"/>
        <w:jc w:val="both"/>
        <w:rPr>
          <w:sz w:val="28"/>
          <w:szCs w:val="28"/>
        </w:rPr>
      </w:pPr>
      <w:r>
        <w:rPr>
          <w:sz w:val="28"/>
          <w:szCs w:val="28"/>
        </w:rPr>
        <w:tab/>
      </w:r>
      <w:r w:rsidRPr="00986CFF">
        <w:rPr>
          <w:sz w:val="28"/>
          <w:szCs w:val="28"/>
        </w:rPr>
        <w:t>«В собрании граждан по вопросам внесения инициативных проектов и их рассмотрения вправе принимать участие жители города,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города Ельца.»;</w:t>
      </w:r>
    </w:p>
    <w:p w:rsidR="00986CFF" w:rsidRPr="00986CFF" w:rsidRDefault="00986CFF" w:rsidP="00986CFF">
      <w:pPr>
        <w:autoSpaceDE w:val="0"/>
        <w:autoSpaceDN w:val="0"/>
        <w:adjustRightInd w:val="0"/>
        <w:jc w:val="both"/>
        <w:rPr>
          <w:sz w:val="28"/>
          <w:szCs w:val="28"/>
        </w:rPr>
      </w:pPr>
    </w:p>
    <w:p w:rsidR="00986CFF" w:rsidRPr="00986CFF" w:rsidRDefault="00986CFF" w:rsidP="00986CFF">
      <w:pPr>
        <w:autoSpaceDE w:val="0"/>
        <w:autoSpaceDN w:val="0"/>
        <w:adjustRightInd w:val="0"/>
        <w:jc w:val="both"/>
        <w:rPr>
          <w:sz w:val="28"/>
          <w:szCs w:val="28"/>
        </w:rPr>
      </w:pPr>
      <w:r>
        <w:rPr>
          <w:sz w:val="28"/>
          <w:szCs w:val="28"/>
        </w:rPr>
        <w:tab/>
      </w:r>
      <w:r w:rsidR="00C52364">
        <w:rPr>
          <w:sz w:val="28"/>
          <w:szCs w:val="28"/>
        </w:rPr>
        <w:t>9</w:t>
      </w:r>
      <w:r w:rsidRPr="00986CFF">
        <w:rPr>
          <w:sz w:val="28"/>
          <w:szCs w:val="28"/>
        </w:rPr>
        <w:t>) в статье 21:</w:t>
      </w:r>
    </w:p>
    <w:p w:rsidR="00986CFF" w:rsidRPr="00986CFF" w:rsidRDefault="00986CFF" w:rsidP="00986CFF">
      <w:pPr>
        <w:autoSpaceDE w:val="0"/>
        <w:autoSpaceDN w:val="0"/>
        <w:adjustRightInd w:val="0"/>
        <w:jc w:val="both"/>
        <w:rPr>
          <w:sz w:val="28"/>
          <w:szCs w:val="28"/>
        </w:rPr>
      </w:pPr>
      <w:r>
        <w:rPr>
          <w:sz w:val="28"/>
          <w:szCs w:val="28"/>
        </w:rPr>
        <w:tab/>
      </w:r>
      <w:r w:rsidRPr="00986CFF">
        <w:rPr>
          <w:sz w:val="28"/>
          <w:szCs w:val="28"/>
        </w:rPr>
        <w:t>а) часть 2 дополнить предложением следующего содержания:</w:t>
      </w:r>
    </w:p>
    <w:p w:rsidR="00986CFF" w:rsidRPr="00986CFF" w:rsidRDefault="00986CFF" w:rsidP="00986CFF">
      <w:pPr>
        <w:autoSpaceDE w:val="0"/>
        <w:autoSpaceDN w:val="0"/>
        <w:adjustRightInd w:val="0"/>
        <w:jc w:val="both"/>
        <w:rPr>
          <w:sz w:val="28"/>
          <w:szCs w:val="28"/>
        </w:rPr>
      </w:pPr>
      <w:r>
        <w:rPr>
          <w:sz w:val="28"/>
          <w:szCs w:val="28"/>
        </w:rPr>
        <w:tab/>
      </w:r>
      <w:r w:rsidRPr="00986CFF">
        <w:rPr>
          <w:sz w:val="28"/>
          <w:szCs w:val="28"/>
        </w:rPr>
        <w:t>«В опросе граждан по вопросу выявления мнения граждан о поддержке инициативного проекта вправе участвовать жители города или его части, в которых предлагается реализовать инициативный проект, достигшие шестнадцатилетнего возраста.»;</w:t>
      </w:r>
    </w:p>
    <w:p w:rsidR="00986CFF" w:rsidRPr="00986CFF" w:rsidRDefault="00986CFF" w:rsidP="00986CFF">
      <w:pPr>
        <w:autoSpaceDE w:val="0"/>
        <w:autoSpaceDN w:val="0"/>
        <w:adjustRightInd w:val="0"/>
        <w:jc w:val="both"/>
        <w:rPr>
          <w:sz w:val="28"/>
          <w:szCs w:val="28"/>
        </w:rPr>
      </w:pPr>
      <w:r>
        <w:rPr>
          <w:sz w:val="28"/>
          <w:szCs w:val="28"/>
        </w:rPr>
        <w:tab/>
      </w:r>
      <w:r w:rsidRPr="00986CFF">
        <w:rPr>
          <w:sz w:val="28"/>
          <w:szCs w:val="28"/>
        </w:rPr>
        <w:t>б) в части 5 после слова «города» дополнить словами «или жителей города»;</w:t>
      </w:r>
    </w:p>
    <w:p w:rsidR="00986CFF" w:rsidRPr="00986CFF" w:rsidRDefault="00986CFF" w:rsidP="00986CFF">
      <w:pPr>
        <w:autoSpaceDE w:val="0"/>
        <w:autoSpaceDN w:val="0"/>
        <w:adjustRightInd w:val="0"/>
        <w:jc w:val="both"/>
        <w:rPr>
          <w:sz w:val="28"/>
          <w:szCs w:val="28"/>
        </w:rPr>
      </w:pPr>
    </w:p>
    <w:p w:rsidR="00986CFF" w:rsidRPr="00986CFF" w:rsidRDefault="00986CFF" w:rsidP="00986CFF">
      <w:pPr>
        <w:autoSpaceDE w:val="0"/>
        <w:autoSpaceDN w:val="0"/>
        <w:adjustRightInd w:val="0"/>
        <w:jc w:val="both"/>
        <w:rPr>
          <w:sz w:val="28"/>
          <w:szCs w:val="28"/>
        </w:rPr>
      </w:pPr>
      <w:r>
        <w:rPr>
          <w:sz w:val="28"/>
          <w:szCs w:val="28"/>
        </w:rPr>
        <w:tab/>
      </w:r>
      <w:r w:rsidR="00C52364">
        <w:rPr>
          <w:sz w:val="28"/>
          <w:szCs w:val="28"/>
        </w:rPr>
        <w:t>10</w:t>
      </w:r>
      <w:r w:rsidRPr="00986CFF">
        <w:rPr>
          <w:sz w:val="28"/>
          <w:szCs w:val="28"/>
        </w:rPr>
        <w:t>) пункт 7 части 13 статьи 30 изложить в следующей редакции:</w:t>
      </w:r>
    </w:p>
    <w:p w:rsidR="00986CFF" w:rsidRPr="00986CFF" w:rsidRDefault="00986CFF" w:rsidP="00986CFF">
      <w:pPr>
        <w:autoSpaceDE w:val="0"/>
        <w:autoSpaceDN w:val="0"/>
        <w:adjustRightInd w:val="0"/>
        <w:jc w:val="both"/>
        <w:rPr>
          <w:sz w:val="28"/>
          <w:szCs w:val="28"/>
        </w:rPr>
      </w:pPr>
      <w:r>
        <w:rPr>
          <w:sz w:val="28"/>
          <w:szCs w:val="28"/>
        </w:rPr>
        <w:tab/>
      </w:r>
      <w:r w:rsidRPr="00986CFF">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86CFF" w:rsidRPr="00986CFF" w:rsidRDefault="00986CFF" w:rsidP="00986CFF">
      <w:pPr>
        <w:autoSpaceDE w:val="0"/>
        <w:autoSpaceDN w:val="0"/>
        <w:adjustRightInd w:val="0"/>
        <w:jc w:val="both"/>
        <w:rPr>
          <w:sz w:val="28"/>
          <w:szCs w:val="28"/>
        </w:rPr>
      </w:pPr>
    </w:p>
    <w:p w:rsidR="00986CFF" w:rsidRPr="00986CFF" w:rsidRDefault="00986CFF" w:rsidP="00986CFF">
      <w:pPr>
        <w:autoSpaceDE w:val="0"/>
        <w:autoSpaceDN w:val="0"/>
        <w:adjustRightInd w:val="0"/>
        <w:jc w:val="both"/>
        <w:rPr>
          <w:sz w:val="28"/>
          <w:szCs w:val="28"/>
        </w:rPr>
      </w:pPr>
      <w:r>
        <w:rPr>
          <w:sz w:val="28"/>
          <w:szCs w:val="28"/>
        </w:rPr>
        <w:tab/>
      </w:r>
      <w:r w:rsidR="00C52364">
        <w:rPr>
          <w:sz w:val="28"/>
          <w:szCs w:val="28"/>
        </w:rPr>
        <w:t>11</w:t>
      </w:r>
      <w:r w:rsidRPr="00986CFF">
        <w:rPr>
          <w:sz w:val="28"/>
          <w:szCs w:val="28"/>
        </w:rPr>
        <w:t>) пункт 9 части 9 статьи 31 изложить в следующей редакции:</w:t>
      </w:r>
    </w:p>
    <w:p w:rsidR="00986CFF" w:rsidRPr="00986CFF" w:rsidRDefault="00986CFF" w:rsidP="00986CFF">
      <w:pPr>
        <w:autoSpaceDE w:val="0"/>
        <w:autoSpaceDN w:val="0"/>
        <w:adjustRightInd w:val="0"/>
        <w:jc w:val="both"/>
        <w:rPr>
          <w:sz w:val="28"/>
          <w:szCs w:val="28"/>
        </w:rPr>
      </w:pPr>
      <w:r>
        <w:rPr>
          <w:sz w:val="28"/>
          <w:szCs w:val="28"/>
        </w:rPr>
        <w:lastRenderedPageBreak/>
        <w:tab/>
      </w:r>
      <w:r w:rsidRPr="00986CFF">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86CFF" w:rsidRPr="00986CFF" w:rsidRDefault="00986CFF" w:rsidP="00986CFF">
      <w:pPr>
        <w:autoSpaceDE w:val="0"/>
        <w:autoSpaceDN w:val="0"/>
        <w:adjustRightInd w:val="0"/>
        <w:jc w:val="both"/>
        <w:rPr>
          <w:sz w:val="28"/>
          <w:szCs w:val="28"/>
        </w:rPr>
      </w:pPr>
    </w:p>
    <w:p w:rsidR="00986CFF" w:rsidRPr="00986CFF" w:rsidRDefault="00986CFF" w:rsidP="00986CFF">
      <w:pPr>
        <w:autoSpaceDE w:val="0"/>
        <w:autoSpaceDN w:val="0"/>
        <w:adjustRightInd w:val="0"/>
        <w:jc w:val="both"/>
        <w:rPr>
          <w:sz w:val="28"/>
          <w:szCs w:val="28"/>
        </w:rPr>
      </w:pPr>
      <w:r>
        <w:rPr>
          <w:sz w:val="28"/>
          <w:szCs w:val="28"/>
        </w:rPr>
        <w:tab/>
      </w:r>
      <w:r w:rsidR="00C52364">
        <w:rPr>
          <w:sz w:val="28"/>
          <w:szCs w:val="28"/>
        </w:rPr>
        <w:t>12</w:t>
      </w:r>
      <w:r w:rsidRPr="00986CFF">
        <w:rPr>
          <w:sz w:val="28"/>
          <w:szCs w:val="28"/>
        </w:rPr>
        <w:t>) в части 5 статьи 32 слова «могут входить» заменить словами «города входят»;</w:t>
      </w:r>
    </w:p>
    <w:p w:rsidR="00986CFF" w:rsidRPr="00986CFF" w:rsidRDefault="00986CFF" w:rsidP="00986CFF">
      <w:pPr>
        <w:autoSpaceDE w:val="0"/>
        <w:autoSpaceDN w:val="0"/>
        <w:adjustRightInd w:val="0"/>
        <w:jc w:val="both"/>
        <w:rPr>
          <w:sz w:val="28"/>
          <w:szCs w:val="28"/>
        </w:rPr>
      </w:pPr>
    </w:p>
    <w:p w:rsidR="00986CFF" w:rsidRPr="00986CFF" w:rsidRDefault="00C52364" w:rsidP="00986CFF">
      <w:pPr>
        <w:autoSpaceDE w:val="0"/>
        <w:autoSpaceDN w:val="0"/>
        <w:adjustRightInd w:val="0"/>
        <w:jc w:val="both"/>
        <w:rPr>
          <w:sz w:val="28"/>
          <w:szCs w:val="28"/>
        </w:rPr>
      </w:pPr>
      <w:r>
        <w:rPr>
          <w:sz w:val="28"/>
          <w:szCs w:val="28"/>
        </w:rPr>
        <w:tab/>
        <w:t>13</w:t>
      </w:r>
      <w:r w:rsidR="00986CFF" w:rsidRPr="00986CFF">
        <w:rPr>
          <w:sz w:val="28"/>
          <w:szCs w:val="28"/>
        </w:rPr>
        <w:t>) в части 1 статьи 33:</w:t>
      </w:r>
    </w:p>
    <w:p w:rsidR="00986CFF" w:rsidRPr="00986CFF" w:rsidRDefault="00986CFF" w:rsidP="00986CFF">
      <w:pPr>
        <w:autoSpaceDE w:val="0"/>
        <w:autoSpaceDN w:val="0"/>
        <w:adjustRightInd w:val="0"/>
        <w:jc w:val="both"/>
        <w:rPr>
          <w:sz w:val="28"/>
          <w:szCs w:val="28"/>
        </w:rPr>
      </w:pPr>
      <w:r w:rsidRPr="00986CFF">
        <w:rPr>
          <w:sz w:val="28"/>
          <w:szCs w:val="28"/>
        </w:rPr>
        <w:tab/>
        <w:t>а) пункт 8 изложить в следующей редакции:</w:t>
      </w:r>
    </w:p>
    <w:p w:rsidR="00986CFF" w:rsidRPr="00986CFF" w:rsidRDefault="00986CFF" w:rsidP="00986CFF">
      <w:pPr>
        <w:autoSpaceDE w:val="0"/>
        <w:autoSpaceDN w:val="0"/>
        <w:adjustRightInd w:val="0"/>
        <w:jc w:val="both"/>
        <w:rPr>
          <w:sz w:val="28"/>
          <w:szCs w:val="28"/>
        </w:rPr>
      </w:pPr>
      <w:r w:rsidRPr="00986CFF">
        <w:rPr>
          <w:sz w:val="28"/>
          <w:szCs w:val="28"/>
        </w:rPr>
        <w:t xml:space="preserve">          «8) разработка правил благоустройства территории города, осуществление муниципального контроля в сфере благоустройства, предметом которого является соблюдение правил благоустройства территории города,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986CFF" w:rsidRPr="00986CFF" w:rsidRDefault="00986CFF" w:rsidP="00986CFF">
      <w:pPr>
        <w:autoSpaceDE w:val="0"/>
        <w:autoSpaceDN w:val="0"/>
        <w:adjustRightInd w:val="0"/>
        <w:jc w:val="both"/>
        <w:rPr>
          <w:sz w:val="28"/>
          <w:szCs w:val="28"/>
        </w:rPr>
      </w:pPr>
      <w:r>
        <w:rPr>
          <w:sz w:val="28"/>
          <w:szCs w:val="28"/>
        </w:rPr>
        <w:tab/>
      </w:r>
      <w:r w:rsidRPr="00986CFF">
        <w:rPr>
          <w:sz w:val="28"/>
          <w:szCs w:val="28"/>
        </w:rPr>
        <w:t>б) в пункте 14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986CFF" w:rsidRPr="00986CFF" w:rsidRDefault="00986CFF" w:rsidP="00986CFF">
      <w:pPr>
        <w:autoSpaceDE w:val="0"/>
        <w:autoSpaceDN w:val="0"/>
        <w:adjustRightInd w:val="0"/>
        <w:jc w:val="both"/>
        <w:rPr>
          <w:sz w:val="28"/>
          <w:szCs w:val="28"/>
        </w:rPr>
      </w:pPr>
      <w:r>
        <w:rPr>
          <w:sz w:val="28"/>
          <w:szCs w:val="28"/>
        </w:rPr>
        <w:tab/>
      </w:r>
      <w:r w:rsidRPr="00986CFF">
        <w:rPr>
          <w:sz w:val="28"/>
          <w:szCs w:val="28"/>
        </w:rPr>
        <w:t>в) пункт 39.1 изложить в следующей редакции:</w:t>
      </w:r>
    </w:p>
    <w:p w:rsidR="00986CFF" w:rsidRPr="00986CFF" w:rsidRDefault="00986CFF" w:rsidP="00986CFF">
      <w:pPr>
        <w:autoSpaceDE w:val="0"/>
        <w:autoSpaceDN w:val="0"/>
        <w:adjustRightInd w:val="0"/>
        <w:jc w:val="both"/>
        <w:rPr>
          <w:sz w:val="28"/>
          <w:szCs w:val="28"/>
        </w:rPr>
      </w:pPr>
      <w:r>
        <w:rPr>
          <w:sz w:val="28"/>
          <w:szCs w:val="28"/>
        </w:rPr>
        <w:tab/>
      </w:r>
      <w:r w:rsidRPr="00986CFF">
        <w:rPr>
          <w:sz w:val="28"/>
          <w:szCs w:val="28"/>
        </w:rPr>
        <w:t>«39.1)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86CFF" w:rsidRPr="00986CFF" w:rsidRDefault="00986CFF" w:rsidP="00986CFF">
      <w:pPr>
        <w:autoSpaceDE w:val="0"/>
        <w:autoSpaceDN w:val="0"/>
        <w:adjustRightInd w:val="0"/>
        <w:jc w:val="both"/>
        <w:rPr>
          <w:sz w:val="28"/>
          <w:szCs w:val="28"/>
        </w:rPr>
      </w:pPr>
      <w:r w:rsidRPr="00986CFF">
        <w:rPr>
          <w:sz w:val="28"/>
          <w:szCs w:val="28"/>
        </w:rPr>
        <w:tab/>
        <w:t>г) дополнить пунктом 44.1 следующего содержания:</w:t>
      </w:r>
    </w:p>
    <w:p w:rsidR="00986CFF" w:rsidRDefault="00986CFF" w:rsidP="00986CFF">
      <w:pPr>
        <w:autoSpaceDE w:val="0"/>
        <w:autoSpaceDN w:val="0"/>
        <w:adjustRightInd w:val="0"/>
        <w:jc w:val="both"/>
        <w:rPr>
          <w:sz w:val="28"/>
          <w:szCs w:val="28"/>
        </w:rPr>
      </w:pPr>
      <w:r>
        <w:rPr>
          <w:sz w:val="28"/>
          <w:szCs w:val="28"/>
        </w:rPr>
        <w:tab/>
      </w:r>
      <w:r w:rsidRPr="00986CFF">
        <w:rPr>
          <w:sz w:val="28"/>
          <w:szCs w:val="28"/>
        </w:rPr>
        <w:t>«44.1) осуществление мероприятий по оказанию помощи лицам, находящимся в состоянии алкогольного, наркотического или иного токсического опьянения;»;</w:t>
      </w:r>
    </w:p>
    <w:p w:rsidR="00B06341" w:rsidRPr="00F1440C" w:rsidRDefault="00B06341" w:rsidP="00B06341">
      <w:pPr>
        <w:autoSpaceDE w:val="0"/>
        <w:autoSpaceDN w:val="0"/>
        <w:adjustRightInd w:val="0"/>
        <w:jc w:val="both"/>
        <w:rPr>
          <w:sz w:val="28"/>
          <w:szCs w:val="28"/>
        </w:rPr>
      </w:pPr>
      <w:r>
        <w:rPr>
          <w:sz w:val="28"/>
          <w:szCs w:val="28"/>
        </w:rPr>
        <w:tab/>
      </w:r>
      <w:r w:rsidR="00C52364" w:rsidRPr="00F1440C">
        <w:rPr>
          <w:sz w:val="28"/>
          <w:szCs w:val="28"/>
        </w:rPr>
        <w:t>д</w:t>
      </w:r>
      <w:r w:rsidRPr="00F1440C">
        <w:rPr>
          <w:sz w:val="28"/>
          <w:szCs w:val="28"/>
        </w:rPr>
        <w:t>) дополнить пункт</w:t>
      </w:r>
      <w:r w:rsidR="00C52364" w:rsidRPr="00F1440C">
        <w:rPr>
          <w:sz w:val="28"/>
          <w:szCs w:val="28"/>
        </w:rPr>
        <w:t>о</w:t>
      </w:r>
      <w:r w:rsidRPr="00F1440C">
        <w:rPr>
          <w:sz w:val="28"/>
          <w:szCs w:val="28"/>
        </w:rPr>
        <w:t>м 60.1</w:t>
      </w:r>
      <w:r w:rsidR="00C52364" w:rsidRPr="00F1440C">
        <w:rPr>
          <w:sz w:val="28"/>
          <w:szCs w:val="28"/>
        </w:rPr>
        <w:t xml:space="preserve"> </w:t>
      </w:r>
      <w:r w:rsidRPr="00F1440C">
        <w:rPr>
          <w:sz w:val="28"/>
          <w:szCs w:val="28"/>
        </w:rPr>
        <w:t>следующего содержания:</w:t>
      </w:r>
    </w:p>
    <w:p w:rsidR="00B06341" w:rsidRPr="00F1440C" w:rsidRDefault="00B06341" w:rsidP="00B06341">
      <w:pPr>
        <w:autoSpaceDE w:val="0"/>
        <w:autoSpaceDN w:val="0"/>
        <w:adjustRightInd w:val="0"/>
        <w:jc w:val="both"/>
        <w:rPr>
          <w:sz w:val="28"/>
          <w:szCs w:val="28"/>
        </w:rPr>
      </w:pPr>
      <w:r w:rsidRPr="00F1440C">
        <w:rPr>
          <w:sz w:val="28"/>
          <w:szCs w:val="28"/>
        </w:rPr>
        <w:tab/>
        <w:t>«60.1) принятие решений о создании, об упразднении лесничеств, создаваемых в их составе участковых лесничеств, расположенных на землях города,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города;</w:t>
      </w:r>
      <w:r w:rsidR="00C52364" w:rsidRPr="00F1440C">
        <w:rPr>
          <w:sz w:val="28"/>
          <w:szCs w:val="28"/>
        </w:rPr>
        <w:t>»;</w:t>
      </w:r>
    </w:p>
    <w:p w:rsidR="00C52364" w:rsidRPr="00F1440C" w:rsidRDefault="00C52364" w:rsidP="00B06341">
      <w:pPr>
        <w:autoSpaceDE w:val="0"/>
        <w:autoSpaceDN w:val="0"/>
        <w:adjustRightInd w:val="0"/>
        <w:jc w:val="both"/>
        <w:rPr>
          <w:sz w:val="28"/>
          <w:szCs w:val="28"/>
        </w:rPr>
      </w:pPr>
      <w:r w:rsidRPr="00F1440C">
        <w:rPr>
          <w:sz w:val="28"/>
          <w:szCs w:val="28"/>
        </w:rPr>
        <w:lastRenderedPageBreak/>
        <w:tab/>
        <w:t>е) дополнить пунктом 60.2 следующего содержания:</w:t>
      </w:r>
    </w:p>
    <w:p w:rsidR="00B06341" w:rsidRDefault="00B06341" w:rsidP="00B06341">
      <w:pPr>
        <w:autoSpaceDE w:val="0"/>
        <w:autoSpaceDN w:val="0"/>
        <w:adjustRightInd w:val="0"/>
        <w:jc w:val="both"/>
        <w:rPr>
          <w:sz w:val="28"/>
          <w:szCs w:val="28"/>
        </w:rPr>
      </w:pPr>
      <w:r w:rsidRPr="00F1440C">
        <w:rPr>
          <w:sz w:val="28"/>
          <w:szCs w:val="28"/>
        </w:rPr>
        <w:tab/>
      </w:r>
      <w:r w:rsidR="00D67414" w:rsidRPr="00F1440C">
        <w:rPr>
          <w:sz w:val="28"/>
          <w:szCs w:val="28"/>
        </w:rPr>
        <w:t>«</w:t>
      </w:r>
      <w:r w:rsidRPr="00F1440C">
        <w:rPr>
          <w:sz w:val="28"/>
          <w:szCs w:val="28"/>
        </w:rPr>
        <w:t>60.2) осуществление мероприятий по лесоустройству в отношении лесов, расположенных на землях города;»;</w:t>
      </w:r>
    </w:p>
    <w:p w:rsidR="00986CFF" w:rsidRDefault="00986CFF" w:rsidP="00986CFF">
      <w:pPr>
        <w:autoSpaceDE w:val="0"/>
        <w:autoSpaceDN w:val="0"/>
        <w:adjustRightInd w:val="0"/>
        <w:jc w:val="both"/>
        <w:rPr>
          <w:sz w:val="28"/>
          <w:szCs w:val="28"/>
        </w:rPr>
      </w:pPr>
      <w:r>
        <w:rPr>
          <w:sz w:val="28"/>
          <w:szCs w:val="28"/>
        </w:rPr>
        <w:tab/>
      </w:r>
      <w:r w:rsidR="00C52364">
        <w:rPr>
          <w:sz w:val="28"/>
          <w:szCs w:val="28"/>
        </w:rPr>
        <w:t>ж</w:t>
      </w:r>
      <w:r w:rsidRPr="00986CFF">
        <w:rPr>
          <w:sz w:val="28"/>
          <w:szCs w:val="28"/>
        </w:rPr>
        <w:t xml:space="preserve">) в пункте 78 после слов «Почетной грамоты» дополнить словом </w:t>
      </w:r>
      <w:r w:rsidR="006D5882">
        <w:rPr>
          <w:sz w:val="28"/>
          <w:szCs w:val="28"/>
        </w:rPr>
        <w:br/>
      </w:r>
      <w:r w:rsidRPr="00986CFF">
        <w:rPr>
          <w:sz w:val="28"/>
          <w:szCs w:val="28"/>
        </w:rPr>
        <w:t>«,</w:t>
      </w:r>
      <w:r w:rsidR="006D5882">
        <w:rPr>
          <w:sz w:val="28"/>
          <w:szCs w:val="28"/>
        </w:rPr>
        <w:t xml:space="preserve"> </w:t>
      </w:r>
      <w:r w:rsidRPr="00986CFF">
        <w:rPr>
          <w:sz w:val="28"/>
          <w:szCs w:val="28"/>
        </w:rPr>
        <w:t>Благодарности», слова «положения о ней» заменить словами «положений о них»;</w:t>
      </w:r>
    </w:p>
    <w:p w:rsidR="00AC7135" w:rsidRPr="00AC7135" w:rsidRDefault="00AC7135" w:rsidP="00AC7135">
      <w:pPr>
        <w:autoSpaceDE w:val="0"/>
        <w:autoSpaceDN w:val="0"/>
        <w:adjustRightInd w:val="0"/>
        <w:jc w:val="both"/>
        <w:rPr>
          <w:sz w:val="28"/>
          <w:szCs w:val="28"/>
        </w:rPr>
      </w:pPr>
      <w:r>
        <w:rPr>
          <w:sz w:val="28"/>
          <w:szCs w:val="28"/>
        </w:rPr>
        <w:tab/>
        <w:t xml:space="preserve">з) </w:t>
      </w:r>
      <w:r w:rsidRPr="00AC7135">
        <w:rPr>
          <w:sz w:val="28"/>
          <w:szCs w:val="28"/>
        </w:rPr>
        <w:t>пункт 82 изложить в следующей редакции:</w:t>
      </w:r>
    </w:p>
    <w:p w:rsidR="00AC7135" w:rsidRPr="00986CFF" w:rsidRDefault="00AC7135" w:rsidP="00AC7135">
      <w:pPr>
        <w:autoSpaceDE w:val="0"/>
        <w:autoSpaceDN w:val="0"/>
        <w:adjustRightInd w:val="0"/>
        <w:jc w:val="both"/>
        <w:rPr>
          <w:sz w:val="28"/>
          <w:szCs w:val="28"/>
        </w:rPr>
      </w:pPr>
      <w:r w:rsidRPr="00AC7135">
        <w:rPr>
          <w:sz w:val="28"/>
          <w:szCs w:val="28"/>
        </w:rPr>
        <w:tab/>
        <w:t>«82) определение порядка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с учетом принципов установления и оценки применения обязательных требований, определенных Федеральным законом от 31.07.2020 № 247-ФЗ «Об обязательных требованиях в Российской Федерации</w:t>
      </w:r>
      <w:r w:rsidR="006D5882">
        <w:rPr>
          <w:sz w:val="28"/>
          <w:szCs w:val="28"/>
        </w:rPr>
        <w:t>»</w:t>
      </w:r>
      <w:r w:rsidRPr="00AC7135">
        <w:rPr>
          <w:sz w:val="28"/>
          <w:szCs w:val="28"/>
        </w:rPr>
        <w:t>;»;</w:t>
      </w:r>
    </w:p>
    <w:p w:rsidR="00986CFF" w:rsidRPr="00986CFF" w:rsidRDefault="00AC7135" w:rsidP="00986CFF">
      <w:pPr>
        <w:autoSpaceDE w:val="0"/>
        <w:autoSpaceDN w:val="0"/>
        <w:adjustRightInd w:val="0"/>
        <w:jc w:val="both"/>
        <w:rPr>
          <w:sz w:val="28"/>
          <w:szCs w:val="28"/>
        </w:rPr>
      </w:pPr>
      <w:r>
        <w:rPr>
          <w:sz w:val="28"/>
          <w:szCs w:val="28"/>
        </w:rPr>
        <w:t xml:space="preserve">          и</w:t>
      </w:r>
      <w:r w:rsidR="00986CFF" w:rsidRPr="00986CFF">
        <w:rPr>
          <w:sz w:val="28"/>
          <w:szCs w:val="28"/>
        </w:rPr>
        <w:t xml:space="preserve">) в пункте 84: </w:t>
      </w:r>
    </w:p>
    <w:p w:rsidR="00986CFF" w:rsidRPr="00986CFF" w:rsidRDefault="00986CFF" w:rsidP="00986CFF">
      <w:pPr>
        <w:autoSpaceDE w:val="0"/>
        <w:autoSpaceDN w:val="0"/>
        <w:adjustRightInd w:val="0"/>
        <w:jc w:val="both"/>
        <w:rPr>
          <w:sz w:val="28"/>
          <w:szCs w:val="28"/>
        </w:rPr>
      </w:pPr>
      <w:r w:rsidRPr="00986CFF">
        <w:rPr>
          <w:sz w:val="28"/>
          <w:szCs w:val="28"/>
        </w:rPr>
        <w:t xml:space="preserve">          в абзаце первом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986CFF" w:rsidRPr="00986CFF" w:rsidRDefault="00986CFF" w:rsidP="00986CFF">
      <w:pPr>
        <w:autoSpaceDE w:val="0"/>
        <w:autoSpaceDN w:val="0"/>
        <w:adjustRightInd w:val="0"/>
        <w:jc w:val="both"/>
        <w:rPr>
          <w:sz w:val="28"/>
          <w:szCs w:val="28"/>
        </w:rPr>
      </w:pPr>
      <w:r w:rsidRPr="00986CFF">
        <w:rPr>
          <w:sz w:val="28"/>
          <w:szCs w:val="28"/>
        </w:rPr>
        <w:tab/>
        <w:t>дополнить абзацем четвертым следующего содержания:</w:t>
      </w:r>
    </w:p>
    <w:p w:rsidR="00986CFF" w:rsidRPr="00986CFF" w:rsidRDefault="00986CFF" w:rsidP="00986CFF">
      <w:pPr>
        <w:autoSpaceDE w:val="0"/>
        <w:autoSpaceDN w:val="0"/>
        <w:adjustRightInd w:val="0"/>
        <w:jc w:val="both"/>
        <w:rPr>
          <w:sz w:val="28"/>
          <w:szCs w:val="28"/>
        </w:rPr>
      </w:pPr>
      <w:r>
        <w:rPr>
          <w:sz w:val="28"/>
          <w:szCs w:val="28"/>
        </w:rPr>
        <w:tab/>
      </w:r>
      <w:r w:rsidRPr="00986CFF">
        <w:rPr>
          <w:sz w:val="28"/>
          <w:szCs w:val="28"/>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w:t>
      </w:r>
      <w:r w:rsidR="00934D19">
        <w:rPr>
          <w:sz w:val="28"/>
          <w:szCs w:val="28"/>
        </w:rPr>
        <w:t>я режимов чрезвычайных ситуаций;</w:t>
      </w:r>
      <w:r w:rsidRPr="00986CFF">
        <w:rPr>
          <w:sz w:val="28"/>
          <w:szCs w:val="28"/>
        </w:rPr>
        <w:t>»;</w:t>
      </w:r>
    </w:p>
    <w:p w:rsidR="00986CFF" w:rsidRPr="00986CFF" w:rsidRDefault="00986CFF" w:rsidP="00986CFF">
      <w:pPr>
        <w:autoSpaceDE w:val="0"/>
        <w:autoSpaceDN w:val="0"/>
        <w:adjustRightInd w:val="0"/>
        <w:jc w:val="both"/>
        <w:rPr>
          <w:sz w:val="28"/>
          <w:szCs w:val="28"/>
        </w:rPr>
      </w:pPr>
      <w:r>
        <w:rPr>
          <w:sz w:val="28"/>
          <w:szCs w:val="28"/>
        </w:rPr>
        <w:tab/>
      </w:r>
      <w:r w:rsidR="00AC7135">
        <w:rPr>
          <w:sz w:val="28"/>
          <w:szCs w:val="28"/>
        </w:rPr>
        <w:t>к</w:t>
      </w:r>
      <w:r w:rsidRPr="00986CFF">
        <w:rPr>
          <w:sz w:val="28"/>
          <w:szCs w:val="28"/>
        </w:rPr>
        <w:t>) в пункте 85 слова «Федеральным законом от 24.07.2007</w:t>
      </w:r>
      <w:r>
        <w:rPr>
          <w:sz w:val="28"/>
          <w:szCs w:val="28"/>
        </w:rPr>
        <w:t xml:space="preserve"> </w:t>
      </w:r>
      <w:r w:rsidRPr="00986CFF">
        <w:rPr>
          <w:sz w:val="28"/>
          <w:szCs w:val="28"/>
        </w:rPr>
        <w:t>№ 221-ФЗ «О кадастровой деятельности» заменить словами «федеральным законом»;</w:t>
      </w:r>
    </w:p>
    <w:p w:rsidR="00986CFF" w:rsidRPr="00986CFF" w:rsidRDefault="00AC7135" w:rsidP="00986CFF">
      <w:pPr>
        <w:autoSpaceDE w:val="0"/>
        <w:autoSpaceDN w:val="0"/>
        <w:adjustRightInd w:val="0"/>
        <w:jc w:val="both"/>
        <w:rPr>
          <w:sz w:val="28"/>
          <w:szCs w:val="28"/>
        </w:rPr>
      </w:pPr>
      <w:r>
        <w:rPr>
          <w:sz w:val="28"/>
          <w:szCs w:val="28"/>
        </w:rPr>
        <w:tab/>
        <w:t>л</w:t>
      </w:r>
      <w:r w:rsidR="00986CFF" w:rsidRPr="00986CFF">
        <w:rPr>
          <w:sz w:val="28"/>
          <w:szCs w:val="28"/>
        </w:rPr>
        <w:t>) дополнить пунктом 85.1 следующего содержания:</w:t>
      </w:r>
    </w:p>
    <w:p w:rsidR="00986CFF" w:rsidRDefault="00986CFF" w:rsidP="00986CFF">
      <w:pPr>
        <w:autoSpaceDE w:val="0"/>
        <w:autoSpaceDN w:val="0"/>
        <w:adjustRightInd w:val="0"/>
        <w:jc w:val="both"/>
        <w:rPr>
          <w:sz w:val="28"/>
          <w:szCs w:val="28"/>
        </w:rPr>
      </w:pPr>
      <w:r w:rsidRPr="00986CFF">
        <w:rPr>
          <w:sz w:val="28"/>
          <w:szCs w:val="28"/>
        </w:rPr>
        <w:tab/>
        <w:t>«85.1) принятие решений и проведение на территории города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06341" w:rsidRDefault="00B06341" w:rsidP="00986CFF">
      <w:pPr>
        <w:autoSpaceDE w:val="0"/>
        <w:autoSpaceDN w:val="0"/>
        <w:adjustRightInd w:val="0"/>
        <w:jc w:val="both"/>
        <w:rPr>
          <w:sz w:val="28"/>
          <w:szCs w:val="28"/>
        </w:rPr>
      </w:pPr>
    </w:p>
    <w:p w:rsidR="00B06341" w:rsidRPr="00B06341" w:rsidRDefault="00B06341" w:rsidP="00B06341">
      <w:pPr>
        <w:autoSpaceDE w:val="0"/>
        <w:autoSpaceDN w:val="0"/>
        <w:adjustRightInd w:val="0"/>
        <w:jc w:val="both"/>
        <w:rPr>
          <w:sz w:val="28"/>
          <w:szCs w:val="28"/>
        </w:rPr>
      </w:pPr>
      <w:r>
        <w:rPr>
          <w:sz w:val="28"/>
          <w:szCs w:val="28"/>
        </w:rPr>
        <w:tab/>
        <w:t>1</w:t>
      </w:r>
      <w:r w:rsidR="00C52364">
        <w:rPr>
          <w:sz w:val="28"/>
          <w:szCs w:val="28"/>
        </w:rPr>
        <w:t>4</w:t>
      </w:r>
      <w:r w:rsidRPr="00B06341">
        <w:rPr>
          <w:sz w:val="28"/>
          <w:szCs w:val="28"/>
        </w:rPr>
        <w:t>) статью 37 дополнить частью 11 следующего содержания:</w:t>
      </w:r>
    </w:p>
    <w:p w:rsidR="0086334A" w:rsidRPr="0086334A" w:rsidRDefault="00B06341" w:rsidP="0086334A">
      <w:pPr>
        <w:autoSpaceDE w:val="0"/>
        <w:autoSpaceDN w:val="0"/>
        <w:adjustRightInd w:val="0"/>
        <w:jc w:val="both"/>
        <w:rPr>
          <w:sz w:val="28"/>
          <w:szCs w:val="28"/>
        </w:rPr>
      </w:pPr>
      <w:r w:rsidRPr="00B06341">
        <w:rPr>
          <w:sz w:val="28"/>
          <w:szCs w:val="28"/>
        </w:rPr>
        <w:tab/>
      </w:r>
      <w:r w:rsidR="0086334A" w:rsidRPr="0086334A">
        <w:rPr>
          <w:sz w:val="28"/>
          <w:szCs w:val="28"/>
        </w:rPr>
        <w:tab/>
      </w:r>
    </w:p>
    <w:p w:rsidR="0086334A" w:rsidRPr="0086334A" w:rsidRDefault="0086334A" w:rsidP="0086334A">
      <w:pPr>
        <w:autoSpaceDE w:val="0"/>
        <w:autoSpaceDN w:val="0"/>
        <w:adjustRightInd w:val="0"/>
        <w:jc w:val="both"/>
        <w:rPr>
          <w:sz w:val="28"/>
          <w:szCs w:val="28"/>
        </w:rPr>
      </w:pPr>
      <w:r w:rsidRPr="0086334A">
        <w:rPr>
          <w:sz w:val="28"/>
          <w:szCs w:val="28"/>
        </w:rPr>
        <w:tab/>
        <w:t xml:space="preserve">«11. Порядок установления и оценки применения содержащихся в муниципальных нормативных правовых актах обязательных требований определяется муниципальными нормативными правовыми актами администрации города с учетом принципов установления и оценки применения обязательных требований, определенных Федеральным законом </w:t>
      </w:r>
      <w:r w:rsidRPr="0086334A">
        <w:rPr>
          <w:sz w:val="28"/>
          <w:szCs w:val="28"/>
        </w:rPr>
        <w:lastRenderedPageBreak/>
        <w:t>от 31.07.2020 № 247-ФЗ «Об обязательных требованиях в Российской Федерации</w:t>
      </w:r>
      <w:r w:rsidR="00934D19">
        <w:rPr>
          <w:sz w:val="28"/>
          <w:szCs w:val="28"/>
        </w:rPr>
        <w:t>»</w:t>
      </w:r>
      <w:r w:rsidRPr="0086334A">
        <w:rPr>
          <w:sz w:val="28"/>
          <w:szCs w:val="28"/>
        </w:rPr>
        <w:t>.»;</w:t>
      </w:r>
    </w:p>
    <w:p w:rsidR="00B06341" w:rsidRPr="00986CFF" w:rsidRDefault="00B06341" w:rsidP="00B06341">
      <w:pPr>
        <w:autoSpaceDE w:val="0"/>
        <w:autoSpaceDN w:val="0"/>
        <w:adjustRightInd w:val="0"/>
        <w:jc w:val="both"/>
        <w:rPr>
          <w:sz w:val="28"/>
          <w:szCs w:val="28"/>
        </w:rPr>
      </w:pPr>
    </w:p>
    <w:p w:rsidR="00986CFF" w:rsidRPr="00986CFF" w:rsidRDefault="00986CFF" w:rsidP="00986CFF">
      <w:pPr>
        <w:autoSpaceDE w:val="0"/>
        <w:autoSpaceDN w:val="0"/>
        <w:adjustRightInd w:val="0"/>
        <w:jc w:val="both"/>
        <w:rPr>
          <w:sz w:val="28"/>
          <w:szCs w:val="28"/>
        </w:rPr>
      </w:pPr>
      <w:r>
        <w:rPr>
          <w:sz w:val="28"/>
          <w:szCs w:val="28"/>
        </w:rPr>
        <w:tab/>
      </w:r>
      <w:r w:rsidR="00B06341">
        <w:rPr>
          <w:sz w:val="28"/>
          <w:szCs w:val="28"/>
        </w:rPr>
        <w:t>1</w:t>
      </w:r>
      <w:r w:rsidR="00C52364">
        <w:rPr>
          <w:sz w:val="28"/>
          <w:szCs w:val="28"/>
        </w:rPr>
        <w:t>5</w:t>
      </w:r>
      <w:r w:rsidRPr="00986CFF">
        <w:rPr>
          <w:sz w:val="28"/>
          <w:szCs w:val="28"/>
        </w:rPr>
        <w:t>) в абзаце втором части 5 статьи 38 слово «его» исключить, дополнить словами «уведомления о включении сведений об Уставе города, муниципальном правовом акте о внесении изменений в Устав города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rsidR="00986CFF" w:rsidRPr="00986CFF" w:rsidRDefault="00986CFF" w:rsidP="00986CFF">
      <w:pPr>
        <w:autoSpaceDE w:val="0"/>
        <w:autoSpaceDN w:val="0"/>
        <w:adjustRightInd w:val="0"/>
        <w:jc w:val="both"/>
        <w:rPr>
          <w:sz w:val="28"/>
          <w:szCs w:val="28"/>
        </w:rPr>
      </w:pPr>
    </w:p>
    <w:p w:rsidR="00986CFF" w:rsidRPr="00986CFF" w:rsidRDefault="00C52364" w:rsidP="00986CFF">
      <w:pPr>
        <w:autoSpaceDE w:val="0"/>
        <w:autoSpaceDN w:val="0"/>
        <w:adjustRightInd w:val="0"/>
        <w:jc w:val="both"/>
        <w:rPr>
          <w:sz w:val="28"/>
          <w:szCs w:val="28"/>
        </w:rPr>
      </w:pPr>
      <w:r>
        <w:rPr>
          <w:sz w:val="28"/>
          <w:szCs w:val="28"/>
        </w:rPr>
        <w:tab/>
        <w:t>16</w:t>
      </w:r>
      <w:r w:rsidR="00986CFF" w:rsidRPr="00986CFF">
        <w:rPr>
          <w:sz w:val="28"/>
          <w:szCs w:val="28"/>
        </w:rPr>
        <w:t>) в части 3 статьи 39:</w:t>
      </w:r>
    </w:p>
    <w:p w:rsidR="00986CFF" w:rsidRPr="00986CFF" w:rsidRDefault="00986CFF" w:rsidP="00986CFF">
      <w:pPr>
        <w:autoSpaceDE w:val="0"/>
        <w:autoSpaceDN w:val="0"/>
        <w:adjustRightInd w:val="0"/>
        <w:jc w:val="both"/>
        <w:rPr>
          <w:sz w:val="28"/>
          <w:szCs w:val="28"/>
        </w:rPr>
      </w:pPr>
      <w:r w:rsidRPr="00986CFF">
        <w:rPr>
          <w:sz w:val="28"/>
          <w:szCs w:val="28"/>
        </w:rPr>
        <w:tab/>
      </w:r>
      <w:r w:rsidR="00BC5497">
        <w:rPr>
          <w:sz w:val="28"/>
          <w:szCs w:val="28"/>
        </w:rPr>
        <w:t xml:space="preserve">а) </w:t>
      </w:r>
      <w:r w:rsidRPr="00986CFF">
        <w:rPr>
          <w:sz w:val="28"/>
          <w:szCs w:val="28"/>
        </w:rPr>
        <w:t>в абзаце первом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986CFF" w:rsidRPr="00986CFF" w:rsidRDefault="00BC5497" w:rsidP="00986CFF">
      <w:pPr>
        <w:autoSpaceDE w:val="0"/>
        <w:autoSpaceDN w:val="0"/>
        <w:adjustRightInd w:val="0"/>
        <w:jc w:val="both"/>
        <w:rPr>
          <w:sz w:val="28"/>
          <w:szCs w:val="28"/>
        </w:rPr>
      </w:pPr>
      <w:r>
        <w:rPr>
          <w:sz w:val="28"/>
          <w:szCs w:val="28"/>
        </w:rPr>
        <w:tab/>
        <w:t xml:space="preserve">б) </w:t>
      </w:r>
      <w:r w:rsidR="00986CFF" w:rsidRPr="00986CFF">
        <w:rPr>
          <w:sz w:val="28"/>
          <w:szCs w:val="28"/>
        </w:rPr>
        <w:t>дополнить пунктом 3 следующего содержания:</w:t>
      </w:r>
    </w:p>
    <w:p w:rsidR="00986CFF" w:rsidRPr="00986CFF" w:rsidRDefault="00986CFF" w:rsidP="00986CFF">
      <w:pPr>
        <w:autoSpaceDE w:val="0"/>
        <w:autoSpaceDN w:val="0"/>
        <w:adjustRightInd w:val="0"/>
        <w:jc w:val="both"/>
        <w:rPr>
          <w:sz w:val="28"/>
          <w:szCs w:val="28"/>
        </w:rPr>
      </w:pPr>
      <w:r w:rsidRPr="00986CFF">
        <w:rPr>
          <w:sz w:val="28"/>
          <w:szCs w:val="28"/>
        </w:rPr>
        <w:tab/>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86CFF" w:rsidRPr="00986CFF" w:rsidRDefault="00986CFF" w:rsidP="00986CFF">
      <w:pPr>
        <w:autoSpaceDE w:val="0"/>
        <w:autoSpaceDN w:val="0"/>
        <w:adjustRightInd w:val="0"/>
        <w:jc w:val="both"/>
        <w:rPr>
          <w:sz w:val="28"/>
          <w:szCs w:val="28"/>
        </w:rPr>
      </w:pPr>
    </w:p>
    <w:p w:rsidR="00986CFF" w:rsidRPr="00986CFF" w:rsidRDefault="00B06341" w:rsidP="00986CFF">
      <w:pPr>
        <w:autoSpaceDE w:val="0"/>
        <w:autoSpaceDN w:val="0"/>
        <w:adjustRightInd w:val="0"/>
        <w:jc w:val="both"/>
        <w:rPr>
          <w:sz w:val="28"/>
          <w:szCs w:val="28"/>
        </w:rPr>
      </w:pPr>
      <w:r>
        <w:rPr>
          <w:sz w:val="28"/>
          <w:szCs w:val="28"/>
        </w:rPr>
        <w:tab/>
        <w:t>1</w:t>
      </w:r>
      <w:r w:rsidR="00C52364">
        <w:rPr>
          <w:sz w:val="28"/>
          <w:szCs w:val="28"/>
        </w:rPr>
        <w:t>7</w:t>
      </w:r>
      <w:r w:rsidR="00986CFF" w:rsidRPr="00986CFF">
        <w:rPr>
          <w:sz w:val="28"/>
          <w:szCs w:val="28"/>
        </w:rPr>
        <w:t>) абзац третий части 5 статьи 40 изложить в следующей редакции:</w:t>
      </w:r>
    </w:p>
    <w:p w:rsidR="00986CFF" w:rsidRPr="00986CFF" w:rsidRDefault="00BD1EB3" w:rsidP="00986CFF">
      <w:pPr>
        <w:autoSpaceDE w:val="0"/>
        <w:autoSpaceDN w:val="0"/>
        <w:adjustRightInd w:val="0"/>
        <w:jc w:val="both"/>
        <w:rPr>
          <w:sz w:val="28"/>
          <w:szCs w:val="28"/>
        </w:rPr>
      </w:pPr>
      <w:r>
        <w:rPr>
          <w:sz w:val="28"/>
          <w:szCs w:val="28"/>
        </w:rPr>
        <w:tab/>
      </w:r>
      <w:r w:rsidR="00986CFF" w:rsidRPr="00986CFF">
        <w:rPr>
          <w:sz w:val="28"/>
          <w:szCs w:val="28"/>
        </w:rPr>
        <w:t xml:space="preserve">«Для официального опубликования муниципальных правовых актов и соглашений, заключенных между органами местного самоуправления, также используются сетевое издание «kznam» (сайт Муниципального автономного учреждения «Редакция городской общественно-политической газеты «Красное знамя» </w:t>
      </w:r>
      <w:r w:rsidR="00986CFF" w:rsidRPr="00BD1EB3">
        <w:rPr>
          <w:sz w:val="28"/>
          <w:szCs w:val="28"/>
          <w:u w:val="single"/>
        </w:rPr>
        <w:t>http://kznam.ru</w:t>
      </w:r>
      <w:r w:rsidR="00986CFF" w:rsidRPr="00986CFF">
        <w:rPr>
          <w:sz w:val="28"/>
          <w:szCs w:val="28"/>
        </w:rPr>
        <w:t xml:space="preserve"> в информационно-телекоммуникационной сети «Интернет»), электронное (сетевое) средство массовой информации портал Министерства юстиции Российской Федерации «Нормативные правовые акты в Российской Федерации» (http://pravo-minjust.ru, http://право-минюст.рф) в информационно-телекоммуникационной сети «Интернет». В случае опубликования полного текста муниципального правового акта на сайте Муниципального автономного учреждения «Редакция городской общественно-политической газеты «Красное знамя»,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объемные графические и табличные приложения к нему в Елецкой городской общественно-политической газете «Красное знамя» могут не приводиться.»;</w:t>
      </w:r>
    </w:p>
    <w:p w:rsidR="00986CFF" w:rsidRPr="00986CFF" w:rsidRDefault="00986CFF" w:rsidP="00986CFF">
      <w:pPr>
        <w:autoSpaceDE w:val="0"/>
        <w:autoSpaceDN w:val="0"/>
        <w:adjustRightInd w:val="0"/>
        <w:jc w:val="both"/>
        <w:rPr>
          <w:sz w:val="28"/>
          <w:szCs w:val="28"/>
        </w:rPr>
      </w:pPr>
    </w:p>
    <w:p w:rsidR="00986CFF" w:rsidRPr="00986CFF" w:rsidRDefault="00986CFF" w:rsidP="00986CFF">
      <w:pPr>
        <w:autoSpaceDE w:val="0"/>
        <w:autoSpaceDN w:val="0"/>
        <w:adjustRightInd w:val="0"/>
        <w:jc w:val="both"/>
        <w:rPr>
          <w:sz w:val="28"/>
          <w:szCs w:val="28"/>
        </w:rPr>
      </w:pPr>
      <w:r>
        <w:rPr>
          <w:sz w:val="28"/>
          <w:szCs w:val="28"/>
        </w:rPr>
        <w:tab/>
      </w:r>
      <w:r w:rsidR="00B06341">
        <w:rPr>
          <w:sz w:val="28"/>
          <w:szCs w:val="28"/>
        </w:rPr>
        <w:t>1</w:t>
      </w:r>
      <w:r w:rsidR="00C52364">
        <w:rPr>
          <w:sz w:val="28"/>
          <w:szCs w:val="28"/>
        </w:rPr>
        <w:t>8</w:t>
      </w:r>
      <w:r w:rsidRPr="00986CFF">
        <w:rPr>
          <w:sz w:val="28"/>
          <w:szCs w:val="28"/>
        </w:rPr>
        <w:t xml:space="preserve">) часть 4 статьи 49 изложить в следующей редакции:  </w:t>
      </w:r>
    </w:p>
    <w:p w:rsidR="00986CFF" w:rsidRPr="00986CFF" w:rsidRDefault="00986CFF" w:rsidP="00986CFF">
      <w:pPr>
        <w:autoSpaceDE w:val="0"/>
        <w:autoSpaceDN w:val="0"/>
        <w:adjustRightInd w:val="0"/>
        <w:jc w:val="both"/>
        <w:rPr>
          <w:sz w:val="28"/>
          <w:szCs w:val="28"/>
        </w:rPr>
      </w:pPr>
      <w:r>
        <w:rPr>
          <w:sz w:val="28"/>
          <w:szCs w:val="28"/>
        </w:rPr>
        <w:tab/>
      </w:r>
      <w:r w:rsidRPr="00986CFF">
        <w:rPr>
          <w:sz w:val="28"/>
          <w:szCs w:val="28"/>
        </w:rPr>
        <w:t xml:space="preserve">«4. Органы местного самоуправления города самостоятельно определяют размер и условия оплаты труда депутатов, выборных </w:t>
      </w:r>
      <w:r w:rsidRPr="00986CFF">
        <w:rPr>
          <w:sz w:val="28"/>
          <w:szCs w:val="28"/>
        </w:rPr>
        <w:lastRenderedPageBreak/>
        <w:t>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города с соблюдением требований Бюджетного Кодекса Российской Федерации, которые устанавливаются муниципальными правовыми актами, издаваемыми городским Советом в соответствии с нормативами формирования расходов, устанавливаемыми нормативным правовым актом администрации Липецкой области.»;</w:t>
      </w:r>
    </w:p>
    <w:p w:rsidR="00986CFF" w:rsidRPr="00986CFF" w:rsidRDefault="00986CFF" w:rsidP="00986CFF">
      <w:pPr>
        <w:autoSpaceDE w:val="0"/>
        <w:autoSpaceDN w:val="0"/>
        <w:adjustRightInd w:val="0"/>
        <w:jc w:val="both"/>
        <w:rPr>
          <w:sz w:val="28"/>
          <w:szCs w:val="28"/>
        </w:rPr>
      </w:pPr>
      <w:r w:rsidRPr="00986CFF">
        <w:rPr>
          <w:sz w:val="28"/>
          <w:szCs w:val="28"/>
        </w:rPr>
        <w:t xml:space="preserve">         </w:t>
      </w:r>
    </w:p>
    <w:p w:rsidR="00A86056" w:rsidRDefault="00B06341" w:rsidP="00986CFF">
      <w:pPr>
        <w:autoSpaceDE w:val="0"/>
        <w:autoSpaceDN w:val="0"/>
        <w:adjustRightInd w:val="0"/>
        <w:jc w:val="both"/>
        <w:rPr>
          <w:sz w:val="28"/>
          <w:szCs w:val="28"/>
        </w:rPr>
      </w:pPr>
      <w:r>
        <w:rPr>
          <w:sz w:val="28"/>
          <w:szCs w:val="28"/>
        </w:rPr>
        <w:tab/>
        <w:t>1</w:t>
      </w:r>
      <w:r w:rsidR="00C52364">
        <w:rPr>
          <w:sz w:val="28"/>
          <w:szCs w:val="28"/>
        </w:rPr>
        <w:t>9</w:t>
      </w:r>
      <w:r w:rsidR="00986CFF" w:rsidRPr="00986CFF">
        <w:rPr>
          <w:sz w:val="28"/>
          <w:szCs w:val="28"/>
        </w:rPr>
        <w:t xml:space="preserve">) главу VII дополнить статьей 50.1 следующего содержания: </w:t>
      </w:r>
      <w:r w:rsidR="00986CFF" w:rsidRPr="00986CFF">
        <w:rPr>
          <w:sz w:val="28"/>
          <w:szCs w:val="28"/>
        </w:rPr>
        <w:tab/>
      </w:r>
    </w:p>
    <w:p w:rsidR="00986CFF" w:rsidRPr="00986CFF" w:rsidRDefault="00A86056" w:rsidP="00986CFF">
      <w:pPr>
        <w:autoSpaceDE w:val="0"/>
        <w:autoSpaceDN w:val="0"/>
        <w:adjustRightInd w:val="0"/>
        <w:jc w:val="both"/>
        <w:rPr>
          <w:sz w:val="28"/>
          <w:szCs w:val="28"/>
        </w:rPr>
      </w:pPr>
      <w:r>
        <w:rPr>
          <w:sz w:val="28"/>
          <w:szCs w:val="28"/>
        </w:rPr>
        <w:tab/>
      </w:r>
      <w:r w:rsidR="00986CFF" w:rsidRPr="00986CFF">
        <w:rPr>
          <w:sz w:val="28"/>
          <w:szCs w:val="28"/>
        </w:rPr>
        <w:t>«Статья 50.1. Финансовое и иное обеспечение реализации инициативных проектов</w:t>
      </w:r>
    </w:p>
    <w:p w:rsidR="00986CFF" w:rsidRPr="00986CFF" w:rsidRDefault="00986CFF" w:rsidP="00986CFF">
      <w:pPr>
        <w:autoSpaceDE w:val="0"/>
        <w:autoSpaceDN w:val="0"/>
        <w:adjustRightInd w:val="0"/>
        <w:jc w:val="both"/>
        <w:rPr>
          <w:sz w:val="28"/>
          <w:szCs w:val="28"/>
        </w:rPr>
      </w:pPr>
    </w:p>
    <w:p w:rsidR="00986CFF" w:rsidRPr="00986CFF" w:rsidRDefault="00986CFF" w:rsidP="00986CFF">
      <w:pPr>
        <w:autoSpaceDE w:val="0"/>
        <w:autoSpaceDN w:val="0"/>
        <w:adjustRightInd w:val="0"/>
        <w:jc w:val="both"/>
        <w:rPr>
          <w:sz w:val="28"/>
          <w:szCs w:val="28"/>
        </w:rPr>
      </w:pPr>
      <w:r w:rsidRPr="00986CFF">
        <w:rPr>
          <w:sz w:val="28"/>
          <w:szCs w:val="28"/>
        </w:rPr>
        <w:tab/>
        <w:t xml:space="preserve">Финансовое и иное обеспечение реализации инициативных проектов, предусмотренных статьей 17.1 настоящего Устава, осуществляется в соответствии со статьей 56.1 Федерального закона от 06.10.2003 № 131-ФЗ                   «Об общих принципах организации местного самоуправления в Российской Федерации».». </w:t>
      </w:r>
    </w:p>
    <w:p w:rsidR="00986CFF" w:rsidRPr="00986CFF" w:rsidRDefault="00986CFF" w:rsidP="00986CFF">
      <w:pPr>
        <w:autoSpaceDE w:val="0"/>
        <w:autoSpaceDN w:val="0"/>
        <w:adjustRightInd w:val="0"/>
        <w:jc w:val="both"/>
        <w:rPr>
          <w:sz w:val="28"/>
          <w:szCs w:val="28"/>
        </w:rPr>
      </w:pPr>
      <w:r w:rsidRPr="00986CFF">
        <w:rPr>
          <w:sz w:val="28"/>
          <w:szCs w:val="28"/>
        </w:rPr>
        <w:tab/>
      </w:r>
    </w:p>
    <w:p w:rsidR="00986CFF" w:rsidRPr="00F1440C" w:rsidRDefault="00986CFF" w:rsidP="00986CFF">
      <w:pPr>
        <w:autoSpaceDE w:val="0"/>
        <w:autoSpaceDN w:val="0"/>
        <w:adjustRightInd w:val="0"/>
        <w:jc w:val="both"/>
        <w:rPr>
          <w:sz w:val="28"/>
          <w:szCs w:val="28"/>
        </w:rPr>
      </w:pPr>
      <w:r>
        <w:rPr>
          <w:sz w:val="28"/>
          <w:szCs w:val="28"/>
        </w:rPr>
        <w:tab/>
      </w:r>
      <w:r w:rsidRPr="00F1440C">
        <w:rPr>
          <w:sz w:val="28"/>
          <w:szCs w:val="28"/>
        </w:rPr>
        <w:t>Статья 2</w:t>
      </w:r>
    </w:p>
    <w:p w:rsidR="00B06341" w:rsidRPr="00F1440C" w:rsidRDefault="00B06341" w:rsidP="00B06341">
      <w:pPr>
        <w:autoSpaceDE w:val="0"/>
        <w:autoSpaceDN w:val="0"/>
        <w:adjustRightInd w:val="0"/>
        <w:jc w:val="both"/>
        <w:rPr>
          <w:sz w:val="28"/>
          <w:szCs w:val="28"/>
        </w:rPr>
      </w:pPr>
    </w:p>
    <w:p w:rsidR="00B06341" w:rsidRPr="00F1440C" w:rsidRDefault="006561C1" w:rsidP="00B06341">
      <w:pPr>
        <w:autoSpaceDE w:val="0"/>
        <w:autoSpaceDN w:val="0"/>
        <w:adjustRightInd w:val="0"/>
        <w:jc w:val="both"/>
        <w:rPr>
          <w:sz w:val="28"/>
          <w:szCs w:val="28"/>
        </w:rPr>
      </w:pPr>
      <w:r>
        <w:rPr>
          <w:sz w:val="28"/>
          <w:szCs w:val="28"/>
        </w:rPr>
        <w:tab/>
        <w:t>1. Настоящие И</w:t>
      </w:r>
      <w:r w:rsidR="00B06341" w:rsidRPr="00F1440C">
        <w:rPr>
          <w:sz w:val="28"/>
          <w:szCs w:val="28"/>
        </w:rPr>
        <w:t>зменения в Устав городского округа город Елец Липецкой области Российской Федерации подлежат государственной регистрации и вступают в силу со дня их официального опубликования, за исключением положений, для которых настоящей статьей установлен иной срок вступления их в силу.</w:t>
      </w:r>
    </w:p>
    <w:p w:rsidR="00986CFF" w:rsidRDefault="00B06341" w:rsidP="00B06341">
      <w:pPr>
        <w:autoSpaceDE w:val="0"/>
        <w:autoSpaceDN w:val="0"/>
        <w:adjustRightInd w:val="0"/>
        <w:jc w:val="both"/>
        <w:rPr>
          <w:sz w:val="28"/>
          <w:szCs w:val="28"/>
        </w:rPr>
      </w:pPr>
      <w:r w:rsidRPr="00F1440C">
        <w:rPr>
          <w:sz w:val="28"/>
          <w:szCs w:val="28"/>
        </w:rPr>
        <w:tab/>
        <w:t>2.  Подпункт</w:t>
      </w:r>
      <w:r w:rsidR="006A1097" w:rsidRPr="00F1440C">
        <w:rPr>
          <w:sz w:val="28"/>
          <w:szCs w:val="28"/>
        </w:rPr>
        <w:t>ы</w:t>
      </w:r>
      <w:r w:rsidRPr="00F1440C">
        <w:rPr>
          <w:sz w:val="28"/>
          <w:szCs w:val="28"/>
        </w:rPr>
        <w:t xml:space="preserve"> «ж»</w:t>
      </w:r>
      <w:r w:rsidR="006A1097" w:rsidRPr="00F1440C">
        <w:rPr>
          <w:sz w:val="28"/>
          <w:szCs w:val="28"/>
        </w:rPr>
        <w:t>, «з»</w:t>
      </w:r>
      <w:r w:rsidRPr="00F1440C">
        <w:rPr>
          <w:sz w:val="28"/>
          <w:szCs w:val="28"/>
        </w:rPr>
        <w:t xml:space="preserve"> пункта 1 и подпункт</w:t>
      </w:r>
      <w:r w:rsidR="006A1097" w:rsidRPr="00F1440C">
        <w:rPr>
          <w:sz w:val="28"/>
          <w:szCs w:val="28"/>
        </w:rPr>
        <w:t>ы «д</w:t>
      </w:r>
      <w:r w:rsidRPr="00F1440C">
        <w:rPr>
          <w:sz w:val="28"/>
          <w:szCs w:val="28"/>
        </w:rPr>
        <w:t>»</w:t>
      </w:r>
      <w:r w:rsidR="006A1097" w:rsidRPr="00F1440C">
        <w:rPr>
          <w:sz w:val="28"/>
          <w:szCs w:val="28"/>
        </w:rPr>
        <w:t>, «е»</w:t>
      </w:r>
      <w:r w:rsidRPr="00F1440C">
        <w:rPr>
          <w:sz w:val="28"/>
          <w:szCs w:val="28"/>
        </w:rPr>
        <w:t xml:space="preserve"> пункта 1</w:t>
      </w:r>
      <w:r w:rsidR="006A1097" w:rsidRPr="00F1440C">
        <w:rPr>
          <w:sz w:val="28"/>
          <w:szCs w:val="28"/>
        </w:rPr>
        <w:t>3</w:t>
      </w:r>
      <w:r w:rsidRPr="00F1440C">
        <w:rPr>
          <w:sz w:val="28"/>
          <w:szCs w:val="28"/>
        </w:rPr>
        <w:t xml:space="preserve">                 </w:t>
      </w:r>
      <w:r w:rsidR="006561C1">
        <w:rPr>
          <w:sz w:val="28"/>
          <w:szCs w:val="28"/>
        </w:rPr>
        <w:t xml:space="preserve">            статьи 1 настоящих И</w:t>
      </w:r>
      <w:r w:rsidRPr="00F1440C">
        <w:rPr>
          <w:sz w:val="28"/>
          <w:szCs w:val="28"/>
        </w:rPr>
        <w:t>зменений вступают в силу с 1 января 2022 года.</w:t>
      </w:r>
    </w:p>
    <w:p w:rsidR="008D7C06" w:rsidRDefault="008D7C06" w:rsidP="00B06341">
      <w:pPr>
        <w:autoSpaceDE w:val="0"/>
        <w:autoSpaceDN w:val="0"/>
        <w:adjustRightInd w:val="0"/>
        <w:jc w:val="both"/>
        <w:rPr>
          <w:sz w:val="28"/>
          <w:szCs w:val="28"/>
        </w:rPr>
      </w:pPr>
    </w:p>
    <w:p w:rsidR="008D7C06" w:rsidRPr="00986CFF" w:rsidRDefault="008D7C06" w:rsidP="00B06341">
      <w:pPr>
        <w:autoSpaceDE w:val="0"/>
        <w:autoSpaceDN w:val="0"/>
        <w:adjustRightInd w:val="0"/>
        <w:jc w:val="both"/>
        <w:rPr>
          <w:sz w:val="28"/>
          <w:szCs w:val="28"/>
        </w:rPr>
      </w:pPr>
    </w:p>
    <w:p w:rsidR="00986CFF" w:rsidRPr="00986CFF" w:rsidRDefault="00986CFF" w:rsidP="00B06341">
      <w:pPr>
        <w:autoSpaceDE w:val="0"/>
        <w:autoSpaceDN w:val="0"/>
        <w:adjustRightInd w:val="0"/>
        <w:jc w:val="both"/>
        <w:rPr>
          <w:sz w:val="28"/>
          <w:szCs w:val="28"/>
        </w:rPr>
      </w:pPr>
      <w:r w:rsidRPr="00986CFF">
        <w:rPr>
          <w:sz w:val="28"/>
          <w:szCs w:val="28"/>
        </w:rPr>
        <w:tab/>
        <w:t xml:space="preserve"> </w:t>
      </w:r>
    </w:p>
    <w:p w:rsidR="00986CFF" w:rsidRDefault="00986CFF" w:rsidP="00986CFF">
      <w:pPr>
        <w:autoSpaceDE w:val="0"/>
        <w:autoSpaceDN w:val="0"/>
        <w:adjustRightInd w:val="0"/>
        <w:jc w:val="both"/>
        <w:rPr>
          <w:sz w:val="28"/>
          <w:szCs w:val="28"/>
        </w:rPr>
      </w:pPr>
      <w:r w:rsidRPr="00986CFF">
        <w:rPr>
          <w:sz w:val="28"/>
          <w:szCs w:val="28"/>
        </w:rPr>
        <w:t xml:space="preserve">Глава городского округа город Елец                                       </w:t>
      </w:r>
      <w:r w:rsidR="008D7C06">
        <w:rPr>
          <w:sz w:val="28"/>
          <w:szCs w:val="28"/>
        </w:rPr>
        <w:t xml:space="preserve">  </w:t>
      </w:r>
      <w:r w:rsidRPr="00986CFF">
        <w:rPr>
          <w:sz w:val="28"/>
          <w:szCs w:val="28"/>
        </w:rPr>
        <w:t xml:space="preserve">   Е.В. Боровских</w:t>
      </w:r>
    </w:p>
    <w:p w:rsidR="003C7A62" w:rsidRDefault="008D7C06" w:rsidP="00986CFF">
      <w:pPr>
        <w:autoSpaceDE w:val="0"/>
        <w:autoSpaceDN w:val="0"/>
        <w:adjustRightInd w:val="0"/>
        <w:jc w:val="both"/>
        <w:rPr>
          <w:sz w:val="28"/>
          <w:szCs w:val="28"/>
        </w:rPr>
      </w:pPr>
      <w:r>
        <w:rPr>
          <w:sz w:val="28"/>
          <w:szCs w:val="28"/>
        </w:rPr>
        <w:t xml:space="preserve"> </w:t>
      </w:r>
    </w:p>
    <w:p w:rsidR="00B053C0" w:rsidRDefault="00B053C0" w:rsidP="00986CFF">
      <w:pPr>
        <w:autoSpaceDE w:val="0"/>
        <w:autoSpaceDN w:val="0"/>
        <w:adjustRightInd w:val="0"/>
        <w:jc w:val="both"/>
        <w:rPr>
          <w:sz w:val="28"/>
          <w:szCs w:val="28"/>
        </w:rPr>
      </w:pPr>
    </w:p>
    <w:p w:rsidR="00B053C0" w:rsidRDefault="00B053C0" w:rsidP="00986CFF">
      <w:pPr>
        <w:autoSpaceDE w:val="0"/>
        <w:autoSpaceDN w:val="0"/>
        <w:adjustRightInd w:val="0"/>
        <w:jc w:val="both"/>
        <w:rPr>
          <w:sz w:val="28"/>
          <w:szCs w:val="28"/>
        </w:rPr>
      </w:pPr>
    </w:p>
    <w:p w:rsidR="006A1097" w:rsidRDefault="006A1097" w:rsidP="006A1097">
      <w:pPr>
        <w:autoSpaceDE w:val="0"/>
        <w:autoSpaceDN w:val="0"/>
        <w:adjustRightInd w:val="0"/>
        <w:jc w:val="both"/>
        <w:rPr>
          <w:sz w:val="28"/>
          <w:szCs w:val="28"/>
        </w:rPr>
      </w:pPr>
      <w:r>
        <w:rPr>
          <w:sz w:val="28"/>
          <w:szCs w:val="28"/>
        </w:rPr>
        <w:tab/>
      </w:r>
    </w:p>
    <w:p w:rsidR="00986CFF" w:rsidRDefault="00986CFF" w:rsidP="003F5A47">
      <w:pPr>
        <w:autoSpaceDE w:val="0"/>
        <w:autoSpaceDN w:val="0"/>
        <w:adjustRightInd w:val="0"/>
        <w:jc w:val="both"/>
        <w:rPr>
          <w:sz w:val="28"/>
          <w:szCs w:val="28"/>
        </w:rPr>
      </w:pPr>
    </w:p>
    <w:p w:rsidR="007055B4" w:rsidRDefault="007055B4"/>
    <w:sectPr w:rsidR="007055B4" w:rsidSect="00E37B0D">
      <w:headerReference w:type="default" r:id="rId7"/>
      <w:headerReference w:type="first" r:id="rId8"/>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5DE" w:rsidRDefault="005A45DE" w:rsidP="0025763E">
      <w:r>
        <w:separator/>
      </w:r>
    </w:p>
  </w:endnote>
  <w:endnote w:type="continuationSeparator" w:id="0">
    <w:p w:rsidR="005A45DE" w:rsidRDefault="005A45DE" w:rsidP="00257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5DE" w:rsidRDefault="005A45DE" w:rsidP="0025763E">
      <w:r>
        <w:separator/>
      </w:r>
    </w:p>
  </w:footnote>
  <w:footnote w:type="continuationSeparator" w:id="0">
    <w:p w:rsidR="005A45DE" w:rsidRDefault="005A45DE" w:rsidP="00257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302814"/>
      <w:docPartObj>
        <w:docPartGallery w:val="Page Numbers (Top of Page)"/>
        <w:docPartUnique/>
      </w:docPartObj>
    </w:sdtPr>
    <w:sdtEndPr/>
    <w:sdtContent>
      <w:p w:rsidR="00FD184C" w:rsidRDefault="0093058A" w:rsidP="00E37B0D">
        <w:pPr>
          <w:pStyle w:val="a3"/>
          <w:shd w:val="clear" w:color="auto" w:fill="FFFFFF" w:themeFill="background1"/>
          <w:jc w:val="center"/>
        </w:pPr>
        <w:r>
          <w:fldChar w:fldCharType="begin"/>
        </w:r>
        <w:r w:rsidR="00FD184C">
          <w:instrText>PAGE   \* MERGEFORMAT</w:instrText>
        </w:r>
        <w:r>
          <w:fldChar w:fldCharType="separate"/>
        </w:r>
        <w:r w:rsidR="003C1DD1">
          <w:rPr>
            <w:noProof/>
          </w:rPr>
          <w:t>1</w:t>
        </w:r>
        <w:r>
          <w:fldChar w:fldCharType="end"/>
        </w:r>
      </w:p>
    </w:sdtContent>
  </w:sdt>
  <w:p w:rsidR="006005D6" w:rsidRDefault="006005D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84C" w:rsidRDefault="00FD184C">
    <w:pPr>
      <w:pStyle w:val="a3"/>
      <w:jc w:val="center"/>
    </w:pPr>
  </w:p>
  <w:p w:rsidR="00503F50" w:rsidRDefault="00503F5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47"/>
    <w:rsid w:val="00005674"/>
    <w:rsid w:val="00007C7C"/>
    <w:rsid w:val="000107FD"/>
    <w:rsid w:val="000534C1"/>
    <w:rsid w:val="0009292A"/>
    <w:rsid w:val="000E44F0"/>
    <w:rsid w:val="0015433C"/>
    <w:rsid w:val="00206732"/>
    <w:rsid w:val="002353A1"/>
    <w:rsid w:val="0025763E"/>
    <w:rsid w:val="002734C6"/>
    <w:rsid w:val="002A3AEF"/>
    <w:rsid w:val="002C40E2"/>
    <w:rsid w:val="003410E9"/>
    <w:rsid w:val="003A75C7"/>
    <w:rsid w:val="003C1DD1"/>
    <w:rsid w:val="003C7A62"/>
    <w:rsid w:val="003F5A47"/>
    <w:rsid w:val="0040235E"/>
    <w:rsid w:val="0047707E"/>
    <w:rsid w:val="00484385"/>
    <w:rsid w:val="004B6797"/>
    <w:rsid w:val="005031E2"/>
    <w:rsid w:val="00503F50"/>
    <w:rsid w:val="0051608E"/>
    <w:rsid w:val="00567760"/>
    <w:rsid w:val="005A45DE"/>
    <w:rsid w:val="006005D6"/>
    <w:rsid w:val="00624F79"/>
    <w:rsid w:val="006561C1"/>
    <w:rsid w:val="006A1097"/>
    <w:rsid w:val="006B7A4E"/>
    <w:rsid w:val="006D5882"/>
    <w:rsid w:val="007055B4"/>
    <w:rsid w:val="00745615"/>
    <w:rsid w:val="00754858"/>
    <w:rsid w:val="00773ACE"/>
    <w:rsid w:val="007C44E3"/>
    <w:rsid w:val="007E3FED"/>
    <w:rsid w:val="008066C6"/>
    <w:rsid w:val="008205E7"/>
    <w:rsid w:val="0086334A"/>
    <w:rsid w:val="00881425"/>
    <w:rsid w:val="008B0BA0"/>
    <w:rsid w:val="008C5520"/>
    <w:rsid w:val="008D7C06"/>
    <w:rsid w:val="0093058A"/>
    <w:rsid w:val="00934D19"/>
    <w:rsid w:val="00986CFF"/>
    <w:rsid w:val="009B06BB"/>
    <w:rsid w:val="00A028D4"/>
    <w:rsid w:val="00A03B68"/>
    <w:rsid w:val="00A538FE"/>
    <w:rsid w:val="00A768C9"/>
    <w:rsid w:val="00A86056"/>
    <w:rsid w:val="00A9041A"/>
    <w:rsid w:val="00AA28C6"/>
    <w:rsid w:val="00AC7135"/>
    <w:rsid w:val="00B053C0"/>
    <w:rsid w:val="00B06341"/>
    <w:rsid w:val="00B2668A"/>
    <w:rsid w:val="00BC5497"/>
    <w:rsid w:val="00BD1EB3"/>
    <w:rsid w:val="00C4782E"/>
    <w:rsid w:val="00C52364"/>
    <w:rsid w:val="00C8485A"/>
    <w:rsid w:val="00CC1ED8"/>
    <w:rsid w:val="00D02DFE"/>
    <w:rsid w:val="00D67414"/>
    <w:rsid w:val="00D7417D"/>
    <w:rsid w:val="00DB53B4"/>
    <w:rsid w:val="00DB5679"/>
    <w:rsid w:val="00E07ECC"/>
    <w:rsid w:val="00E37B0D"/>
    <w:rsid w:val="00EA0410"/>
    <w:rsid w:val="00F1440C"/>
    <w:rsid w:val="00F23C1F"/>
    <w:rsid w:val="00F96344"/>
    <w:rsid w:val="00FC717D"/>
    <w:rsid w:val="00FD1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0DAB0"/>
  <w15:docId w15:val="{28F81572-E2E2-4A55-9014-3393555B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A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63E"/>
    <w:pPr>
      <w:tabs>
        <w:tab w:val="center" w:pos="4677"/>
        <w:tab w:val="right" w:pos="9355"/>
      </w:tabs>
    </w:pPr>
  </w:style>
  <w:style w:type="character" w:customStyle="1" w:styleId="a4">
    <w:name w:val="Верхний колонтитул Знак"/>
    <w:basedOn w:val="a0"/>
    <w:link w:val="a3"/>
    <w:uiPriority w:val="99"/>
    <w:rsid w:val="0025763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5763E"/>
    <w:pPr>
      <w:tabs>
        <w:tab w:val="center" w:pos="4677"/>
        <w:tab w:val="right" w:pos="9355"/>
      </w:tabs>
    </w:pPr>
  </w:style>
  <w:style w:type="character" w:customStyle="1" w:styleId="a6">
    <w:name w:val="Нижний колонтитул Знак"/>
    <w:basedOn w:val="a0"/>
    <w:link w:val="a5"/>
    <w:uiPriority w:val="99"/>
    <w:rsid w:val="0025763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1440C"/>
    <w:rPr>
      <w:rFonts w:ascii="Tahoma" w:hAnsi="Tahoma" w:cs="Tahoma"/>
      <w:sz w:val="16"/>
      <w:szCs w:val="16"/>
    </w:rPr>
  </w:style>
  <w:style w:type="character" w:customStyle="1" w:styleId="a8">
    <w:name w:val="Текст выноски Знак"/>
    <w:basedOn w:val="a0"/>
    <w:link w:val="a7"/>
    <w:uiPriority w:val="99"/>
    <w:semiHidden/>
    <w:rsid w:val="00F1440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71276-815C-49B4-8B59-8B5C258D2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2914</Words>
  <Characters>16613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dc:creator>
  <cp:keywords/>
  <dc:description/>
  <cp:lastModifiedBy>Пользователь Windows</cp:lastModifiedBy>
  <cp:revision>2</cp:revision>
  <cp:lastPrinted>2021-07-09T12:02:00Z</cp:lastPrinted>
  <dcterms:created xsi:type="dcterms:W3CDTF">2021-09-02T08:58:00Z</dcterms:created>
  <dcterms:modified xsi:type="dcterms:W3CDTF">2021-09-02T08:58:00Z</dcterms:modified>
</cp:coreProperties>
</file>