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D706A8" w:rsidP="002027F8">
      <w:pPr>
        <w:jc w:val="center"/>
        <w:rPr>
          <w:b/>
        </w:rPr>
      </w:pPr>
      <w:r>
        <w:rPr>
          <w:b/>
        </w:rPr>
        <w:t xml:space="preserve"> 45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D706A8" w:rsidP="002027F8">
      <w:pPr>
        <w:rPr>
          <w:sz w:val="28"/>
          <w:szCs w:val="28"/>
        </w:rPr>
      </w:pPr>
      <w:r>
        <w:rPr>
          <w:sz w:val="28"/>
          <w:szCs w:val="28"/>
        </w:rPr>
        <w:t>От 13.08.2021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 311 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393CF8" w:rsidP="002027F8">
      <w:pPr>
        <w:rPr>
          <w:sz w:val="28"/>
          <w:szCs w:val="28"/>
        </w:rPr>
      </w:pPr>
      <w:r>
        <w:rPr>
          <w:sz w:val="28"/>
          <w:szCs w:val="28"/>
        </w:rPr>
        <w:t>Бурцева Александра Ивановича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393CF8">
        <w:rPr>
          <w:sz w:val="28"/>
          <w:szCs w:val="28"/>
        </w:rPr>
        <w:t>Бурцева Александра Ивановича</w:t>
      </w:r>
      <w:r w:rsidR="00AF00CA" w:rsidRPr="007D4806">
        <w:rPr>
          <w:sz w:val="28"/>
          <w:szCs w:val="28"/>
        </w:rPr>
        <w:t xml:space="preserve"> –</w:t>
      </w:r>
      <w:r w:rsidR="00393CF8" w:rsidRPr="00393CF8">
        <w:rPr>
          <w:sz w:val="28"/>
          <w:szCs w:val="28"/>
        </w:rPr>
        <w:t xml:space="preserve"> </w:t>
      </w:r>
      <w:r w:rsidR="00393CF8">
        <w:rPr>
          <w:sz w:val="28"/>
          <w:szCs w:val="28"/>
        </w:rPr>
        <w:t>председателя Елецкой  городской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</w:t>
      </w:r>
      <w:proofErr w:type="gramEnd"/>
      <w:r w:rsidR="00CB6E93">
        <w:rPr>
          <w:sz w:val="28"/>
          <w:szCs w:val="28"/>
        </w:rPr>
        <w:t xml:space="preserve">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393CF8">
        <w:rPr>
          <w:sz w:val="28"/>
          <w:szCs w:val="28"/>
        </w:rPr>
        <w:t>Бурцева Александра Ивановича</w:t>
      </w:r>
      <w:r w:rsidR="00AF00CA" w:rsidRPr="007D4806">
        <w:rPr>
          <w:sz w:val="28"/>
          <w:szCs w:val="28"/>
        </w:rPr>
        <w:t xml:space="preserve"> –</w:t>
      </w:r>
      <w:r w:rsidR="00393CF8" w:rsidRPr="00393CF8">
        <w:rPr>
          <w:sz w:val="28"/>
          <w:szCs w:val="28"/>
        </w:rPr>
        <w:t xml:space="preserve"> </w:t>
      </w:r>
      <w:r w:rsidR="00393CF8">
        <w:rPr>
          <w:sz w:val="28"/>
          <w:szCs w:val="28"/>
        </w:rPr>
        <w:t>председателя Елецкой  городской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9F7237">
        <w:rPr>
          <w:sz w:val="28"/>
          <w:szCs w:val="28"/>
        </w:rPr>
        <w:t>.</w:t>
      </w:r>
    </w:p>
    <w:p w:rsidR="009F7237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4704"/>
    <w:rsid w:val="001F6B72"/>
    <w:rsid w:val="002027F8"/>
    <w:rsid w:val="002D12E6"/>
    <w:rsid w:val="00393CF8"/>
    <w:rsid w:val="003B59E7"/>
    <w:rsid w:val="00520D53"/>
    <w:rsid w:val="005760B7"/>
    <w:rsid w:val="0058020B"/>
    <w:rsid w:val="005C73B2"/>
    <w:rsid w:val="006A0D3C"/>
    <w:rsid w:val="00745AC6"/>
    <w:rsid w:val="008342EF"/>
    <w:rsid w:val="009146C7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706A8"/>
    <w:rsid w:val="00D84A34"/>
    <w:rsid w:val="00D90EEF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6</cp:revision>
  <cp:lastPrinted>2020-07-28T06:52:00Z</cp:lastPrinted>
  <dcterms:created xsi:type="dcterms:W3CDTF">2020-07-28T06:53:00Z</dcterms:created>
  <dcterms:modified xsi:type="dcterms:W3CDTF">2021-08-11T10:11:00Z</dcterms:modified>
</cp:coreProperties>
</file>