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47" w:rsidRDefault="003F5A47" w:rsidP="003F5A47">
      <w:pPr>
        <w:spacing w:line="276" w:lineRule="auto"/>
        <w:jc w:val="center"/>
        <w:rPr>
          <w:b/>
        </w:rPr>
      </w:pPr>
      <w:r>
        <w:rPr>
          <w:b/>
        </w:rPr>
        <w:t>СОВЕТ ДЕПУТАТОВ</w:t>
      </w:r>
    </w:p>
    <w:p w:rsidR="003F5A47" w:rsidRDefault="003F5A47" w:rsidP="003F5A47">
      <w:pPr>
        <w:spacing w:line="276" w:lineRule="auto"/>
        <w:jc w:val="center"/>
        <w:rPr>
          <w:b/>
        </w:rPr>
      </w:pPr>
      <w:r>
        <w:rPr>
          <w:b/>
        </w:rPr>
        <w:t>ГОРОДСКОГО ОКРУГА ГОРОД ЕЛЕЦ</w:t>
      </w:r>
    </w:p>
    <w:p w:rsidR="003F5A47" w:rsidRDefault="003F5A47" w:rsidP="003F5A47">
      <w:pPr>
        <w:spacing w:line="276" w:lineRule="auto"/>
        <w:jc w:val="center"/>
        <w:rPr>
          <w:b/>
        </w:rPr>
      </w:pPr>
      <w:r>
        <w:rPr>
          <w:b/>
        </w:rPr>
        <w:t>ЛИПЕЦКОЙ ОБЛАСТИ РОССИЙСКОЙ ФЕДЕРАЦИИ</w:t>
      </w:r>
    </w:p>
    <w:p w:rsidR="003F5A47" w:rsidRDefault="002C40E2" w:rsidP="003F5A47">
      <w:pPr>
        <w:jc w:val="center"/>
        <w:rPr>
          <w:b/>
        </w:rPr>
      </w:pPr>
      <w:r>
        <w:rPr>
          <w:b/>
        </w:rPr>
        <w:t xml:space="preserve">шестого </w:t>
      </w:r>
      <w:r w:rsidR="003F5A47">
        <w:rPr>
          <w:b/>
        </w:rPr>
        <w:t>созыва</w:t>
      </w:r>
    </w:p>
    <w:p w:rsidR="003F5A47" w:rsidRDefault="003F5A47" w:rsidP="003F5A47">
      <w:pPr>
        <w:jc w:val="center"/>
        <w:rPr>
          <w:b/>
        </w:rPr>
      </w:pPr>
      <w:r>
        <w:rPr>
          <w:b/>
        </w:rPr>
        <w:t>_________________сессия</w:t>
      </w:r>
    </w:p>
    <w:p w:rsidR="003F5A47" w:rsidRDefault="003F5A47" w:rsidP="003F5A47">
      <w:pPr>
        <w:jc w:val="center"/>
        <w:rPr>
          <w:b/>
          <w:sz w:val="28"/>
          <w:szCs w:val="28"/>
        </w:rPr>
      </w:pPr>
    </w:p>
    <w:p w:rsidR="003F5A47" w:rsidRDefault="003F5A47" w:rsidP="003F5A47">
      <w:pPr>
        <w:jc w:val="center"/>
        <w:rPr>
          <w:b/>
          <w:sz w:val="32"/>
          <w:szCs w:val="32"/>
        </w:rPr>
      </w:pPr>
      <w:r>
        <w:rPr>
          <w:b/>
          <w:sz w:val="32"/>
          <w:szCs w:val="32"/>
        </w:rPr>
        <w:t>Р Е Ш Е Н И Е</w:t>
      </w:r>
    </w:p>
    <w:p w:rsidR="003F5A47" w:rsidRDefault="003F5A47" w:rsidP="003F5A47">
      <w:pPr>
        <w:rPr>
          <w:sz w:val="28"/>
          <w:szCs w:val="28"/>
        </w:rPr>
      </w:pPr>
      <w:r>
        <w:rPr>
          <w:sz w:val="28"/>
          <w:szCs w:val="28"/>
        </w:rPr>
        <w:t>от_________________                                                              №_______________</w:t>
      </w:r>
    </w:p>
    <w:p w:rsidR="003F5A47" w:rsidRDefault="003F5A47" w:rsidP="003F5A47">
      <w:pPr>
        <w:ind w:right="5527"/>
        <w:jc w:val="both"/>
        <w:rPr>
          <w:sz w:val="28"/>
          <w:szCs w:val="28"/>
        </w:rPr>
      </w:pPr>
    </w:p>
    <w:p w:rsidR="003F5A47" w:rsidRDefault="003F5A47" w:rsidP="003F5A47">
      <w:pPr>
        <w:ind w:right="5527"/>
        <w:jc w:val="both"/>
        <w:rPr>
          <w:sz w:val="28"/>
          <w:szCs w:val="28"/>
        </w:rPr>
      </w:pPr>
      <w:r>
        <w:rPr>
          <w:sz w:val="28"/>
          <w:szCs w:val="28"/>
        </w:rPr>
        <w:t xml:space="preserve">О внесении Изменений в Устав городского округа город </w:t>
      </w:r>
      <w:r>
        <w:rPr>
          <w:sz w:val="28"/>
          <w:szCs w:val="28"/>
        </w:rPr>
        <w:br/>
        <w:t xml:space="preserve">Елец Липецкой области Российской Федерации </w:t>
      </w:r>
    </w:p>
    <w:p w:rsidR="003F5A47" w:rsidRDefault="003F5A47" w:rsidP="003F5A47">
      <w:pPr>
        <w:ind w:right="5527"/>
        <w:jc w:val="both"/>
        <w:rPr>
          <w:sz w:val="28"/>
          <w:szCs w:val="28"/>
        </w:rPr>
      </w:pPr>
    </w:p>
    <w:p w:rsidR="003F5A47" w:rsidRDefault="003F5A47" w:rsidP="003F5A47">
      <w:pPr>
        <w:jc w:val="both"/>
        <w:rPr>
          <w:sz w:val="28"/>
          <w:szCs w:val="28"/>
        </w:rPr>
      </w:pPr>
    </w:p>
    <w:p w:rsidR="003F5A47" w:rsidRDefault="002C40E2" w:rsidP="003F5A47">
      <w:pPr>
        <w:autoSpaceDE w:val="0"/>
        <w:autoSpaceDN w:val="0"/>
        <w:adjustRightInd w:val="0"/>
        <w:jc w:val="both"/>
        <w:rPr>
          <w:sz w:val="28"/>
          <w:szCs w:val="28"/>
        </w:rPr>
      </w:pPr>
      <w:r>
        <w:rPr>
          <w:sz w:val="28"/>
          <w:szCs w:val="28"/>
        </w:rPr>
        <w:tab/>
      </w:r>
      <w:r w:rsidR="003F5A47">
        <w:rPr>
          <w:sz w:val="28"/>
          <w:szCs w:val="28"/>
        </w:rPr>
        <w:t>Рассмотрев</w:t>
      </w:r>
      <w:r w:rsidR="00D7417D">
        <w:rPr>
          <w:sz w:val="28"/>
          <w:szCs w:val="28"/>
        </w:rPr>
        <w:t xml:space="preserve"> </w:t>
      </w:r>
      <w:r>
        <w:rPr>
          <w:sz w:val="28"/>
          <w:szCs w:val="28"/>
        </w:rPr>
        <w:t xml:space="preserve">предложенный Главой городского округа город Елец </w:t>
      </w:r>
      <w:r w:rsidR="003F5A47">
        <w:rPr>
          <w:sz w:val="28"/>
          <w:szCs w:val="28"/>
        </w:rPr>
        <w:t>проект Изменений в Устав городского округа город Елец Липецкой области Российской Федерации, учитывая рекомендации публичных слушаний, заключения Управления Министерства юстиции Российской Федерации по Липецкой области, прокуратуры города Ельца, рекомендательное решение постоянной комиссии Совета депутатов</w:t>
      </w:r>
      <w:r w:rsidR="003F5A47" w:rsidRPr="007B5BB9">
        <w:rPr>
          <w:sz w:val="28"/>
          <w:szCs w:val="28"/>
        </w:rPr>
        <w:t xml:space="preserve"> </w:t>
      </w:r>
      <w:r w:rsidR="003F5A47">
        <w:rPr>
          <w:sz w:val="28"/>
          <w:szCs w:val="28"/>
        </w:rPr>
        <w:t>городского округа город Елец, руководствуясь Федеральным законом</w:t>
      </w:r>
      <w:r w:rsidR="00D7417D">
        <w:rPr>
          <w:sz w:val="28"/>
          <w:szCs w:val="28"/>
        </w:rPr>
        <w:t xml:space="preserve"> </w:t>
      </w:r>
      <w:r w:rsidR="003F5A47">
        <w:rPr>
          <w:sz w:val="28"/>
          <w:szCs w:val="28"/>
        </w:rPr>
        <w:t xml:space="preserve">от 06.10.2003 № 131-ФЗ «Об общих принципах организации местного самоуправления в Российской Федерации», </w:t>
      </w:r>
      <w:r w:rsidR="003F5A47" w:rsidRPr="00F453EF">
        <w:rPr>
          <w:sz w:val="28"/>
          <w:szCs w:val="28"/>
        </w:rPr>
        <w:t>Федеральным законом</w:t>
      </w:r>
      <w:r w:rsidR="00D7417D">
        <w:rPr>
          <w:sz w:val="28"/>
          <w:szCs w:val="28"/>
        </w:rPr>
        <w:t xml:space="preserve"> </w:t>
      </w:r>
      <w:r w:rsidR="003F5A47" w:rsidRPr="00F453EF">
        <w:rPr>
          <w:sz w:val="28"/>
          <w:szCs w:val="28"/>
        </w:rPr>
        <w:t>от 21.07.2005 № 97-ФЗ «О государственной регистрации уставов муниципальных образований»,</w:t>
      </w:r>
      <w:r w:rsidR="003F5A47">
        <w:rPr>
          <w:sz w:val="28"/>
          <w:szCs w:val="28"/>
        </w:rPr>
        <w:t xml:space="preserve"> Уставом</w:t>
      </w:r>
      <w:r w:rsidR="003F5A47" w:rsidRPr="007B5BB9">
        <w:rPr>
          <w:sz w:val="28"/>
          <w:szCs w:val="28"/>
        </w:rPr>
        <w:t xml:space="preserve"> </w:t>
      </w:r>
      <w:r w:rsidR="003F5A47">
        <w:rPr>
          <w:sz w:val="28"/>
          <w:szCs w:val="28"/>
        </w:rPr>
        <w:t>городского округа город Елец,  Совет депутатов городского округа город Елец</w:t>
      </w:r>
    </w:p>
    <w:p w:rsidR="003F5A47" w:rsidRDefault="003F5A47" w:rsidP="003F5A47">
      <w:pPr>
        <w:autoSpaceDE w:val="0"/>
        <w:autoSpaceDN w:val="0"/>
        <w:adjustRightInd w:val="0"/>
        <w:jc w:val="both"/>
        <w:rPr>
          <w:sz w:val="28"/>
          <w:szCs w:val="28"/>
        </w:rPr>
      </w:pPr>
    </w:p>
    <w:p w:rsidR="003F5A47" w:rsidRDefault="003F5A47" w:rsidP="003F5A47">
      <w:pPr>
        <w:jc w:val="both"/>
        <w:rPr>
          <w:sz w:val="28"/>
          <w:szCs w:val="28"/>
        </w:rPr>
      </w:pPr>
      <w:r>
        <w:rPr>
          <w:sz w:val="28"/>
          <w:szCs w:val="28"/>
        </w:rPr>
        <w:t>РЕШИЛ:</w:t>
      </w:r>
    </w:p>
    <w:p w:rsidR="003F5A47" w:rsidRDefault="003F5A47" w:rsidP="003F5A47">
      <w:pPr>
        <w:jc w:val="both"/>
        <w:rPr>
          <w:sz w:val="28"/>
          <w:szCs w:val="28"/>
        </w:rPr>
      </w:pPr>
    </w:p>
    <w:p w:rsidR="003F5A47" w:rsidRDefault="003F5A47" w:rsidP="003F5A47">
      <w:pPr>
        <w:jc w:val="both"/>
        <w:rPr>
          <w:sz w:val="28"/>
          <w:szCs w:val="28"/>
        </w:rPr>
      </w:pPr>
      <w:r>
        <w:rPr>
          <w:sz w:val="28"/>
          <w:szCs w:val="28"/>
        </w:rPr>
        <w:tab/>
        <w:t>1. Принять Изменения в  Устав городского округа город Елец Липецкой области Российской Федерации (прилагаются).</w:t>
      </w:r>
    </w:p>
    <w:p w:rsidR="003F5A47" w:rsidRDefault="003F5A47" w:rsidP="003F5A47">
      <w:pPr>
        <w:jc w:val="both"/>
        <w:rPr>
          <w:sz w:val="28"/>
          <w:szCs w:val="28"/>
        </w:rPr>
      </w:pPr>
      <w:r>
        <w:rPr>
          <w:sz w:val="28"/>
          <w:szCs w:val="28"/>
        </w:rPr>
        <w:tab/>
        <w:t>2. Направить Изменения в Устав городского округа город Елец Липецкой области Российской Федерации Главе городского округа город Елец  для подписания.</w:t>
      </w:r>
    </w:p>
    <w:p w:rsidR="003F5A47" w:rsidRDefault="003F5A47" w:rsidP="003F5A47">
      <w:pPr>
        <w:jc w:val="both"/>
        <w:rPr>
          <w:sz w:val="28"/>
          <w:szCs w:val="28"/>
        </w:rPr>
      </w:pPr>
      <w:r>
        <w:rPr>
          <w:sz w:val="28"/>
          <w:szCs w:val="28"/>
        </w:rPr>
        <w:tab/>
        <w:t>3. Главе городского округа город Елец  опубликовать Изменения в Устав городского округа город Елец Липецкой области Российской Федерации в Елецкой городской общественно-политической газете «Красное знамя» после их государственной регистрации в Управлении Министерства юстиции Российской Федерации по  Липецкой области в срок, установленный законодательством Российской Федерации.</w:t>
      </w:r>
    </w:p>
    <w:p w:rsidR="003F5A47" w:rsidRDefault="003F5A47" w:rsidP="003F5A47">
      <w:pPr>
        <w:autoSpaceDE w:val="0"/>
        <w:autoSpaceDN w:val="0"/>
        <w:adjustRightInd w:val="0"/>
        <w:jc w:val="both"/>
        <w:rPr>
          <w:rFonts w:eastAsiaTheme="minorHAnsi"/>
          <w:sz w:val="28"/>
          <w:szCs w:val="28"/>
          <w:lang w:eastAsia="en-US"/>
        </w:rPr>
      </w:pPr>
    </w:p>
    <w:p w:rsidR="003F5A47" w:rsidRDefault="003F5A47" w:rsidP="003F5A47">
      <w:pPr>
        <w:autoSpaceDE w:val="0"/>
        <w:autoSpaceDN w:val="0"/>
        <w:adjustRightInd w:val="0"/>
        <w:jc w:val="both"/>
        <w:rPr>
          <w:rFonts w:eastAsiaTheme="minorHAnsi"/>
          <w:sz w:val="28"/>
          <w:szCs w:val="28"/>
          <w:lang w:eastAsia="en-US"/>
        </w:rPr>
      </w:pPr>
    </w:p>
    <w:p w:rsidR="002C40E2" w:rsidRDefault="002C40E2" w:rsidP="003F5A47">
      <w:pPr>
        <w:autoSpaceDE w:val="0"/>
        <w:autoSpaceDN w:val="0"/>
        <w:adjustRightInd w:val="0"/>
        <w:jc w:val="both"/>
        <w:rPr>
          <w:rFonts w:eastAsiaTheme="minorHAnsi"/>
          <w:sz w:val="28"/>
          <w:szCs w:val="28"/>
          <w:lang w:eastAsia="en-US"/>
        </w:rPr>
      </w:pPr>
    </w:p>
    <w:p w:rsidR="003F5A47" w:rsidRDefault="003F5A47" w:rsidP="003F5A47">
      <w:pPr>
        <w:autoSpaceDE w:val="0"/>
        <w:autoSpaceDN w:val="0"/>
        <w:adjustRightInd w:val="0"/>
        <w:jc w:val="both"/>
        <w:rPr>
          <w:sz w:val="28"/>
          <w:szCs w:val="28"/>
        </w:rPr>
      </w:pPr>
      <w:r>
        <w:rPr>
          <w:sz w:val="28"/>
          <w:szCs w:val="28"/>
        </w:rPr>
        <w:t>Председатель                                                                                   В.Н.</w:t>
      </w:r>
      <w:r w:rsidR="002C40E2">
        <w:rPr>
          <w:sz w:val="28"/>
          <w:szCs w:val="28"/>
        </w:rPr>
        <w:t xml:space="preserve"> </w:t>
      </w:r>
      <w:r>
        <w:rPr>
          <w:sz w:val="28"/>
          <w:szCs w:val="28"/>
        </w:rPr>
        <w:t>Никонов</w:t>
      </w:r>
    </w:p>
    <w:p w:rsidR="00B6412E" w:rsidRDefault="00B6412E" w:rsidP="003F5A47">
      <w:pPr>
        <w:autoSpaceDE w:val="0"/>
        <w:autoSpaceDN w:val="0"/>
        <w:adjustRightInd w:val="0"/>
        <w:jc w:val="both"/>
        <w:rPr>
          <w:sz w:val="28"/>
          <w:szCs w:val="28"/>
        </w:rPr>
        <w:sectPr w:rsidR="00B6412E" w:rsidSect="00B6412E">
          <w:headerReference w:type="default" r:id="rId6"/>
          <w:pgSz w:w="11906" w:h="16838"/>
          <w:pgMar w:top="1134" w:right="850" w:bottom="1134" w:left="1701" w:header="708" w:footer="708" w:gutter="0"/>
          <w:cols w:space="708"/>
          <w:titlePg/>
          <w:docGrid w:linePitch="360"/>
        </w:sectPr>
      </w:pPr>
    </w:p>
    <w:p w:rsidR="00B6412E" w:rsidRPr="00CA4B15" w:rsidRDefault="00B6412E" w:rsidP="00B6412E">
      <w:pPr>
        <w:jc w:val="center"/>
        <w:rPr>
          <w:b/>
          <w:sz w:val="28"/>
          <w:szCs w:val="28"/>
        </w:rPr>
      </w:pPr>
      <w:r w:rsidRPr="00CA4B15">
        <w:rPr>
          <w:b/>
          <w:sz w:val="28"/>
          <w:szCs w:val="28"/>
        </w:rPr>
        <w:lastRenderedPageBreak/>
        <w:t xml:space="preserve">ИЗМЕНЕНИЯ </w:t>
      </w:r>
    </w:p>
    <w:p w:rsidR="00B6412E" w:rsidRPr="00CA4B15" w:rsidRDefault="00B6412E" w:rsidP="00B6412E">
      <w:pPr>
        <w:jc w:val="center"/>
        <w:rPr>
          <w:b/>
          <w:sz w:val="28"/>
          <w:szCs w:val="28"/>
        </w:rPr>
      </w:pPr>
      <w:r w:rsidRPr="00CA4B15">
        <w:rPr>
          <w:b/>
          <w:sz w:val="28"/>
          <w:szCs w:val="28"/>
        </w:rPr>
        <w:t xml:space="preserve">В УСТАВ ГОРОДСКОГО ОКРУГА ГОРОД ЕЛЕЦ </w:t>
      </w:r>
    </w:p>
    <w:p w:rsidR="00B6412E" w:rsidRPr="00CA4B15" w:rsidRDefault="00B6412E" w:rsidP="00B6412E">
      <w:pPr>
        <w:jc w:val="center"/>
        <w:rPr>
          <w:b/>
          <w:sz w:val="28"/>
          <w:szCs w:val="28"/>
        </w:rPr>
      </w:pPr>
      <w:r w:rsidRPr="00CA4B15">
        <w:rPr>
          <w:b/>
          <w:sz w:val="28"/>
          <w:szCs w:val="28"/>
        </w:rPr>
        <w:t>ЛИПЕЦКОЙ ОБЛАСТИ РОССИЙСКОЙ ФЕДЕРАЦИИ</w:t>
      </w:r>
    </w:p>
    <w:p w:rsidR="00B6412E" w:rsidRDefault="00B6412E" w:rsidP="00B6412E">
      <w:pPr>
        <w:jc w:val="center"/>
        <w:rPr>
          <w:sz w:val="28"/>
          <w:szCs w:val="28"/>
        </w:rPr>
      </w:pPr>
    </w:p>
    <w:p w:rsidR="00B6412E" w:rsidRDefault="00B6412E" w:rsidP="00B6412E">
      <w:pPr>
        <w:ind w:left="5812"/>
        <w:rPr>
          <w:sz w:val="28"/>
          <w:szCs w:val="28"/>
        </w:rPr>
      </w:pPr>
    </w:p>
    <w:p w:rsidR="00B6412E" w:rsidRPr="00CA4B15" w:rsidRDefault="00B6412E" w:rsidP="00B6412E">
      <w:pPr>
        <w:ind w:left="5812"/>
        <w:rPr>
          <w:sz w:val="28"/>
          <w:szCs w:val="28"/>
        </w:rPr>
      </w:pPr>
      <w:r w:rsidRPr="00CA4B15">
        <w:rPr>
          <w:sz w:val="28"/>
          <w:szCs w:val="28"/>
        </w:rPr>
        <w:t xml:space="preserve">Приняты решением Совета депутатов городского округа город Елец </w:t>
      </w:r>
    </w:p>
    <w:p w:rsidR="00B6412E" w:rsidRPr="00CA4B15" w:rsidRDefault="00B6412E" w:rsidP="00B6412E">
      <w:pPr>
        <w:ind w:left="5812"/>
        <w:rPr>
          <w:sz w:val="28"/>
          <w:szCs w:val="28"/>
        </w:rPr>
      </w:pPr>
      <w:r>
        <w:rPr>
          <w:sz w:val="28"/>
          <w:szCs w:val="28"/>
        </w:rPr>
        <w:t>от ___________</w:t>
      </w:r>
      <w:r w:rsidRPr="00CA4B15">
        <w:rPr>
          <w:sz w:val="28"/>
          <w:szCs w:val="28"/>
        </w:rPr>
        <w:t>№</w:t>
      </w:r>
      <w:r>
        <w:rPr>
          <w:sz w:val="28"/>
          <w:szCs w:val="28"/>
        </w:rPr>
        <w:t xml:space="preserve"> _____</w:t>
      </w:r>
      <w:r w:rsidRPr="00CA4B15">
        <w:rPr>
          <w:sz w:val="28"/>
          <w:szCs w:val="28"/>
        </w:rPr>
        <w:t>____</w:t>
      </w:r>
    </w:p>
    <w:p w:rsidR="00B6412E" w:rsidRPr="00CA4B15" w:rsidRDefault="00B6412E" w:rsidP="00B6412E">
      <w:pPr>
        <w:ind w:left="5812"/>
        <w:jc w:val="both"/>
        <w:rPr>
          <w:sz w:val="28"/>
          <w:szCs w:val="28"/>
        </w:rPr>
      </w:pPr>
    </w:p>
    <w:p w:rsidR="00B6412E" w:rsidRDefault="00B6412E" w:rsidP="00B6412E">
      <w:pPr>
        <w:jc w:val="both"/>
        <w:rPr>
          <w:sz w:val="28"/>
          <w:szCs w:val="28"/>
        </w:rPr>
      </w:pPr>
      <w:r>
        <w:rPr>
          <w:sz w:val="28"/>
          <w:szCs w:val="28"/>
        </w:rPr>
        <w:tab/>
      </w:r>
      <w:r>
        <w:rPr>
          <w:sz w:val="28"/>
          <w:szCs w:val="28"/>
        </w:rPr>
        <w:tab/>
      </w:r>
    </w:p>
    <w:p w:rsidR="00B6412E" w:rsidRPr="001F1D7B" w:rsidRDefault="00B6412E" w:rsidP="00B6412E">
      <w:pPr>
        <w:jc w:val="both"/>
        <w:rPr>
          <w:sz w:val="28"/>
          <w:szCs w:val="28"/>
        </w:rPr>
      </w:pPr>
      <w:r>
        <w:rPr>
          <w:sz w:val="28"/>
          <w:szCs w:val="28"/>
        </w:rPr>
        <w:tab/>
      </w:r>
      <w:r w:rsidRPr="001F1D7B">
        <w:rPr>
          <w:sz w:val="28"/>
          <w:szCs w:val="28"/>
        </w:rPr>
        <w:t>Статья 1</w:t>
      </w:r>
    </w:p>
    <w:p w:rsidR="00B6412E" w:rsidRDefault="00B6412E" w:rsidP="00B6412E">
      <w:pPr>
        <w:ind w:firstLine="720"/>
        <w:jc w:val="both"/>
        <w:rPr>
          <w:sz w:val="28"/>
          <w:szCs w:val="28"/>
        </w:rPr>
      </w:pPr>
    </w:p>
    <w:p w:rsidR="00B6412E" w:rsidRDefault="00B6412E" w:rsidP="00B6412E">
      <w:pPr>
        <w:autoSpaceDE w:val="0"/>
        <w:autoSpaceDN w:val="0"/>
        <w:adjustRightInd w:val="0"/>
        <w:jc w:val="both"/>
        <w:rPr>
          <w:sz w:val="28"/>
          <w:szCs w:val="28"/>
        </w:rPr>
      </w:pPr>
      <w:r>
        <w:rPr>
          <w:sz w:val="28"/>
          <w:szCs w:val="28"/>
        </w:rPr>
        <w:tab/>
      </w:r>
      <w:r w:rsidRPr="001F1D7B">
        <w:rPr>
          <w:sz w:val="28"/>
          <w:szCs w:val="28"/>
        </w:rPr>
        <w:t>Внести в</w:t>
      </w:r>
      <w:r>
        <w:rPr>
          <w:sz w:val="28"/>
          <w:szCs w:val="28"/>
        </w:rPr>
        <w:t xml:space="preserve"> Устав городского округа город Елец Липецкой области Российской Федерации, принятый решением Совета депутатов города Ельца от 10.07.2015 № 264 (с изменениями от 05.10.2015 № 294, 27.05.2016 № 347, 16.09.2016 № 379, 23.05.2017 № 443, 16.02.2018 № 37</w:t>
      </w:r>
      <w:r w:rsidRPr="003D2DB9">
        <w:rPr>
          <w:sz w:val="28"/>
          <w:szCs w:val="28"/>
        </w:rPr>
        <w:t xml:space="preserve">, 24.05.2019 </w:t>
      </w:r>
      <w:hyperlink r:id="rId7" w:history="1">
        <w:r>
          <w:rPr>
            <w:sz w:val="28"/>
            <w:szCs w:val="28"/>
          </w:rPr>
          <w:t>№</w:t>
        </w:r>
        <w:r w:rsidRPr="003D2DB9">
          <w:rPr>
            <w:sz w:val="28"/>
            <w:szCs w:val="28"/>
          </w:rPr>
          <w:t xml:space="preserve"> 140</w:t>
        </w:r>
      </w:hyperlink>
      <w:r w:rsidRPr="003D2DB9">
        <w:rPr>
          <w:sz w:val="28"/>
          <w:szCs w:val="28"/>
        </w:rPr>
        <w:t xml:space="preserve">) </w:t>
      </w:r>
      <w:r>
        <w:rPr>
          <w:sz w:val="28"/>
          <w:szCs w:val="28"/>
        </w:rPr>
        <w:t>(Елецкая городская общественно-политическая газета «Красное знамя», 2015, 18 июля, 10 октября; 2016, 11 июня, 24 сентября; 2017, 8 июня; 2018, 3 марта, 2019, 11 июня) следующие изменения:</w:t>
      </w:r>
    </w:p>
    <w:p w:rsidR="00B6412E" w:rsidRDefault="00B6412E" w:rsidP="00B6412E">
      <w:pPr>
        <w:spacing w:before="120"/>
        <w:jc w:val="both"/>
        <w:rPr>
          <w:sz w:val="28"/>
          <w:szCs w:val="28"/>
        </w:rPr>
      </w:pPr>
      <w:r>
        <w:rPr>
          <w:sz w:val="28"/>
          <w:szCs w:val="28"/>
        </w:rPr>
        <w:tab/>
        <w:t>1) пункт 24 статьи 9 после слов «территории, выдача» дополнить словами «градостроительного плана земельного участка, расположенного в границах города, выдача»;</w:t>
      </w:r>
    </w:p>
    <w:p w:rsidR="00B6412E" w:rsidRDefault="00B6412E" w:rsidP="00B6412E">
      <w:pPr>
        <w:autoSpaceDE w:val="0"/>
        <w:autoSpaceDN w:val="0"/>
        <w:adjustRightInd w:val="0"/>
        <w:spacing w:before="120"/>
        <w:jc w:val="both"/>
        <w:rPr>
          <w:sz w:val="28"/>
          <w:szCs w:val="28"/>
        </w:rPr>
      </w:pPr>
      <w:r>
        <w:rPr>
          <w:sz w:val="28"/>
          <w:szCs w:val="28"/>
        </w:rPr>
        <w:t xml:space="preserve">  </w:t>
      </w:r>
      <w:r>
        <w:rPr>
          <w:sz w:val="28"/>
          <w:szCs w:val="28"/>
        </w:rPr>
        <w:tab/>
        <w:t>2) часть 1 статьи 10</w:t>
      </w:r>
      <w:r w:rsidRPr="000F5531">
        <w:rPr>
          <w:sz w:val="28"/>
          <w:szCs w:val="28"/>
        </w:rPr>
        <w:t xml:space="preserve"> </w:t>
      </w:r>
      <w:hyperlink r:id="rId8" w:history="1">
        <w:r w:rsidRPr="000F5531">
          <w:rPr>
            <w:sz w:val="28"/>
            <w:szCs w:val="28"/>
          </w:rPr>
          <w:t>дополнить</w:t>
        </w:r>
      </w:hyperlink>
      <w:r>
        <w:rPr>
          <w:sz w:val="28"/>
          <w:szCs w:val="28"/>
        </w:rPr>
        <w:t xml:space="preserve"> пунктом 17 следующего содержания:</w:t>
      </w:r>
    </w:p>
    <w:p w:rsidR="00B6412E" w:rsidRDefault="00B6412E" w:rsidP="00B6412E">
      <w:pPr>
        <w:autoSpaceDE w:val="0"/>
        <w:autoSpaceDN w:val="0"/>
        <w:adjustRightInd w:val="0"/>
        <w:jc w:val="both"/>
        <w:rPr>
          <w:sz w:val="28"/>
          <w:szCs w:val="28"/>
        </w:rPr>
      </w:pPr>
      <w:r>
        <w:rPr>
          <w:sz w:val="28"/>
          <w:szCs w:val="28"/>
        </w:rPr>
        <w:tab/>
        <w:t>«17) оказание содействия в осуществлении нотариусом приема населения в соответствии с графиком приема населения, утвержденным нотариальной палатой Липецкой области.»;</w:t>
      </w:r>
    </w:p>
    <w:p w:rsidR="00B6412E" w:rsidRPr="00683DEB" w:rsidRDefault="00B6412E" w:rsidP="00B6412E">
      <w:pPr>
        <w:autoSpaceDE w:val="0"/>
        <w:autoSpaceDN w:val="0"/>
        <w:adjustRightInd w:val="0"/>
        <w:jc w:val="both"/>
        <w:rPr>
          <w:sz w:val="28"/>
          <w:szCs w:val="28"/>
        </w:rPr>
      </w:pPr>
      <w:r>
        <w:rPr>
          <w:sz w:val="28"/>
          <w:szCs w:val="28"/>
        </w:rPr>
        <w:tab/>
      </w:r>
      <w:r w:rsidRPr="00683DEB">
        <w:rPr>
          <w:sz w:val="28"/>
          <w:szCs w:val="2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sz w:val="28"/>
          <w:szCs w:val="28"/>
        </w:rPr>
        <w:t>;</w:t>
      </w:r>
    </w:p>
    <w:p w:rsidR="00B6412E" w:rsidRDefault="00B6412E" w:rsidP="00B6412E">
      <w:pPr>
        <w:autoSpaceDE w:val="0"/>
        <w:autoSpaceDN w:val="0"/>
        <w:adjustRightInd w:val="0"/>
        <w:spacing w:before="120"/>
        <w:jc w:val="both"/>
        <w:rPr>
          <w:sz w:val="28"/>
          <w:szCs w:val="28"/>
        </w:rPr>
      </w:pPr>
      <w:r>
        <w:rPr>
          <w:sz w:val="28"/>
          <w:szCs w:val="28"/>
        </w:rPr>
        <w:tab/>
        <w:t>3) пункт 5 части 1 статьи 11 изложить в следующей редакции:</w:t>
      </w:r>
    </w:p>
    <w:p w:rsidR="00B6412E" w:rsidRDefault="00B6412E" w:rsidP="00B6412E">
      <w:pPr>
        <w:autoSpaceDE w:val="0"/>
        <w:autoSpaceDN w:val="0"/>
        <w:adjustRightInd w:val="0"/>
        <w:jc w:val="both"/>
        <w:rPr>
          <w:sz w:val="28"/>
          <w:szCs w:val="28"/>
        </w:rPr>
      </w:pPr>
      <w:r>
        <w:rPr>
          <w:sz w:val="28"/>
          <w:szCs w:val="28"/>
        </w:rPr>
        <w:tab/>
        <w:t xml:space="preserve">«5) по организации теплоснабжения, предусмотренными пунктами 1-4, 7-9, 10 части 1 статьи 6 Федерального </w:t>
      </w:r>
      <w:hyperlink r:id="rId9" w:history="1">
        <w:r w:rsidRPr="00B05B5B">
          <w:rPr>
            <w:sz w:val="28"/>
            <w:szCs w:val="28"/>
          </w:rPr>
          <w:t>закон</w:t>
        </w:r>
        <w:r>
          <w:rPr>
            <w:sz w:val="28"/>
            <w:szCs w:val="28"/>
          </w:rPr>
          <w:t>а</w:t>
        </w:r>
      </w:hyperlink>
      <w:r>
        <w:rPr>
          <w:sz w:val="28"/>
          <w:szCs w:val="28"/>
        </w:rPr>
        <w:t xml:space="preserve"> от 27.07.2010 № 190-ФЗ «О теплоснабжении»;»;</w:t>
      </w:r>
    </w:p>
    <w:p w:rsidR="00B6412E" w:rsidRDefault="00B6412E" w:rsidP="00B6412E">
      <w:pPr>
        <w:spacing w:before="120"/>
        <w:rPr>
          <w:sz w:val="28"/>
          <w:szCs w:val="28"/>
        </w:rPr>
      </w:pPr>
      <w:r>
        <w:rPr>
          <w:sz w:val="28"/>
          <w:szCs w:val="28"/>
        </w:rPr>
        <w:tab/>
      </w:r>
      <w:r w:rsidRPr="00F47AAC">
        <w:rPr>
          <w:sz w:val="28"/>
          <w:szCs w:val="28"/>
        </w:rPr>
        <w:t>4)</w:t>
      </w:r>
      <w:r>
        <w:rPr>
          <w:sz w:val="28"/>
          <w:szCs w:val="28"/>
        </w:rPr>
        <w:t xml:space="preserve">  в статье 30:</w:t>
      </w:r>
    </w:p>
    <w:p w:rsidR="00B6412E" w:rsidRPr="00683DEB" w:rsidRDefault="00B6412E" w:rsidP="00B6412E">
      <w:pPr>
        <w:jc w:val="both"/>
        <w:rPr>
          <w:sz w:val="28"/>
          <w:szCs w:val="28"/>
        </w:rPr>
      </w:pPr>
      <w:r>
        <w:rPr>
          <w:sz w:val="28"/>
          <w:szCs w:val="28"/>
        </w:rPr>
        <w:tab/>
      </w:r>
      <w:r w:rsidRPr="00683DEB">
        <w:rPr>
          <w:sz w:val="28"/>
          <w:szCs w:val="28"/>
        </w:rPr>
        <w:t>«а) дополнить частью 8.1 следующего содержания:</w:t>
      </w:r>
    </w:p>
    <w:p w:rsidR="00B6412E" w:rsidRPr="00683DEB" w:rsidRDefault="00B6412E" w:rsidP="00B6412E">
      <w:pPr>
        <w:jc w:val="both"/>
        <w:rPr>
          <w:sz w:val="28"/>
          <w:szCs w:val="28"/>
        </w:rPr>
      </w:pPr>
      <w:r w:rsidRPr="00683DEB">
        <w:rPr>
          <w:sz w:val="28"/>
          <w:szCs w:val="28"/>
        </w:rPr>
        <w:tab/>
        <w:t>«8.1. При осуществлении депутатских полномочий на непостоянной основе время осуществления депутатом городского Совета своих полномочий с гарантией сохранения места работы (должности) не должно превышать в совокупности шести рабочих дней в месяц.»;</w:t>
      </w:r>
    </w:p>
    <w:p w:rsidR="00B6412E" w:rsidRDefault="00B6412E" w:rsidP="00B6412E">
      <w:pPr>
        <w:rPr>
          <w:sz w:val="28"/>
          <w:szCs w:val="28"/>
        </w:rPr>
      </w:pPr>
      <w:r>
        <w:rPr>
          <w:sz w:val="28"/>
          <w:szCs w:val="28"/>
        </w:rPr>
        <w:tab/>
        <w:t>б) часть 10 изложить в следующей редакции:</w:t>
      </w:r>
    </w:p>
    <w:p w:rsidR="00B6412E" w:rsidRDefault="00B6412E" w:rsidP="00B6412E">
      <w:pPr>
        <w:autoSpaceDE w:val="0"/>
        <w:autoSpaceDN w:val="0"/>
        <w:adjustRightInd w:val="0"/>
        <w:jc w:val="both"/>
        <w:rPr>
          <w:sz w:val="28"/>
          <w:szCs w:val="28"/>
        </w:rPr>
      </w:pPr>
      <w:r>
        <w:rPr>
          <w:sz w:val="28"/>
          <w:szCs w:val="28"/>
        </w:rPr>
        <w:tab/>
        <w:t>«10. Депутат городского Совета, осуществляющий свои полномочия на постоянной основе, не вправе:</w:t>
      </w:r>
    </w:p>
    <w:p w:rsidR="00B6412E" w:rsidRDefault="00B6412E" w:rsidP="00B6412E">
      <w:pPr>
        <w:autoSpaceDE w:val="0"/>
        <w:autoSpaceDN w:val="0"/>
        <w:adjustRightInd w:val="0"/>
        <w:jc w:val="both"/>
        <w:rPr>
          <w:sz w:val="28"/>
          <w:szCs w:val="28"/>
        </w:rPr>
      </w:pPr>
      <w:r>
        <w:rPr>
          <w:sz w:val="28"/>
          <w:szCs w:val="28"/>
        </w:rPr>
        <w:lastRenderedPageBreak/>
        <w:tab/>
        <w:t>1) заниматься предпринимательской деятельностью лично или через доверенных лиц;</w:t>
      </w:r>
    </w:p>
    <w:p w:rsidR="00B6412E" w:rsidRDefault="00B6412E" w:rsidP="00B6412E">
      <w:pPr>
        <w:autoSpaceDE w:val="0"/>
        <w:autoSpaceDN w:val="0"/>
        <w:adjustRightInd w:val="0"/>
        <w:jc w:val="both"/>
        <w:rPr>
          <w:sz w:val="28"/>
          <w:szCs w:val="28"/>
        </w:rPr>
      </w:pPr>
      <w:r>
        <w:rPr>
          <w:sz w:val="28"/>
          <w:szCs w:val="28"/>
        </w:rPr>
        <w:tab/>
        <w:t>2) участвовать в управлении коммерческой или некоммерческой организацией, за исключением следующих случаев:</w:t>
      </w:r>
    </w:p>
    <w:p w:rsidR="00B6412E" w:rsidRDefault="00B6412E" w:rsidP="00B6412E">
      <w:pPr>
        <w:autoSpaceDE w:val="0"/>
        <w:autoSpaceDN w:val="0"/>
        <w:adjustRightInd w:val="0"/>
        <w:jc w:val="both"/>
        <w:rPr>
          <w:sz w:val="28"/>
          <w:szCs w:val="28"/>
        </w:rPr>
      </w:pPr>
      <w:r>
        <w:rPr>
          <w:sz w:val="28"/>
          <w:szCs w:val="28"/>
        </w:rPr>
        <w:tab/>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w:t>
      </w:r>
      <w:r w:rsidRPr="00356A21">
        <w:rPr>
          <w:sz w:val="28"/>
          <w:szCs w:val="28"/>
        </w:rPr>
        <w:t xml:space="preserve">органе местного самоуправления, аппарате избирательной комиссии </w:t>
      </w:r>
      <w:r>
        <w:rPr>
          <w:sz w:val="28"/>
          <w:szCs w:val="28"/>
        </w:rPr>
        <w:t>города</w:t>
      </w:r>
      <w:r w:rsidRPr="00356A21">
        <w:rPr>
          <w:sz w:val="28"/>
          <w:szCs w:val="28"/>
        </w:rPr>
        <w:t>,</w:t>
      </w:r>
      <w:r>
        <w:rPr>
          <w:sz w:val="28"/>
          <w:szCs w:val="28"/>
        </w:rPr>
        <w:t xml:space="preserve">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6412E" w:rsidRDefault="00B6412E" w:rsidP="00B6412E">
      <w:pPr>
        <w:autoSpaceDE w:val="0"/>
        <w:autoSpaceDN w:val="0"/>
        <w:adjustRightInd w:val="0"/>
        <w:jc w:val="both"/>
        <w:rPr>
          <w:sz w:val="28"/>
          <w:szCs w:val="28"/>
        </w:rPr>
      </w:pPr>
      <w:r>
        <w:rPr>
          <w:sz w:val="28"/>
          <w:szCs w:val="28"/>
        </w:rPr>
        <w:tab/>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w:t>
      </w:r>
      <w:r w:rsidRPr="00356A21">
        <w:rPr>
          <w:sz w:val="28"/>
          <w:szCs w:val="28"/>
        </w:rPr>
        <w:t xml:space="preserve">в органе местного самоуправления, аппарате избирательной комиссии </w:t>
      </w:r>
      <w:r>
        <w:rPr>
          <w:sz w:val="28"/>
          <w:szCs w:val="28"/>
        </w:rPr>
        <w:t>города,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администрации Липецкой области в порядке, установленном законом Липецкой области;</w:t>
      </w:r>
    </w:p>
    <w:p w:rsidR="00B6412E" w:rsidRDefault="00B6412E" w:rsidP="00B6412E">
      <w:pPr>
        <w:autoSpaceDE w:val="0"/>
        <w:autoSpaceDN w:val="0"/>
        <w:adjustRightInd w:val="0"/>
        <w:jc w:val="both"/>
        <w:rPr>
          <w:sz w:val="28"/>
          <w:szCs w:val="28"/>
        </w:rPr>
      </w:pPr>
      <w:r>
        <w:rPr>
          <w:sz w:val="28"/>
          <w:szCs w:val="28"/>
        </w:rPr>
        <w:tab/>
        <w:t>в) представление на безвозмездной основе интересов города в Ассоциации «Совет муниципальных образований Липецкой области», иных объединениях муниципальных образований, а также в их органах управления;</w:t>
      </w:r>
    </w:p>
    <w:p w:rsidR="00B6412E" w:rsidRDefault="00B6412E" w:rsidP="00B6412E">
      <w:pPr>
        <w:autoSpaceDE w:val="0"/>
        <w:autoSpaceDN w:val="0"/>
        <w:adjustRightInd w:val="0"/>
        <w:jc w:val="both"/>
        <w:rPr>
          <w:sz w:val="28"/>
          <w:szCs w:val="28"/>
        </w:rPr>
      </w:pPr>
      <w:r>
        <w:rPr>
          <w:sz w:val="28"/>
          <w:szCs w:val="28"/>
        </w:rPr>
        <w:tab/>
        <w:t>г) представление на безвозмездной основе интересов города в органах управления и ревизионной комиссии организации, учредителем (акционером, участником) которой является город, в соответствии с муниципальными правовыми актами, определяющими порядок осуществления от имени города полномочий учредителя организации либо порядок управления находящимися в муниципальной собственности акциями (долями в уставном капитале);</w:t>
      </w:r>
    </w:p>
    <w:p w:rsidR="00B6412E" w:rsidRDefault="00B6412E" w:rsidP="00B6412E">
      <w:pPr>
        <w:autoSpaceDE w:val="0"/>
        <w:autoSpaceDN w:val="0"/>
        <w:adjustRightInd w:val="0"/>
        <w:jc w:val="both"/>
        <w:rPr>
          <w:sz w:val="28"/>
          <w:szCs w:val="28"/>
        </w:rPr>
      </w:pPr>
      <w:r>
        <w:rPr>
          <w:sz w:val="28"/>
          <w:szCs w:val="28"/>
        </w:rPr>
        <w:tab/>
        <w:t>д) иные случаи, предусмотренные федеральными законами;</w:t>
      </w:r>
    </w:p>
    <w:p w:rsidR="00B6412E" w:rsidRDefault="00B6412E" w:rsidP="00B6412E">
      <w:pPr>
        <w:autoSpaceDE w:val="0"/>
        <w:autoSpaceDN w:val="0"/>
        <w:adjustRightInd w:val="0"/>
        <w:jc w:val="both"/>
        <w:rPr>
          <w:sz w:val="28"/>
          <w:szCs w:val="28"/>
        </w:rPr>
      </w:pPr>
      <w:r>
        <w:rPr>
          <w:sz w:val="28"/>
          <w:szCs w:val="28"/>
        </w:rPr>
        <w:tab/>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6412E" w:rsidRDefault="00B6412E" w:rsidP="00B6412E">
      <w:pPr>
        <w:autoSpaceDE w:val="0"/>
        <w:autoSpaceDN w:val="0"/>
        <w:adjustRightInd w:val="0"/>
        <w:jc w:val="both"/>
        <w:rPr>
          <w:sz w:val="28"/>
          <w:szCs w:val="28"/>
        </w:rPr>
      </w:pPr>
      <w:r>
        <w:rPr>
          <w:sz w:val="28"/>
          <w:szCs w:val="28"/>
        </w:rPr>
        <w:tab/>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Pr>
          <w:sz w:val="28"/>
          <w:szCs w:val="28"/>
        </w:rPr>
        <w:lastRenderedPageBreak/>
        <w:t>предусмотрено международным договором Российской Федерации или законодательством Российской Федерации.</w:t>
      </w:r>
    </w:p>
    <w:p w:rsidR="00B6412E" w:rsidRDefault="00B6412E" w:rsidP="00B6412E">
      <w:pPr>
        <w:autoSpaceDE w:val="0"/>
        <w:autoSpaceDN w:val="0"/>
        <w:adjustRightInd w:val="0"/>
        <w:jc w:val="both"/>
        <w:rPr>
          <w:sz w:val="28"/>
          <w:szCs w:val="28"/>
        </w:rPr>
      </w:pPr>
      <w:r>
        <w:rPr>
          <w:sz w:val="28"/>
          <w:szCs w:val="28"/>
        </w:rPr>
        <w:tab/>
        <w:t>Депутат городского 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B6412E" w:rsidRDefault="00B6412E" w:rsidP="00B6412E">
      <w:pPr>
        <w:autoSpaceDE w:val="0"/>
        <w:autoSpaceDN w:val="0"/>
        <w:adjustRightInd w:val="0"/>
        <w:jc w:val="both"/>
        <w:rPr>
          <w:sz w:val="28"/>
          <w:szCs w:val="28"/>
        </w:rPr>
      </w:pPr>
      <w:r>
        <w:rPr>
          <w:sz w:val="28"/>
          <w:szCs w:val="28"/>
        </w:rPr>
        <w:tab/>
        <w:t xml:space="preserve">Депутат городского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10" w:history="1">
        <w:r w:rsidRPr="000430A4">
          <w:rPr>
            <w:sz w:val="28"/>
            <w:szCs w:val="28"/>
          </w:rPr>
          <w:t>законом</w:t>
        </w:r>
      </w:hyperlink>
      <w:r w:rsidRPr="000430A4">
        <w:rPr>
          <w:sz w:val="28"/>
          <w:szCs w:val="28"/>
        </w:rPr>
        <w:t xml:space="preserve"> </w:t>
      </w:r>
      <w:r>
        <w:rPr>
          <w:sz w:val="28"/>
          <w:szCs w:val="28"/>
        </w:rPr>
        <w:t>от 06.10.2003 № 131-ФЗ «Об общих принципах организации местного самоуправления в Российской Федерации».»;</w:t>
      </w:r>
    </w:p>
    <w:p w:rsidR="00B6412E" w:rsidRPr="00A81A85" w:rsidRDefault="00B6412E" w:rsidP="00B6412E">
      <w:pPr>
        <w:autoSpaceDE w:val="0"/>
        <w:autoSpaceDN w:val="0"/>
        <w:adjustRightInd w:val="0"/>
        <w:jc w:val="both"/>
        <w:rPr>
          <w:sz w:val="28"/>
          <w:szCs w:val="28"/>
        </w:rPr>
      </w:pPr>
      <w:r>
        <w:rPr>
          <w:sz w:val="28"/>
          <w:szCs w:val="28"/>
        </w:rPr>
        <w:tab/>
        <w:t>в) абзац второй части 11 дополнить словами «, если иное не предусмотрено Федеральным законом от 06.10.2003 № 131-ФЗ «Об общих принципах</w:t>
      </w:r>
      <w:r w:rsidRPr="00CA4B15">
        <w:rPr>
          <w:sz w:val="28"/>
          <w:szCs w:val="28"/>
        </w:rPr>
        <w:t xml:space="preserve"> </w:t>
      </w:r>
      <w:r>
        <w:rPr>
          <w:sz w:val="28"/>
          <w:szCs w:val="28"/>
        </w:rPr>
        <w:t>организации местного самоуправления в Российской Федерации»</w:t>
      </w:r>
      <w:r w:rsidRPr="00A81A85">
        <w:rPr>
          <w:sz w:val="28"/>
          <w:szCs w:val="28"/>
        </w:rPr>
        <w:t>.</w:t>
      </w:r>
      <w:r>
        <w:rPr>
          <w:sz w:val="28"/>
          <w:szCs w:val="28"/>
        </w:rPr>
        <w:t>»;</w:t>
      </w:r>
    </w:p>
    <w:p w:rsidR="00B6412E" w:rsidRDefault="00B6412E" w:rsidP="00B6412E">
      <w:pPr>
        <w:spacing w:before="120"/>
        <w:rPr>
          <w:sz w:val="28"/>
          <w:szCs w:val="28"/>
        </w:rPr>
      </w:pPr>
      <w:r>
        <w:rPr>
          <w:sz w:val="28"/>
          <w:szCs w:val="28"/>
        </w:rPr>
        <w:tab/>
        <w:t>5) в статье 31:</w:t>
      </w:r>
    </w:p>
    <w:p w:rsidR="00B6412E" w:rsidRDefault="00B6412E" w:rsidP="00B6412E">
      <w:pPr>
        <w:autoSpaceDE w:val="0"/>
        <w:autoSpaceDN w:val="0"/>
        <w:adjustRightInd w:val="0"/>
        <w:jc w:val="both"/>
        <w:rPr>
          <w:sz w:val="28"/>
          <w:szCs w:val="28"/>
        </w:rPr>
      </w:pPr>
      <w:r>
        <w:rPr>
          <w:sz w:val="28"/>
          <w:szCs w:val="28"/>
        </w:rPr>
        <w:tab/>
        <w:t>а) пункт 15 части 9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r w:rsidRPr="00A81A85">
        <w:rPr>
          <w:sz w:val="28"/>
          <w:szCs w:val="28"/>
        </w:rPr>
        <w:t>.</w:t>
      </w:r>
      <w:r>
        <w:rPr>
          <w:sz w:val="28"/>
          <w:szCs w:val="28"/>
        </w:rPr>
        <w:t>»;</w:t>
      </w:r>
    </w:p>
    <w:p w:rsidR="00B6412E" w:rsidRDefault="00B6412E" w:rsidP="00B6412E">
      <w:pPr>
        <w:rPr>
          <w:sz w:val="28"/>
          <w:szCs w:val="28"/>
        </w:rPr>
      </w:pPr>
      <w:r>
        <w:rPr>
          <w:sz w:val="28"/>
          <w:szCs w:val="28"/>
        </w:rPr>
        <w:tab/>
        <w:t>б) часть 17 изложить в следующей редакции:</w:t>
      </w:r>
    </w:p>
    <w:p w:rsidR="00B6412E" w:rsidRDefault="00B6412E" w:rsidP="00B6412E">
      <w:pPr>
        <w:autoSpaceDE w:val="0"/>
        <w:autoSpaceDN w:val="0"/>
        <w:adjustRightInd w:val="0"/>
        <w:jc w:val="both"/>
        <w:rPr>
          <w:sz w:val="28"/>
          <w:szCs w:val="28"/>
        </w:rPr>
      </w:pPr>
      <w:r>
        <w:rPr>
          <w:sz w:val="28"/>
          <w:szCs w:val="28"/>
        </w:rPr>
        <w:tab/>
        <w:t>«17. Глава города не вправе:</w:t>
      </w:r>
    </w:p>
    <w:p w:rsidR="00B6412E" w:rsidRDefault="00B6412E" w:rsidP="00B6412E">
      <w:pPr>
        <w:autoSpaceDE w:val="0"/>
        <w:autoSpaceDN w:val="0"/>
        <w:adjustRightInd w:val="0"/>
        <w:jc w:val="both"/>
        <w:rPr>
          <w:sz w:val="28"/>
          <w:szCs w:val="28"/>
        </w:rPr>
      </w:pPr>
      <w:r>
        <w:rPr>
          <w:sz w:val="28"/>
          <w:szCs w:val="28"/>
        </w:rPr>
        <w:tab/>
        <w:t>1) заниматься предпринимательской деятельностью лично или через доверенных лиц;</w:t>
      </w:r>
    </w:p>
    <w:p w:rsidR="00B6412E" w:rsidRDefault="00B6412E" w:rsidP="00B6412E">
      <w:pPr>
        <w:autoSpaceDE w:val="0"/>
        <w:autoSpaceDN w:val="0"/>
        <w:adjustRightInd w:val="0"/>
        <w:jc w:val="both"/>
        <w:rPr>
          <w:sz w:val="28"/>
          <w:szCs w:val="28"/>
        </w:rPr>
      </w:pPr>
      <w:r>
        <w:rPr>
          <w:sz w:val="28"/>
          <w:szCs w:val="28"/>
        </w:rPr>
        <w:tab/>
        <w:t>2) участвовать в управлении коммерческой или некоммерческой организацией, за исключением следующих случаев:</w:t>
      </w:r>
    </w:p>
    <w:p w:rsidR="00B6412E" w:rsidRDefault="00B6412E" w:rsidP="00B6412E">
      <w:pPr>
        <w:autoSpaceDE w:val="0"/>
        <w:autoSpaceDN w:val="0"/>
        <w:adjustRightInd w:val="0"/>
        <w:jc w:val="both"/>
        <w:rPr>
          <w:sz w:val="28"/>
          <w:szCs w:val="28"/>
        </w:rPr>
      </w:pPr>
      <w:r>
        <w:rPr>
          <w:sz w:val="28"/>
          <w:szCs w:val="28"/>
        </w:rPr>
        <w:tab/>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6412E" w:rsidRDefault="00B6412E" w:rsidP="00B6412E">
      <w:pPr>
        <w:autoSpaceDE w:val="0"/>
        <w:autoSpaceDN w:val="0"/>
        <w:adjustRightInd w:val="0"/>
        <w:jc w:val="both"/>
        <w:rPr>
          <w:sz w:val="28"/>
          <w:szCs w:val="28"/>
        </w:rPr>
      </w:pPr>
      <w:r>
        <w:rPr>
          <w:sz w:val="28"/>
          <w:szCs w:val="28"/>
        </w:rPr>
        <w:tab/>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города, участия в съезде (конференции) или общем собрании иной общественной организации, жилищного, жилищно-строительного, гаражного кооперативов, товарищества </w:t>
      </w:r>
      <w:r>
        <w:rPr>
          <w:sz w:val="28"/>
          <w:szCs w:val="28"/>
        </w:rPr>
        <w:lastRenderedPageBreak/>
        <w:t>собственников недвижимости) с предварительным уведомлением главы администрации Липецкой области в порядке, установленном законом Липецкой области;</w:t>
      </w:r>
    </w:p>
    <w:p w:rsidR="00B6412E" w:rsidRDefault="00B6412E" w:rsidP="00B6412E">
      <w:pPr>
        <w:autoSpaceDE w:val="0"/>
        <w:autoSpaceDN w:val="0"/>
        <w:adjustRightInd w:val="0"/>
        <w:jc w:val="both"/>
        <w:rPr>
          <w:sz w:val="28"/>
          <w:szCs w:val="28"/>
        </w:rPr>
      </w:pPr>
      <w:r>
        <w:rPr>
          <w:sz w:val="28"/>
          <w:szCs w:val="28"/>
        </w:rPr>
        <w:tab/>
        <w:t>в) представление на безвозмездной основе интересов города в Ассоциации «Совет муниципальных образований Липецкой области», иных объединениях муниципальных образований, а также в их органах управления;</w:t>
      </w:r>
    </w:p>
    <w:p w:rsidR="00B6412E" w:rsidRDefault="00B6412E" w:rsidP="00B6412E">
      <w:pPr>
        <w:autoSpaceDE w:val="0"/>
        <w:autoSpaceDN w:val="0"/>
        <w:adjustRightInd w:val="0"/>
        <w:jc w:val="both"/>
        <w:rPr>
          <w:sz w:val="28"/>
          <w:szCs w:val="28"/>
        </w:rPr>
      </w:pPr>
      <w:r>
        <w:rPr>
          <w:sz w:val="28"/>
          <w:szCs w:val="28"/>
        </w:rPr>
        <w:tab/>
        <w:t>г) представление на безвозмездной основе интересов города в органах управления и ревизионной комиссии организации, учредителем (акционером, участником) которой является город, в соответствии с муниципальными правовыми актами, определяющими порядок осуществления от имени города полномочий учредителя организации либо порядок управления находящимися в муниципальной собственности акциями (долями в уставном капитале);</w:t>
      </w:r>
    </w:p>
    <w:p w:rsidR="00B6412E" w:rsidRDefault="00B6412E" w:rsidP="00B6412E">
      <w:pPr>
        <w:autoSpaceDE w:val="0"/>
        <w:autoSpaceDN w:val="0"/>
        <w:adjustRightInd w:val="0"/>
        <w:jc w:val="both"/>
        <w:rPr>
          <w:sz w:val="28"/>
          <w:szCs w:val="28"/>
        </w:rPr>
      </w:pPr>
      <w:r>
        <w:rPr>
          <w:sz w:val="28"/>
          <w:szCs w:val="28"/>
        </w:rPr>
        <w:tab/>
        <w:t>д) иные случаи, предусмотренные федеральными законами;</w:t>
      </w:r>
    </w:p>
    <w:p w:rsidR="00B6412E" w:rsidRDefault="00B6412E" w:rsidP="00B6412E">
      <w:pPr>
        <w:autoSpaceDE w:val="0"/>
        <w:autoSpaceDN w:val="0"/>
        <w:adjustRightInd w:val="0"/>
        <w:jc w:val="both"/>
        <w:rPr>
          <w:sz w:val="28"/>
          <w:szCs w:val="28"/>
        </w:rPr>
      </w:pPr>
      <w:r>
        <w:rPr>
          <w:sz w:val="28"/>
          <w:szCs w:val="28"/>
        </w:rPr>
        <w:tab/>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6412E" w:rsidRDefault="00B6412E" w:rsidP="00B6412E">
      <w:pPr>
        <w:autoSpaceDE w:val="0"/>
        <w:autoSpaceDN w:val="0"/>
        <w:adjustRightInd w:val="0"/>
        <w:jc w:val="both"/>
        <w:rPr>
          <w:sz w:val="28"/>
          <w:szCs w:val="28"/>
        </w:rPr>
      </w:pPr>
      <w:r>
        <w:rPr>
          <w:sz w:val="28"/>
          <w:szCs w:val="28"/>
        </w:rPr>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412E" w:rsidRDefault="00B6412E" w:rsidP="00B6412E">
      <w:pPr>
        <w:autoSpaceDE w:val="0"/>
        <w:autoSpaceDN w:val="0"/>
        <w:adjustRightInd w:val="0"/>
        <w:spacing w:before="120"/>
        <w:jc w:val="both"/>
        <w:rPr>
          <w:sz w:val="28"/>
          <w:szCs w:val="28"/>
        </w:rPr>
      </w:pPr>
      <w:r>
        <w:rPr>
          <w:sz w:val="28"/>
          <w:szCs w:val="28"/>
        </w:rPr>
        <w:tab/>
        <w:t>6) в части 1 статьи 33:</w:t>
      </w:r>
    </w:p>
    <w:p w:rsidR="00B6412E" w:rsidRDefault="00B6412E" w:rsidP="00B6412E">
      <w:pPr>
        <w:autoSpaceDE w:val="0"/>
        <w:autoSpaceDN w:val="0"/>
        <w:adjustRightInd w:val="0"/>
        <w:jc w:val="both"/>
        <w:rPr>
          <w:sz w:val="28"/>
          <w:szCs w:val="28"/>
        </w:rPr>
      </w:pPr>
      <w:r>
        <w:rPr>
          <w:sz w:val="28"/>
          <w:szCs w:val="28"/>
        </w:rPr>
        <w:tab/>
        <w:t>а) пункт 15</w:t>
      </w:r>
      <w:r w:rsidRPr="004B7E8C">
        <w:rPr>
          <w:sz w:val="28"/>
          <w:szCs w:val="28"/>
        </w:rPr>
        <w:t xml:space="preserve"> </w:t>
      </w:r>
      <w:r>
        <w:rPr>
          <w:sz w:val="28"/>
          <w:szCs w:val="28"/>
        </w:rPr>
        <w:t>изложить в следующей редакции:</w:t>
      </w:r>
    </w:p>
    <w:p w:rsidR="00B6412E" w:rsidRDefault="00B6412E" w:rsidP="00B6412E">
      <w:pPr>
        <w:autoSpaceDE w:val="0"/>
        <w:autoSpaceDN w:val="0"/>
        <w:adjustRightInd w:val="0"/>
        <w:jc w:val="both"/>
        <w:rPr>
          <w:sz w:val="28"/>
          <w:szCs w:val="28"/>
        </w:rPr>
      </w:pPr>
      <w:r>
        <w:rPr>
          <w:sz w:val="28"/>
          <w:szCs w:val="28"/>
        </w:rPr>
        <w:tab/>
        <w:t>«</w:t>
      </w:r>
      <w:r w:rsidRPr="00D4715A">
        <w:rPr>
          <w:sz w:val="28"/>
          <w:szCs w:val="28"/>
        </w:rPr>
        <w:t>15) обеспечение проживающих в городе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 за исключением установления нормы предоставления площади жилого помещения по договору социального найма и учетной нормы площади жилого помещения, определения порядка предоставления жилых помещений муниципального специализированного жилищного фонда и установления размера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w:t>
      </w:r>
      <w:r>
        <w:rPr>
          <w:sz w:val="28"/>
          <w:szCs w:val="28"/>
        </w:rPr>
        <w:t>»;</w:t>
      </w:r>
    </w:p>
    <w:p w:rsidR="00B6412E" w:rsidRDefault="00B6412E" w:rsidP="00B6412E">
      <w:pPr>
        <w:autoSpaceDE w:val="0"/>
        <w:autoSpaceDN w:val="0"/>
        <w:adjustRightInd w:val="0"/>
        <w:jc w:val="both"/>
        <w:rPr>
          <w:sz w:val="28"/>
          <w:szCs w:val="28"/>
        </w:rPr>
      </w:pPr>
      <w:r>
        <w:rPr>
          <w:sz w:val="28"/>
          <w:szCs w:val="28"/>
        </w:rPr>
        <w:lastRenderedPageBreak/>
        <w:tab/>
        <w:t xml:space="preserve">б) в </w:t>
      </w:r>
      <w:hyperlink r:id="rId11" w:history="1">
        <w:r w:rsidRPr="0085643C">
          <w:rPr>
            <w:sz w:val="28"/>
            <w:szCs w:val="28"/>
          </w:rPr>
          <w:t>пункт</w:t>
        </w:r>
        <w:r>
          <w:rPr>
            <w:sz w:val="28"/>
            <w:szCs w:val="28"/>
          </w:rPr>
          <w:t>е</w:t>
        </w:r>
        <w:r w:rsidRPr="0085643C">
          <w:rPr>
            <w:sz w:val="28"/>
            <w:szCs w:val="28"/>
          </w:rPr>
          <w:t xml:space="preserve"> </w:t>
        </w:r>
        <w:r>
          <w:rPr>
            <w:sz w:val="28"/>
            <w:szCs w:val="28"/>
          </w:rPr>
          <w:t xml:space="preserve">46 </w:t>
        </w:r>
      </w:hyperlink>
      <w:r>
        <w:rPr>
          <w:sz w:val="28"/>
          <w:szCs w:val="28"/>
        </w:rPr>
        <w:t>слова «</w:t>
      </w:r>
      <w:r w:rsidRPr="00F02496">
        <w:rPr>
          <w:sz w:val="28"/>
          <w:szCs w:val="28"/>
        </w:rPr>
        <w:t>подготовка, утверждение градостроительных планов земельных участков</w:t>
      </w:r>
      <w:r>
        <w:rPr>
          <w:sz w:val="28"/>
          <w:szCs w:val="28"/>
        </w:rPr>
        <w:t>» заменить словами «выдача градостроительного плана земельного участка, расположенного в границах города»;</w:t>
      </w:r>
    </w:p>
    <w:p w:rsidR="00B6412E" w:rsidRPr="00B6412E" w:rsidRDefault="00B6412E" w:rsidP="00B6412E">
      <w:pPr>
        <w:keepNext w:val="0"/>
        <w:autoSpaceDE w:val="0"/>
        <w:autoSpaceDN w:val="0"/>
        <w:adjustRightInd w:val="0"/>
        <w:spacing w:before="0"/>
        <w:jc w:val="both"/>
        <w:rPr>
          <w:rFonts w:ascii="Times New Roman" w:eastAsia="Times New Roman" w:hAnsi="Times New Roman" w:cs="Times New Roman"/>
          <w:b w:val="0"/>
          <w:color w:val="auto"/>
          <w:sz w:val="28"/>
          <w:szCs w:val="28"/>
        </w:rPr>
      </w:pPr>
      <w:r>
        <w:rPr>
          <w:rFonts w:ascii="Times New Roman" w:eastAsia="Times New Roman" w:hAnsi="Times New Roman" w:cs="Times New Roman"/>
          <w:b w:val="0"/>
          <w:sz w:val="28"/>
          <w:szCs w:val="28"/>
        </w:rPr>
        <w:t xml:space="preserve">   </w:t>
      </w:r>
      <w:r>
        <w:rPr>
          <w:rFonts w:ascii="Times New Roman" w:eastAsia="Times New Roman" w:hAnsi="Times New Roman" w:cs="Times New Roman"/>
          <w:b w:val="0"/>
          <w:sz w:val="28"/>
          <w:szCs w:val="28"/>
        </w:rPr>
        <w:tab/>
      </w:r>
      <w:r w:rsidRPr="00B6412E">
        <w:rPr>
          <w:rFonts w:ascii="Times New Roman" w:eastAsia="Times New Roman" w:hAnsi="Times New Roman" w:cs="Times New Roman"/>
          <w:b w:val="0"/>
          <w:color w:val="auto"/>
          <w:sz w:val="28"/>
          <w:szCs w:val="28"/>
        </w:rPr>
        <w:t>в) пункт 62 изложить в следующей редакции:</w:t>
      </w:r>
    </w:p>
    <w:p w:rsidR="00B6412E" w:rsidRDefault="00B6412E" w:rsidP="00B6412E">
      <w:pPr>
        <w:autoSpaceDE w:val="0"/>
        <w:autoSpaceDN w:val="0"/>
        <w:adjustRightInd w:val="0"/>
        <w:jc w:val="both"/>
        <w:rPr>
          <w:sz w:val="28"/>
          <w:szCs w:val="28"/>
        </w:rPr>
      </w:pPr>
      <w:r>
        <w:rPr>
          <w:sz w:val="28"/>
          <w:szCs w:val="28"/>
        </w:rPr>
        <w:tab/>
      </w:r>
      <w:r w:rsidRPr="00F02496">
        <w:rPr>
          <w:sz w:val="28"/>
          <w:szCs w:val="28"/>
        </w:rPr>
        <w:t xml:space="preserve">«62) </w:t>
      </w:r>
      <w:r>
        <w:rPr>
          <w:sz w:val="28"/>
          <w:szCs w:val="28"/>
        </w:rPr>
        <w:t xml:space="preserve">осуществление полномочий по </w:t>
      </w:r>
      <w:r w:rsidRPr="00F02552">
        <w:rPr>
          <w:sz w:val="28"/>
          <w:szCs w:val="28"/>
        </w:rPr>
        <w:t>организации</w:t>
      </w:r>
      <w:r>
        <w:rPr>
          <w:sz w:val="28"/>
          <w:szCs w:val="28"/>
        </w:rPr>
        <w:t xml:space="preserve"> </w:t>
      </w:r>
      <w:r w:rsidRPr="00F02496">
        <w:rPr>
          <w:sz w:val="28"/>
          <w:szCs w:val="28"/>
        </w:rPr>
        <w:t>теплоснабжения</w:t>
      </w:r>
      <w:r>
        <w:rPr>
          <w:sz w:val="28"/>
          <w:szCs w:val="28"/>
        </w:rPr>
        <w:t xml:space="preserve"> на территории города</w:t>
      </w:r>
      <w:r w:rsidRPr="00F02496">
        <w:rPr>
          <w:sz w:val="28"/>
          <w:szCs w:val="28"/>
        </w:rPr>
        <w:t>, предусмотренны</w:t>
      </w:r>
      <w:r>
        <w:rPr>
          <w:sz w:val="28"/>
          <w:szCs w:val="28"/>
        </w:rPr>
        <w:t>х</w:t>
      </w:r>
      <w:r w:rsidRPr="00F02496">
        <w:rPr>
          <w:sz w:val="28"/>
          <w:szCs w:val="28"/>
        </w:rPr>
        <w:t xml:space="preserve"> пунктами 1-4, 7-9, 10 части 1 статьи 6 Федерального </w:t>
      </w:r>
      <w:hyperlink r:id="rId12" w:history="1">
        <w:r w:rsidRPr="00F02496">
          <w:rPr>
            <w:sz w:val="28"/>
            <w:szCs w:val="28"/>
          </w:rPr>
          <w:t>закона</w:t>
        </w:r>
      </w:hyperlink>
      <w:r w:rsidRPr="00F02496">
        <w:rPr>
          <w:sz w:val="28"/>
          <w:szCs w:val="28"/>
        </w:rPr>
        <w:t xml:space="preserve"> от 27.07.2010 № 190-ФЗ «О теплоснабжении»;</w:t>
      </w:r>
      <w:r>
        <w:rPr>
          <w:sz w:val="28"/>
          <w:szCs w:val="28"/>
        </w:rPr>
        <w:t>»;</w:t>
      </w:r>
    </w:p>
    <w:p w:rsidR="00B6412E" w:rsidRPr="00F01FFF" w:rsidRDefault="00B6412E" w:rsidP="00B6412E">
      <w:pPr>
        <w:autoSpaceDE w:val="0"/>
        <w:autoSpaceDN w:val="0"/>
        <w:adjustRightInd w:val="0"/>
        <w:jc w:val="both"/>
        <w:rPr>
          <w:sz w:val="28"/>
          <w:szCs w:val="28"/>
        </w:rPr>
      </w:pPr>
      <w:r>
        <w:rPr>
          <w:sz w:val="28"/>
          <w:szCs w:val="28"/>
        </w:rPr>
        <w:tab/>
      </w:r>
      <w:r w:rsidRPr="00F01FFF">
        <w:rPr>
          <w:sz w:val="28"/>
          <w:szCs w:val="28"/>
        </w:rPr>
        <w:t>в.1) в пункте 93 слова «и плана мероприятий по реализации стратегии социально-экономического развития города» исключить;</w:t>
      </w:r>
    </w:p>
    <w:p w:rsidR="00B6412E" w:rsidRPr="00F01FFF" w:rsidRDefault="00B6412E" w:rsidP="00B6412E">
      <w:pPr>
        <w:jc w:val="both"/>
        <w:rPr>
          <w:sz w:val="28"/>
          <w:szCs w:val="28"/>
        </w:rPr>
      </w:pPr>
      <w:r w:rsidRPr="00F01FFF">
        <w:rPr>
          <w:sz w:val="28"/>
          <w:szCs w:val="28"/>
        </w:rPr>
        <w:tab/>
        <w:t>в.2) пункт 105 изложить в следующей редакции:</w:t>
      </w:r>
      <w:r w:rsidRPr="00F01FFF">
        <w:rPr>
          <w:sz w:val="28"/>
          <w:szCs w:val="28"/>
        </w:rPr>
        <w:tab/>
      </w:r>
    </w:p>
    <w:p w:rsidR="00B6412E" w:rsidRPr="00F01FFF" w:rsidRDefault="00B6412E" w:rsidP="00B6412E">
      <w:pPr>
        <w:jc w:val="both"/>
        <w:rPr>
          <w:sz w:val="28"/>
          <w:szCs w:val="28"/>
        </w:rPr>
      </w:pPr>
      <w:r w:rsidRPr="00F01FFF">
        <w:rPr>
          <w:sz w:val="28"/>
          <w:szCs w:val="28"/>
        </w:rPr>
        <w:tab/>
        <w:t>«105)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6412E" w:rsidRDefault="00B6412E" w:rsidP="00B6412E">
      <w:pPr>
        <w:autoSpaceDE w:val="0"/>
        <w:autoSpaceDN w:val="0"/>
        <w:adjustRightInd w:val="0"/>
        <w:jc w:val="both"/>
        <w:rPr>
          <w:sz w:val="28"/>
          <w:szCs w:val="28"/>
        </w:rPr>
      </w:pPr>
      <w:r>
        <w:rPr>
          <w:sz w:val="28"/>
          <w:szCs w:val="28"/>
        </w:rPr>
        <w:tab/>
        <w:t>г) пункт 106 изложить в следующей редакции:</w:t>
      </w:r>
    </w:p>
    <w:p w:rsidR="00B6412E" w:rsidRDefault="00B6412E" w:rsidP="00B6412E">
      <w:pPr>
        <w:autoSpaceDE w:val="0"/>
        <w:autoSpaceDN w:val="0"/>
        <w:adjustRightInd w:val="0"/>
        <w:jc w:val="both"/>
        <w:rPr>
          <w:sz w:val="28"/>
          <w:szCs w:val="28"/>
        </w:rPr>
      </w:pPr>
      <w:r>
        <w:rPr>
          <w:sz w:val="28"/>
          <w:szCs w:val="28"/>
        </w:rPr>
        <w:tab/>
        <w:t>«106) оказание содействия в осуществлении нотариусом приема населения в соответствии с графиком приема населения, утвержденным нотариальной палатой Липецкой области;»;</w:t>
      </w:r>
    </w:p>
    <w:p w:rsidR="00B6412E" w:rsidRDefault="00B6412E" w:rsidP="00B6412E">
      <w:pPr>
        <w:autoSpaceDE w:val="0"/>
        <w:autoSpaceDN w:val="0"/>
        <w:adjustRightInd w:val="0"/>
        <w:jc w:val="both"/>
        <w:rPr>
          <w:sz w:val="28"/>
          <w:szCs w:val="28"/>
        </w:rPr>
      </w:pPr>
      <w:r>
        <w:rPr>
          <w:sz w:val="28"/>
          <w:szCs w:val="28"/>
        </w:rPr>
        <w:tab/>
        <w:t>д) дополнить пунктом 107 следующего содержания:</w:t>
      </w:r>
    </w:p>
    <w:p w:rsidR="00B6412E" w:rsidRDefault="00B6412E" w:rsidP="00B6412E">
      <w:pPr>
        <w:autoSpaceDE w:val="0"/>
        <w:autoSpaceDN w:val="0"/>
        <w:adjustRightInd w:val="0"/>
        <w:jc w:val="both"/>
        <w:rPr>
          <w:sz w:val="28"/>
          <w:szCs w:val="28"/>
        </w:rPr>
      </w:pPr>
      <w:r>
        <w:rPr>
          <w:sz w:val="28"/>
          <w:szCs w:val="28"/>
        </w:rPr>
        <w:tab/>
        <w:t>«107) реализация полномочий, предусмотренных Законом Российской Федерации от 21.02.1992 № 2395-1 «О недрах»;»;</w:t>
      </w:r>
    </w:p>
    <w:p w:rsidR="00B6412E" w:rsidRDefault="00B6412E" w:rsidP="00B6412E">
      <w:pPr>
        <w:autoSpaceDE w:val="0"/>
        <w:autoSpaceDN w:val="0"/>
        <w:adjustRightInd w:val="0"/>
        <w:jc w:val="both"/>
        <w:rPr>
          <w:sz w:val="28"/>
          <w:szCs w:val="28"/>
        </w:rPr>
      </w:pPr>
      <w:r>
        <w:rPr>
          <w:sz w:val="28"/>
          <w:szCs w:val="28"/>
        </w:rPr>
        <w:tab/>
        <w:t>е) дополнить пунктом 108 следующего содержания:</w:t>
      </w:r>
    </w:p>
    <w:p w:rsidR="00B6412E" w:rsidRPr="00F02496" w:rsidRDefault="00B6412E" w:rsidP="00B6412E">
      <w:pPr>
        <w:autoSpaceDE w:val="0"/>
        <w:autoSpaceDN w:val="0"/>
        <w:adjustRightInd w:val="0"/>
        <w:jc w:val="both"/>
        <w:rPr>
          <w:sz w:val="28"/>
          <w:szCs w:val="28"/>
        </w:rPr>
      </w:pPr>
      <w:r>
        <w:rPr>
          <w:sz w:val="28"/>
          <w:szCs w:val="28"/>
        </w:rPr>
        <w:tab/>
        <w:t>«108) иные полномочия в соответствии с действующим законодательством.»;</w:t>
      </w:r>
    </w:p>
    <w:p w:rsidR="00B6412E" w:rsidRPr="00272602" w:rsidRDefault="00B6412E" w:rsidP="00B6412E">
      <w:pPr>
        <w:autoSpaceDE w:val="0"/>
        <w:autoSpaceDN w:val="0"/>
        <w:adjustRightInd w:val="0"/>
        <w:spacing w:before="120"/>
        <w:jc w:val="both"/>
        <w:rPr>
          <w:sz w:val="28"/>
          <w:szCs w:val="28"/>
        </w:rPr>
      </w:pPr>
      <w:r>
        <w:rPr>
          <w:sz w:val="28"/>
          <w:szCs w:val="28"/>
        </w:rPr>
        <w:tab/>
        <w:t>7</w:t>
      </w:r>
      <w:r w:rsidRPr="00272602">
        <w:rPr>
          <w:sz w:val="28"/>
          <w:szCs w:val="28"/>
        </w:rPr>
        <w:t xml:space="preserve">) </w:t>
      </w:r>
      <w:hyperlink r:id="rId13" w:history="1">
        <w:r w:rsidRPr="00272602">
          <w:rPr>
            <w:sz w:val="28"/>
            <w:szCs w:val="28"/>
          </w:rPr>
          <w:t>дополнить</w:t>
        </w:r>
      </w:hyperlink>
      <w:r w:rsidRPr="00272602">
        <w:rPr>
          <w:sz w:val="28"/>
          <w:szCs w:val="28"/>
        </w:rPr>
        <w:t xml:space="preserve"> статьей 5</w:t>
      </w:r>
      <w:r>
        <w:rPr>
          <w:sz w:val="28"/>
          <w:szCs w:val="28"/>
        </w:rPr>
        <w:t>1</w:t>
      </w:r>
      <w:r w:rsidRPr="00272602">
        <w:rPr>
          <w:sz w:val="28"/>
          <w:szCs w:val="28"/>
        </w:rPr>
        <w:t>.1 следующего содержания:</w:t>
      </w:r>
    </w:p>
    <w:p w:rsidR="00B6412E" w:rsidRDefault="00B6412E" w:rsidP="00B6412E">
      <w:pPr>
        <w:autoSpaceDE w:val="0"/>
        <w:autoSpaceDN w:val="0"/>
        <w:adjustRightInd w:val="0"/>
        <w:ind w:firstLine="540"/>
        <w:jc w:val="center"/>
        <w:rPr>
          <w:sz w:val="28"/>
          <w:szCs w:val="28"/>
        </w:rPr>
      </w:pPr>
    </w:p>
    <w:p w:rsidR="00B6412E" w:rsidRPr="00272602" w:rsidRDefault="00B6412E" w:rsidP="00B6412E">
      <w:pPr>
        <w:autoSpaceDE w:val="0"/>
        <w:autoSpaceDN w:val="0"/>
        <w:adjustRightInd w:val="0"/>
        <w:jc w:val="center"/>
        <w:rPr>
          <w:sz w:val="28"/>
          <w:szCs w:val="28"/>
        </w:rPr>
      </w:pPr>
      <w:r>
        <w:rPr>
          <w:sz w:val="28"/>
          <w:szCs w:val="28"/>
        </w:rPr>
        <w:tab/>
        <w:t>«</w:t>
      </w:r>
      <w:r w:rsidRPr="00272602">
        <w:rPr>
          <w:sz w:val="28"/>
          <w:szCs w:val="28"/>
        </w:rPr>
        <w:t>Статья 5</w:t>
      </w:r>
      <w:r>
        <w:rPr>
          <w:sz w:val="28"/>
          <w:szCs w:val="28"/>
        </w:rPr>
        <w:t>1</w:t>
      </w:r>
      <w:r w:rsidRPr="00272602">
        <w:rPr>
          <w:sz w:val="28"/>
          <w:szCs w:val="28"/>
        </w:rPr>
        <w:t xml:space="preserve">.1. Меры ответственности, которые могут быть применены к депутату </w:t>
      </w:r>
      <w:r>
        <w:rPr>
          <w:sz w:val="28"/>
          <w:szCs w:val="28"/>
        </w:rPr>
        <w:t>городского</w:t>
      </w:r>
      <w:r w:rsidRPr="00272602">
        <w:rPr>
          <w:sz w:val="28"/>
          <w:szCs w:val="28"/>
        </w:rPr>
        <w:t xml:space="preserve"> Совета, Главе </w:t>
      </w:r>
      <w:r>
        <w:rPr>
          <w:sz w:val="28"/>
          <w:szCs w:val="28"/>
        </w:rPr>
        <w:t>города</w:t>
      </w:r>
    </w:p>
    <w:p w:rsidR="00B6412E" w:rsidRPr="00272602" w:rsidRDefault="00B6412E" w:rsidP="00B6412E">
      <w:pPr>
        <w:autoSpaceDE w:val="0"/>
        <w:autoSpaceDN w:val="0"/>
        <w:adjustRightInd w:val="0"/>
        <w:jc w:val="both"/>
        <w:outlineLvl w:val="0"/>
        <w:rPr>
          <w:sz w:val="28"/>
          <w:szCs w:val="28"/>
        </w:rPr>
      </w:pPr>
    </w:p>
    <w:p w:rsidR="00B6412E" w:rsidRPr="00272602" w:rsidRDefault="00B6412E" w:rsidP="00B6412E">
      <w:pPr>
        <w:autoSpaceDE w:val="0"/>
        <w:autoSpaceDN w:val="0"/>
        <w:adjustRightInd w:val="0"/>
        <w:jc w:val="both"/>
        <w:rPr>
          <w:sz w:val="28"/>
          <w:szCs w:val="28"/>
        </w:rPr>
      </w:pPr>
      <w:r>
        <w:rPr>
          <w:sz w:val="28"/>
          <w:szCs w:val="28"/>
        </w:rPr>
        <w:tab/>
      </w:r>
      <w:r w:rsidRPr="00272602">
        <w:rPr>
          <w:sz w:val="28"/>
          <w:szCs w:val="28"/>
        </w:rPr>
        <w:t xml:space="preserve">1. К депутату </w:t>
      </w:r>
      <w:r>
        <w:rPr>
          <w:sz w:val="28"/>
          <w:szCs w:val="28"/>
        </w:rPr>
        <w:t>городского</w:t>
      </w:r>
      <w:r w:rsidRPr="00272602">
        <w:rPr>
          <w:sz w:val="28"/>
          <w:szCs w:val="28"/>
        </w:rPr>
        <w:t xml:space="preserve"> Совета, Главе </w:t>
      </w:r>
      <w:r>
        <w:rPr>
          <w:sz w:val="28"/>
          <w:szCs w:val="28"/>
        </w:rPr>
        <w:t>города</w:t>
      </w:r>
      <w:r w:rsidRPr="00272602">
        <w:rPr>
          <w:sz w:val="28"/>
          <w:szCs w:val="28"/>
        </w:rPr>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6412E" w:rsidRPr="00272602" w:rsidRDefault="00B6412E" w:rsidP="00B6412E">
      <w:pPr>
        <w:autoSpaceDE w:val="0"/>
        <w:autoSpaceDN w:val="0"/>
        <w:adjustRightInd w:val="0"/>
        <w:jc w:val="both"/>
        <w:rPr>
          <w:sz w:val="28"/>
          <w:szCs w:val="28"/>
        </w:rPr>
      </w:pPr>
      <w:r>
        <w:rPr>
          <w:sz w:val="28"/>
          <w:szCs w:val="28"/>
        </w:rPr>
        <w:tab/>
      </w:r>
      <w:r w:rsidRPr="00272602">
        <w:rPr>
          <w:sz w:val="28"/>
          <w:szCs w:val="28"/>
        </w:rPr>
        <w:t>1) предупреждение;</w:t>
      </w:r>
    </w:p>
    <w:p w:rsidR="00B6412E" w:rsidRPr="00272602" w:rsidRDefault="00B6412E" w:rsidP="00B6412E">
      <w:pPr>
        <w:autoSpaceDE w:val="0"/>
        <w:autoSpaceDN w:val="0"/>
        <w:adjustRightInd w:val="0"/>
        <w:jc w:val="both"/>
        <w:rPr>
          <w:sz w:val="28"/>
          <w:szCs w:val="28"/>
        </w:rPr>
      </w:pPr>
      <w:r>
        <w:rPr>
          <w:sz w:val="28"/>
          <w:szCs w:val="28"/>
        </w:rPr>
        <w:tab/>
      </w:r>
      <w:r w:rsidRPr="00272602">
        <w:rPr>
          <w:sz w:val="28"/>
          <w:szCs w:val="28"/>
        </w:rPr>
        <w:t xml:space="preserve">2) освобождение депутата </w:t>
      </w:r>
      <w:r>
        <w:rPr>
          <w:sz w:val="28"/>
          <w:szCs w:val="28"/>
        </w:rPr>
        <w:t xml:space="preserve">городского Совета </w:t>
      </w:r>
      <w:r w:rsidRPr="00272602">
        <w:rPr>
          <w:sz w:val="28"/>
          <w:szCs w:val="28"/>
        </w:rPr>
        <w:t xml:space="preserve">от должности в </w:t>
      </w:r>
      <w:r>
        <w:rPr>
          <w:sz w:val="28"/>
          <w:szCs w:val="28"/>
        </w:rPr>
        <w:t xml:space="preserve">городском </w:t>
      </w:r>
      <w:r w:rsidRPr="00272602">
        <w:rPr>
          <w:sz w:val="28"/>
          <w:szCs w:val="28"/>
        </w:rPr>
        <w:t xml:space="preserve">Совете с лишением права занимать должности в </w:t>
      </w:r>
      <w:r w:rsidRPr="00C03D86">
        <w:rPr>
          <w:sz w:val="28"/>
          <w:szCs w:val="28"/>
        </w:rPr>
        <w:t>городском Совете</w:t>
      </w:r>
      <w:r w:rsidRPr="00272602">
        <w:rPr>
          <w:sz w:val="28"/>
          <w:szCs w:val="28"/>
        </w:rPr>
        <w:t xml:space="preserve"> до прекращения срока его полномочий;</w:t>
      </w:r>
    </w:p>
    <w:p w:rsidR="00B6412E" w:rsidRPr="00272602" w:rsidRDefault="00B6412E" w:rsidP="00B6412E">
      <w:pPr>
        <w:autoSpaceDE w:val="0"/>
        <w:autoSpaceDN w:val="0"/>
        <w:adjustRightInd w:val="0"/>
        <w:jc w:val="both"/>
        <w:rPr>
          <w:sz w:val="28"/>
          <w:szCs w:val="28"/>
        </w:rPr>
      </w:pPr>
      <w:r>
        <w:rPr>
          <w:sz w:val="28"/>
          <w:szCs w:val="28"/>
        </w:rPr>
        <w:tab/>
      </w:r>
      <w:r w:rsidRPr="00272602">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6412E" w:rsidRPr="00272602" w:rsidRDefault="00B6412E" w:rsidP="00B6412E">
      <w:pPr>
        <w:autoSpaceDE w:val="0"/>
        <w:autoSpaceDN w:val="0"/>
        <w:adjustRightInd w:val="0"/>
        <w:jc w:val="both"/>
        <w:rPr>
          <w:sz w:val="28"/>
          <w:szCs w:val="28"/>
        </w:rPr>
      </w:pPr>
      <w:r>
        <w:rPr>
          <w:sz w:val="28"/>
          <w:szCs w:val="28"/>
        </w:rPr>
        <w:tab/>
      </w:r>
      <w:r w:rsidRPr="00272602">
        <w:rPr>
          <w:sz w:val="28"/>
          <w:szCs w:val="28"/>
        </w:rPr>
        <w:t xml:space="preserve">4) запрет занимать должности в </w:t>
      </w:r>
      <w:r>
        <w:rPr>
          <w:sz w:val="28"/>
          <w:szCs w:val="28"/>
        </w:rPr>
        <w:t xml:space="preserve">городском </w:t>
      </w:r>
      <w:r w:rsidRPr="00272602">
        <w:rPr>
          <w:sz w:val="28"/>
          <w:szCs w:val="28"/>
        </w:rPr>
        <w:t>Совете до прекращения срока его полномочий;</w:t>
      </w:r>
    </w:p>
    <w:p w:rsidR="00B6412E" w:rsidRPr="00272602" w:rsidRDefault="00B6412E" w:rsidP="00B6412E">
      <w:pPr>
        <w:autoSpaceDE w:val="0"/>
        <w:autoSpaceDN w:val="0"/>
        <w:adjustRightInd w:val="0"/>
        <w:jc w:val="both"/>
        <w:rPr>
          <w:sz w:val="28"/>
          <w:szCs w:val="28"/>
        </w:rPr>
      </w:pPr>
      <w:r>
        <w:rPr>
          <w:sz w:val="28"/>
          <w:szCs w:val="28"/>
        </w:rPr>
        <w:lastRenderedPageBreak/>
        <w:tab/>
      </w:r>
      <w:r w:rsidRPr="00272602">
        <w:rPr>
          <w:sz w:val="28"/>
          <w:szCs w:val="28"/>
        </w:rPr>
        <w:t>5) запрет исполнять полномочия на постоянной основе до прекращения срока его полномочий.</w:t>
      </w:r>
    </w:p>
    <w:p w:rsidR="00B6412E" w:rsidRPr="00272602" w:rsidRDefault="00B6412E" w:rsidP="00B6412E">
      <w:pPr>
        <w:autoSpaceDE w:val="0"/>
        <w:autoSpaceDN w:val="0"/>
        <w:adjustRightInd w:val="0"/>
        <w:spacing w:line="0" w:lineRule="atLeast"/>
        <w:jc w:val="both"/>
        <w:rPr>
          <w:sz w:val="28"/>
          <w:szCs w:val="28"/>
        </w:rPr>
      </w:pPr>
      <w:r>
        <w:rPr>
          <w:sz w:val="28"/>
          <w:szCs w:val="28"/>
        </w:rPr>
        <w:tab/>
      </w:r>
      <w:r w:rsidRPr="00272602">
        <w:rPr>
          <w:sz w:val="28"/>
          <w:szCs w:val="28"/>
        </w:rPr>
        <w:t xml:space="preserve">2. Порядок принятия решения о применении к депутату </w:t>
      </w:r>
      <w:r>
        <w:rPr>
          <w:sz w:val="28"/>
          <w:szCs w:val="28"/>
        </w:rPr>
        <w:t xml:space="preserve">городского </w:t>
      </w:r>
      <w:r w:rsidRPr="00272602">
        <w:rPr>
          <w:sz w:val="28"/>
          <w:szCs w:val="28"/>
        </w:rPr>
        <w:t xml:space="preserve">Совета, Главе </w:t>
      </w:r>
      <w:r>
        <w:rPr>
          <w:sz w:val="28"/>
          <w:szCs w:val="28"/>
        </w:rPr>
        <w:t>города</w:t>
      </w:r>
      <w:r w:rsidRPr="00272602">
        <w:rPr>
          <w:sz w:val="28"/>
          <w:szCs w:val="28"/>
        </w:rPr>
        <w:t xml:space="preserve"> мер ответственности, указанных в части 1 настоящей статьи, определяется муниципальным правовым актом, принимаемым в соответствии с законом Липецкой области.</w:t>
      </w:r>
      <w:r>
        <w:rPr>
          <w:sz w:val="28"/>
          <w:szCs w:val="28"/>
        </w:rPr>
        <w:t>»</w:t>
      </w:r>
      <w:r w:rsidRPr="00272602">
        <w:rPr>
          <w:sz w:val="28"/>
          <w:szCs w:val="28"/>
        </w:rPr>
        <w:t>.</w:t>
      </w:r>
    </w:p>
    <w:p w:rsidR="00B6412E" w:rsidRDefault="00B6412E" w:rsidP="00B6412E">
      <w:pPr>
        <w:autoSpaceDE w:val="0"/>
        <w:autoSpaceDN w:val="0"/>
        <w:adjustRightInd w:val="0"/>
        <w:spacing w:line="0" w:lineRule="atLeast"/>
        <w:jc w:val="both"/>
        <w:rPr>
          <w:sz w:val="28"/>
          <w:szCs w:val="28"/>
        </w:rPr>
      </w:pPr>
      <w:r>
        <w:rPr>
          <w:sz w:val="28"/>
          <w:szCs w:val="28"/>
        </w:rPr>
        <w:tab/>
      </w:r>
    </w:p>
    <w:p w:rsidR="00B6412E" w:rsidRDefault="00B6412E" w:rsidP="00B6412E">
      <w:pPr>
        <w:autoSpaceDE w:val="0"/>
        <w:autoSpaceDN w:val="0"/>
        <w:adjustRightInd w:val="0"/>
        <w:spacing w:line="0" w:lineRule="atLeast"/>
        <w:ind w:firstLine="708"/>
        <w:jc w:val="both"/>
        <w:rPr>
          <w:sz w:val="28"/>
          <w:szCs w:val="28"/>
        </w:rPr>
      </w:pPr>
      <w:r>
        <w:rPr>
          <w:sz w:val="28"/>
          <w:szCs w:val="28"/>
        </w:rPr>
        <w:t>Статья 2</w:t>
      </w:r>
    </w:p>
    <w:p w:rsidR="00B6412E" w:rsidRDefault="00B6412E" w:rsidP="00B6412E">
      <w:pPr>
        <w:autoSpaceDE w:val="0"/>
        <w:autoSpaceDN w:val="0"/>
        <w:adjustRightInd w:val="0"/>
        <w:jc w:val="both"/>
        <w:rPr>
          <w:sz w:val="28"/>
          <w:szCs w:val="28"/>
        </w:rPr>
      </w:pPr>
    </w:p>
    <w:p w:rsidR="00B6412E" w:rsidRDefault="00B6412E" w:rsidP="00B6412E">
      <w:pPr>
        <w:autoSpaceDE w:val="0"/>
        <w:autoSpaceDN w:val="0"/>
        <w:adjustRightInd w:val="0"/>
        <w:jc w:val="both"/>
        <w:rPr>
          <w:sz w:val="28"/>
          <w:szCs w:val="28"/>
        </w:rPr>
      </w:pPr>
      <w:r>
        <w:rPr>
          <w:sz w:val="28"/>
          <w:szCs w:val="28"/>
        </w:rPr>
        <w:tab/>
        <w:t>Настоящие Изменения в Устав городского округа город Елец Липецкой области Российской Федерации подлежат государственной регистрации  и вступают в силу со дня их официального опубликования.</w:t>
      </w:r>
    </w:p>
    <w:p w:rsidR="00B6412E" w:rsidRDefault="00B6412E" w:rsidP="00B6412E">
      <w:pPr>
        <w:autoSpaceDE w:val="0"/>
        <w:autoSpaceDN w:val="0"/>
        <w:adjustRightInd w:val="0"/>
        <w:ind w:firstLine="720"/>
        <w:jc w:val="both"/>
        <w:rPr>
          <w:sz w:val="28"/>
          <w:szCs w:val="28"/>
        </w:rPr>
      </w:pPr>
    </w:p>
    <w:p w:rsidR="00B6412E" w:rsidRDefault="00B6412E" w:rsidP="00B6412E">
      <w:pPr>
        <w:autoSpaceDE w:val="0"/>
        <w:autoSpaceDN w:val="0"/>
        <w:adjustRightInd w:val="0"/>
        <w:ind w:firstLine="720"/>
        <w:jc w:val="both"/>
        <w:rPr>
          <w:sz w:val="28"/>
          <w:szCs w:val="28"/>
        </w:rPr>
      </w:pPr>
      <w:r>
        <w:rPr>
          <w:sz w:val="28"/>
          <w:szCs w:val="28"/>
        </w:rPr>
        <w:t xml:space="preserve"> </w:t>
      </w:r>
    </w:p>
    <w:p w:rsidR="00B6412E" w:rsidRDefault="00B6412E" w:rsidP="00B6412E">
      <w:pPr>
        <w:autoSpaceDE w:val="0"/>
        <w:autoSpaceDN w:val="0"/>
        <w:adjustRightInd w:val="0"/>
        <w:ind w:firstLine="720"/>
        <w:jc w:val="both"/>
        <w:rPr>
          <w:sz w:val="28"/>
          <w:szCs w:val="28"/>
        </w:rPr>
      </w:pPr>
    </w:p>
    <w:p w:rsidR="00B6412E" w:rsidRDefault="00B6412E" w:rsidP="00B6412E">
      <w:pPr>
        <w:autoSpaceDE w:val="0"/>
        <w:autoSpaceDN w:val="0"/>
        <w:adjustRightInd w:val="0"/>
        <w:jc w:val="both"/>
        <w:rPr>
          <w:sz w:val="28"/>
          <w:szCs w:val="28"/>
        </w:rPr>
      </w:pPr>
      <w:r>
        <w:rPr>
          <w:sz w:val="28"/>
          <w:szCs w:val="28"/>
        </w:rPr>
        <w:t>Глава городского округа город Елец                                      Е.В. Боровских</w:t>
      </w:r>
    </w:p>
    <w:p w:rsidR="00B6412E" w:rsidRDefault="00B6412E" w:rsidP="003F5A47">
      <w:pPr>
        <w:autoSpaceDE w:val="0"/>
        <w:autoSpaceDN w:val="0"/>
        <w:adjustRightInd w:val="0"/>
        <w:jc w:val="both"/>
        <w:rPr>
          <w:sz w:val="28"/>
          <w:szCs w:val="28"/>
        </w:rPr>
      </w:pPr>
    </w:p>
    <w:p w:rsidR="007055B4" w:rsidRDefault="007055B4"/>
    <w:sectPr w:rsidR="007055B4" w:rsidSect="00B6412E">
      <w:headerReference w:type="default" r:id="rId14"/>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407" w:rsidRDefault="00305407" w:rsidP="00B6412E">
      <w:r>
        <w:separator/>
      </w:r>
    </w:p>
  </w:endnote>
  <w:endnote w:type="continuationSeparator" w:id="1">
    <w:p w:rsidR="00305407" w:rsidRDefault="00305407" w:rsidP="00B641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407" w:rsidRDefault="00305407" w:rsidP="00B6412E">
      <w:r>
        <w:separator/>
      </w:r>
    </w:p>
  </w:footnote>
  <w:footnote w:type="continuationSeparator" w:id="1">
    <w:p w:rsidR="00305407" w:rsidRDefault="00305407" w:rsidP="00B641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7860"/>
      <w:docPartObj>
        <w:docPartGallery w:val="㔄∀ऀ܀"/>
        <w:docPartUnique/>
      </w:docPartObj>
    </w:sdtPr>
    <w:sdtContent>
      <w:p w:rsidR="00B6412E" w:rsidRDefault="00B6412E">
        <w:pPr>
          <w:pStyle w:val="a3"/>
          <w:jc w:val="center"/>
        </w:pPr>
        <w:fldSimple w:instr=" PAGE   \* MERGEFORMAT ">
          <w:r>
            <w:rPr>
              <w:noProof/>
            </w:rPr>
            <w:t>3</w:t>
          </w:r>
        </w:fldSimple>
      </w:p>
    </w:sdtContent>
  </w:sdt>
  <w:p w:rsidR="00B6412E" w:rsidRDefault="00B6412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12E" w:rsidRDefault="00B6412E">
    <w:pPr>
      <w:pStyle w:val="a3"/>
      <w:jc w:val="center"/>
    </w:pPr>
    <w:fldSimple w:instr=" PAGE   \* MERGEFORMAT ">
      <w:r>
        <w:rPr>
          <w:noProof/>
        </w:rPr>
        <w:t>1</w:t>
      </w:r>
    </w:fldSimple>
  </w:p>
  <w:p w:rsidR="00B6412E" w:rsidRDefault="00B6412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F5A47"/>
    <w:rsid w:val="000107FD"/>
    <w:rsid w:val="002734C6"/>
    <w:rsid w:val="002C40E2"/>
    <w:rsid w:val="00305407"/>
    <w:rsid w:val="003F5A47"/>
    <w:rsid w:val="00426FCC"/>
    <w:rsid w:val="0048086E"/>
    <w:rsid w:val="007055B4"/>
    <w:rsid w:val="00745615"/>
    <w:rsid w:val="00A9041A"/>
    <w:rsid w:val="00B6412E"/>
    <w:rsid w:val="00D7417D"/>
    <w:rsid w:val="00E07ECC"/>
    <w:rsid w:val="00F076A8"/>
    <w:rsid w:val="00F96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A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12E"/>
    <w:pPr>
      <w:tabs>
        <w:tab w:val="center" w:pos="4677"/>
        <w:tab w:val="right" w:pos="9355"/>
      </w:tabs>
    </w:pPr>
  </w:style>
  <w:style w:type="character" w:customStyle="1" w:styleId="a4">
    <w:name w:val="Верхний колонтитул Знак"/>
    <w:basedOn w:val="a0"/>
    <w:link w:val="a3"/>
    <w:uiPriority w:val="99"/>
    <w:rsid w:val="00B6412E"/>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B6412E"/>
    <w:pPr>
      <w:tabs>
        <w:tab w:val="center" w:pos="4677"/>
        <w:tab w:val="right" w:pos="9355"/>
      </w:tabs>
    </w:pPr>
  </w:style>
  <w:style w:type="character" w:customStyle="1" w:styleId="a6">
    <w:name w:val="Нижний колонтитул Знак"/>
    <w:basedOn w:val="a0"/>
    <w:link w:val="a5"/>
    <w:uiPriority w:val="99"/>
    <w:semiHidden/>
    <w:rsid w:val="00B6412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FB0DD2CEB6D280A5EE6ACAA955FD6E7F3CAF323B2FB34DBD59C468DD92C701AA8E586E6F300B5FDF159FA9680060162A32AEF1C840F32Bm8U9I" TargetMode="External"/><Relationship Id="rId13" Type="http://schemas.openxmlformats.org/officeDocument/2006/relationships/hyperlink" Target="consultantplus://offline/ref=224F63E29BAEB193CF11EB8C0245ED1DC0FC54E9D5B3D5300A5F91225C6C662F36ED720B7D939DF4D9DFBA4E108BF1ACd4wFF" TargetMode="External"/><Relationship Id="rId3" Type="http://schemas.openxmlformats.org/officeDocument/2006/relationships/webSettings" Target="webSettings.xml"/><Relationship Id="rId7" Type="http://schemas.openxmlformats.org/officeDocument/2006/relationships/hyperlink" Target="consultantplus://offline/ref=A5A4A7BF0AF439BE7AC72AE6B6BCDEE57FE134AD63349598E875A6A3796E2782C4008615B9F0DA4936F63F85C7B1509263EADCF414D50D8EAB0E64nBI0F" TargetMode="External"/><Relationship Id="rId12" Type="http://schemas.openxmlformats.org/officeDocument/2006/relationships/hyperlink" Target="consultantplus://offline/ref=D0AE0117F0F914E95C943BC41E3C6BA83C0AB7BEB7D955026BFB8AB236D771F60D945D887304BF12DE8D3DC1A7hBe7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consultantplus://offline/ref=1518AEAFAF333127A34D5A95FC9817B67B42B1A3E160B35BFAC86F111C4AB1878F0759F4BAFE3094E7EB229CC1B57B5D381E089DB3U4kA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CB617CCA1BE0F0414900BEE5F17630AAF3D4597E48B3A0C30DE14BBA25CB149827B7E1A982C0F71638510D1B2AmBz3I" TargetMode="External"/><Relationship Id="rId4" Type="http://schemas.openxmlformats.org/officeDocument/2006/relationships/footnotes" Target="footnotes.xml"/><Relationship Id="rId9" Type="http://schemas.openxmlformats.org/officeDocument/2006/relationships/hyperlink" Target="consultantplus://offline/ref=D0AE0117F0F914E95C943BC41E3C6BA83C0AB7BEB7D955026BFB8AB236D771F60D945D887304BF12DE8D3DC1A7hBe7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2299</Words>
  <Characters>13107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NewUser</dc:creator>
  <cp:lastModifiedBy>vorotyncevdv@mail.ru</cp:lastModifiedBy>
  <cp:revision>3</cp:revision>
  <cp:lastPrinted>2019-04-04T05:13:00Z</cp:lastPrinted>
  <dcterms:created xsi:type="dcterms:W3CDTF">2020-10-21T07:34:00Z</dcterms:created>
  <dcterms:modified xsi:type="dcterms:W3CDTF">2020-10-21T08:41:00Z</dcterms:modified>
</cp:coreProperties>
</file>