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E50DCB" w:rsidRDefault="00BA34C7" w:rsidP="00E50DCB">
      <w:pPr>
        <w:jc w:val="center"/>
        <w:rPr>
          <w:b/>
        </w:rPr>
      </w:pPr>
      <w:r>
        <w:rPr>
          <w:b/>
        </w:rPr>
        <w:t>шесто</w:t>
      </w:r>
      <w:r w:rsidR="002027F8">
        <w:rPr>
          <w:b/>
        </w:rPr>
        <w:t>го созыва</w:t>
      </w:r>
    </w:p>
    <w:p w:rsidR="002027F8" w:rsidRDefault="004C1B38" w:rsidP="00E50DCB">
      <w:pPr>
        <w:jc w:val="center"/>
        <w:rPr>
          <w:b/>
        </w:rPr>
      </w:pPr>
      <w:r>
        <w:rPr>
          <w:b/>
        </w:rPr>
        <w:t xml:space="preserve">17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4C1B38" w:rsidP="002027F8">
      <w:pPr>
        <w:rPr>
          <w:sz w:val="28"/>
          <w:szCs w:val="28"/>
        </w:rPr>
      </w:pPr>
      <w:r>
        <w:rPr>
          <w:sz w:val="28"/>
          <w:szCs w:val="28"/>
        </w:rPr>
        <w:t>От 25.12.2018</w:t>
      </w:r>
      <w:r w:rsidR="002027F8">
        <w:rPr>
          <w:sz w:val="28"/>
          <w:szCs w:val="28"/>
        </w:rPr>
        <w:t xml:space="preserve">                                        </w:t>
      </w:r>
      <w:r w:rsidR="003D208E">
        <w:rPr>
          <w:sz w:val="28"/>
          <w:szCs w:val="28"/>
        </w:rPr>
        <w:t xml:space="preserve">    </w:t>
      </w:r>
      <w:r w:rsidR="00E50DC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№124</w:t>
      </w:r>
    </w:p>
    <w:p w:rsidR="002027F8" w:rsidRDefault="002027F8" w:rsidP="002027F8"/>
    <w:p w:rsidR="002027F8" w:rsidRDefault="002027F8" w:rsidP="002027F8"/>
    <w:p w:rsidR="00FB07D0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О  плане</w:t>
      </w:r>
      <w:r w:rsidR="00457F86" w:rsidRPr="00457F86">
        <w:rPr>
          <w:sz w:val="28"/>
          <w:szCs w:val="28"/>
        </w:rPr>
        <w:t xml:space="preserve"> работы Совета депутатов </w:t>
      </w:r>
    </w:p>
    <w:p w:rsidR="002027F8" w:rsidRDefault="00FB07D0" w:rsidP="002027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7F86" w:rsidRPr="00457F86">
        <w:rPr>
          <w:sz w:val="28"/>
          <w:szCs w:val="28"/>
        </w:rPr>
        <w:t>ородского округа город Елец на 201</w:t>
      </w:r>
      <w:r w:rsidR="00A3772A">
        <w:rPr>
          <w:sz w:val="28"/>
          <w:szCs w:val="28"/>
        </w:rPr>
        <w:t>9</w:t>
      </w:r>
      <w:r w:rsidR="00457F86" w:rsidRPr="00457F86">
        <w:rPr>
          <w:sz w:val="28"/>
          <w:szCs w:val="28"/>
        </w:rPr>
        <w:t xml:space="preserve"> год</w:t>
      </w: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2027F8">
      <w:pPr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председателем Совета депутатов городского округа город Елец проект плана работы Совета деп</w:t>
      </w:r>
      <w:r w:rsidR="00363516">
        <w:rPr>
          <w:sz w:val="28"/>
          <w:szCs w:val="28"/>
        </w:rPr>
        <w:t>утатов городского округа город Е</w:t>
      </w:r>
      <w:r w:rsidR="00A3772A">
        <w:rPr>
          <w:sz w:val="28"/>
          <w:szCs w:val="28"/>
        </w:rPr>
        <w:t>лец на 2019</w:t>
      </w:r>
      <w:r>
        <w:rPr>
          <w:sz w:val="28"/>
          <w:szCs w:val="28"/>
        </w:rPr>
        <w:t xml:space="preserve"> год, учитывая предложения депутатов Совета депутатов городского округа город Елец, администрации городского округа город Елец, Совет депутатов городского округа город Елец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7F86" w:rsidRDefault="00457F86" w:rsidP="00457F86">
      <w:pPr>
        <w:ind w:firstLine="567"/>
        <w:jc w:val="both"/>
        <w:rPr>
          <w:sz w:val="28"/>
          <w:szCs w:val="28"/>
        </w:rPr>
      </w:pPr>
    </w:p>
    <w:p w:rsidR="00457F86" w:rsidRDefault="00457F86" w:rsidP="00457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депутатов горо</w:t>
      </w:r>
      <w:r w:rsidR="00A3772A">
        <w:rPr>
          <w:sz w:val="28"/>
          <w:szCs w:val="28"/>
        </w:rPr>
        <w:t>дского округа город Елец на 2019</w:t>
      </w:r>
      <w:r>
        <w:rPr>
          <w:sz w:val="28"/>
          <w:szCs w:val="28"/>
        </w:rPr>
        <w:t xml:space="preserve"> год  (прилагается).</w:t>
      </w: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</w:p>
    <w:p w:rsidR="00457F86" w:rsidRDefault="00457F86" w:rsidP="00457F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В.Н.Никонов</w:t>
      </w:r>
    </w:p>
    <w:p w:rsidR="00457F86" w:rsidRPr="00457F86" w:rsidRDefault="00457F86" w:rsidP="00457F86">
      <w:pPr>
        <w:ind w:firstLine="567"/>
        <w:jc w:val="both"/>
        <w:rPr>
          <w:sz w:val="28"/>
          <w:szCs w:val="28"/>
        </w:rPr>
      </w:pPr>
    </w:p>
    <w:p w:rsidR="002027F8" w:rsidRDefault="002027F8" w:rsidP="00457F86">
      <w:pPr>
        <w:jc w:val="both"/>
      </w:pP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EE5AF0" w:rsidRDefault="00457F86" w:rsidP="002027F8">
      <w:r>
        <w:lastRenderedPageBreak/>
        <w:t xml:space="preserve">                                                                                                      </w:t>
      </w:r>
    </w:p>
    <w:p w:rsidR="00FB07D0" w:rsidRDefault="00EE5AF0" w:rsidP="00EE5AF0">
      <w:pPr>
        <w:ind w:left="5664"/>
      </w:pPr>
      <w:r>
        <w:t xml:space="preserve">      </w:t>
      </w:r>
    </w:p>
    <w:p w:rsidR="00457F86" w:rsidRDefault="00FB07D0" w:rsidP="00EE5AF0">
      <w:pPr>
        <w:ind w:left="5664"/>
        <w:rPr>
          <w:sz w:val="22"/>
          <w:szCs w:val="22"/>
        </w:rPr>
      </w:pPr>
      <w:r>
        <w:t xml:space="preserve">      </w:t>
      </w:r>
      <w:r w:rsidR="00EE5AF0">
        <w:t xml:space="preserve"> </w:t>
      </w:r>
      <w:proofErr w:type="gramStart"/>
      <w:r w:rsidR="00457F86">
        <w:rPr>
          <w:sz w:val="22"/>
          <w:szCs w:val="22"/>
        </w:rPr>
        <w:t>Утвержден</w:t>
      </w:r>
      <w:proofErr w:type="gramEnd"/>
      <w:r w:rsidR="00457F86">
        <w:rPr>
          <w:sz w:val="22"/>
          <w:szCs w:val="22"/>
        </w:rPr>
        <w:t xml:space="preserve"> решением Совета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депутатов городского округа 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город Елец</w:t>
      </w:r>
    </w:p>
    <w:p w:rsidR="00457F86" w:rsidRDefault="00457F86" w:rsidP="002027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F90644">
        <w:rPr>
          <w:sz w:val="22"/>
          <w:szCs w:val="22"/>
        </w:rPr>
        <w:t xml:space="preserve"> </w:t>
      </w:r>
      <w:r w:rsidR="00A3772A">
        <w:rPr>
          <w:sz w:val="22"/>
          <w:szCs w:val="22"/>
        </w:rPr>
        <w:t xml:space="preserve">  </w:t>
      </w:r>
      <w:r w:rsidR="004C1B38">
        <w:rPr>
          <w:sz w:val="22"/>
          <w:szCs w:val="22"/>
        </w:rPr>
        <w:t xml:space="preserve">             от 25.12.2018 </w:t>
      </w:r>
      <w:r w:rsidR="003D208E">
        <w:rPr>
          <w:sz w:val="22"/>
          <w:szCs w:val="22"/>
        </w:rPr>
        <w:t>№</w:t>
      </w:r>
      <w:r w:rsidR="004C1B38">
        <w:rPr>
          <w:sz w:val="22"/>
          <w:szCs w:val="22"/>
        </w:rPr>
        <w:t>124</w:t>
      </w:r>
    </w:p>
    <w:p w:rsidR="00457F86" w:rsidRDefault="00457F86" w:rsidP="002027F8">
      <w:pPr>
        <w:rPr>
          <w:sz w:val="22"/>
          <w:szCs w:val="22"/>
        </w:rPr>
      </w:pPr>
    </w:p>
    <w:p w:rsidR="00457F86" w:rsidRDefault="00457F86" w:rsidP="00DB46EE">
      <w:pPr>
        <w:rPr>
          <w:sz w:val="28"/>
          <w:szCs w:val="28"/>
        </w:rPr>
      </w:pPr>
    </w:p>
    <w:p w:rsidR="00457F86" w:rsidRDefault="00457F86" w:rsidP="00457F86">
      <w:pPr>
        <w:jc w:val="center"/>
        <w:rPr>
          <w:sz w:val="28"/>
          <w:szCs w:val="28"/>
        </w:rPr>
      </w:pP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57F86" w:rsidRDefault="00457F86" w:rsidP="00457F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</w:t>
      </w:r>
      <w:r w:rsidR="00A3772A">
        <w:rPr>
          <w:sz w:val="28"/>
          <w:szCs w:val="28"/>
        </w:rPr>
        <w:t>дского округа город Елец на 2019</w:t>
      </w:r>
      <w:r>
        <w:rPr>
          <w:sz w:val="28"/>
          <w:szCs w:val="28"/>
        </w:rPr>
        <w:t xml:space="preserve"> год</w:t>
      </w:r>
    </w:p>
    <w:p w:rsidR="00457F86" w:rsidRDefault="00457F86" w:rsidP="00457F86">
      <w:pPr>
        <w:jc w:val="center"/>
        <w:rPr>
          <w:sz w:val="28"/>
          <w:szCs w:val="28"/>
        </w:rPr>
      </w:pPr>
    </w:p>
    <w:p w:rsidR="00363516" w:rsidRDefault="00363516" w:rsidP="00457F8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709"/>
        <w:gridCol w:w="2642"/>
        <w:gridCol w:w="2359"/>
      </w:tblGrid>
      <w:tr w:rsidR="0080573F" w:rsidTr="00E13AA3">
        <w:tc>
          <w:tcPr>
            <w:tcW w:w="861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муниципального правового акта</w:t>
            </w:r>
          </w:p>
        </w:tc>
        <w:tc>
          <w:tcPr>
            <w:tcW w:w="2642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депутатов  городского округа город Елец, ответственная за прохождение проекта муниципального правового акта</w:t>
            </w:r>
          </w:p>
        </w:tc>
        <w:tc>
          <w:tcPr>
            <w:tcW w:w="2359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правотворческой инициативы</w:t>
            </w:r>
          </w:p>
        </w:tc>
      </w:tr>
      <w:tr w:rsidR="0080573F" w:rsidTr="009E361A">
        <w:tc>
          <w:tcPr>
            <w:tcW w:w="9571" w:type="dxa"/>
            <w:gridSpan w:val="4"/>
          </w:tcPr>
          <w:p w:rsidR="0080573F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</w:tr>
      <w:tr w:rsidR="0080573F" w:rsidTr="00E13AA3">
        <w:tc>
          <w:tcPr>
            <w:tcW w:w="861" w:type="dxa"/>
          </w:tcPr>
          <w:p w:rsidR="00457F86" w:rsidRDefault="0080573F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457F86" w:rsidRDefault="0080573F" w:rsidP="00F90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начальника ОМВД России по городу Ельцу «Об </w:t>
            </w:r>
            <w:r w:rsidR="00892C2F">
              <w:rPr>
                <w:sz w:val="28"/>
                <w:szCs w:val="28"/>
              </w:rPr>
              <w:t xml:space="preserve">итогах оперативно-служебной деятельности </w:t>
            </w:r>
            <w:r w:rsidR="00F90644">
              <w:rPr>
                <w:sz w:val="28"/>
                <w:szCs w:val="28"/>
              </w:rPr>
              <w:t>ОМВ</w:t>
            </w:r>
            <w:r w:rsidR="00A3772A">
              <w:rPr>
                <w:sz w:val="28"/>
                <w:szCs w:val="28"/>
              </w:rPr>
              <w:t>Д России по городу Ельцу за 2018</w:t>
            </w:r>
            <w:r w:rsidR="00F90644">
              <w:rPr>
                <w:sz w:val="28"/>
                <w:szCs w:val="28"/>
              </w:rPr>
              <w:t xml:space="preserve"> год</w:t>
            </w:r>
            <w:r w:rsidR="00892C2F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457F86" w:rsidRDefault="00892C2F" w:rsidP="0089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457F86" w:rsidRDefault="00892C2F" w:rsidP="0089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B0778F" w:rsidTr="00E13AA3">
        <w:tc>
          <w:tcPr>
            <w:tcW w:w="861" w:type="dxa"/>
          </w:tcPr>
          <w:p w:rsidR="00B0778F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B0778F" w:rsidRPr="00B0778F" w:rsidRDefault="00B0778F" w:rsidP="00DE05A0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 xml:space="preserve">Об </w:t>
            </w:r>
            <w:proofErr w:type="gramStart"/>
            <w:r w:rsidRPr="00B0778F">
              <w:rPr>
                <w:sz w:val="28"/>
                <w:szCs w:val="28"/>
              </w:rPr>
              <w:t>отчете</w:t>
            </w:r>
            <w:proofErr w:type="gramEnd"/>
            <w:r w:rsidRPr="00B0778F">
              <w:rPr>
                <w:sz w:val="28"/>
                <w:szCs w:val="28"/>
              </w:rPr>
              <w:t xml:space="preserve"> о результатах приватизации муниципального имущества горо</w:t>
            </w:r>
            <w:r w:rsidR="00297DE2">
              <w:rPr>
                <w:sz w:val="28"/>
                <w:szCs w:val="28"/>
              </w:rPr>
              <w:t>дского округа город Елец за 2018</w:t>
            </w:r>
            <w:r w:rsidRPr="00B0778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0778F" w:rsidRPr="00B0778F" w:rsidRDefault="00B0778F" w:rsidP="00DE05A0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0778F" w:rsidRPr="00B0778F" w:rsidRDefault="00B0778F" w:rsidP="00DE05A0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FE3955" w:rsidTr="00E13AA3">
        <w:tc>
          <w:tcPr>
            <w:tcW w:w="861" w:type="dxa"/>
          </w:tcPr>
          <w:p w:rsidR="00FE3955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FE3955" w:rsidRPr="00B0778F" w:rsidRDefault="00FE3955" w:rsidP="003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97DE2">
              <w:rPr>
                <w:sz w:val="28"/>
                <w:szCs w:val="28"/>
              </w:rPr>
              <w:t>законодательной инициативе Совета депутатов городского округа город Елец по внесению в Липецкий об</w:t>
            </w:r>
            <w:r w:rsidR="00351178">
              <w:rPr>
                <w:sz w:val="28"/>
                <w:szCs w:val="28"/>
              </w:rPr>
              <w:t>ластной Совет депутатов проекта изменений в Закон</w:t>
            </w:r>
            <w:r w:rsidR="00297DE2">
              <w:rPr>
                <w:sz w:val="28"/>
                <w:szCs w:val="28"/>
              </w:rPr>
              <w:t xml:space="preserve"> Липецкой области «О наделении органов местного </w:t>
            </w:r>
            <w:r w:rsidR="00297DE2">
              <w:rPr>
                <w:sz w:val="28"/>
                <w:szCs w:val="28"/>
              </w:rPr>
              <w:lastRenderedPageBreak/>
              <w:t>самоуправления отдельными государственными полномочиями по осуществлению  деятельности по опеке и попечительству в Липецкой области</w:t>
            </w:r>
            <w:r w:rsidR="00BE0024">
              <w:rPr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FE3955" w:rsidRDefault="00FE3955" w:rsidP="00DF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FE3955" w:rsidRDefault="00FE3955" w:rsidP="00DF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351178" w:rsidTr="005C78C1">
        <w:tc>
          <w:tcPr>
            <w:tcW w:w="9571" w:type="dxa"/>
            <w:gridSpan w:val="4"/>
          </w:tcPr>
          <w:p w:rsidR="00351178" w:rsidRDefault="00351178" w:rsidP="0035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 квартал</w:t>
            </w:r>
          </w:p>
        </w:tc>
      </w:tr>
      <w:tr w:rsidR="000812D7" w:rsidTr="00E13AA3">
        <w:tc>
          <w:tcPr>
            <w:tcW w:w="861" w:type="dxa"/>
          </w:tcPr>
          <w:p w:rsidR="000812D7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0812D7" w:rsidRDefault="00351178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реализации в 2018</w:t>
            </w:r>
            <w:r w:rsidR="000812D7">
              <w:rPr>
                <w:sz w:val="28"/>
                <w:szCs w:val="28"/>
              </w:rPr>
              <w:t xml:space="preserve"> году Плана мероприятий по реализации Стратегии социально-экономического развития городского округа город Елец Ли</w:t>
            </w:r>
            <w:r>
              <w:rPr>
                <w:sz w:val="28"/>
                <w:szCs w:val="28"/>
              </w:rPr>
              <w:t>пецкой области на период до 2024</w:t>
            </w:r>
            <w:r w:rsidR="000812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42" w:type="dxa"/>
          </w:tcPr>
          <w:p w:rsidR="000812D7" w:rsidRDefault="000812D7" w:rsidP="00DF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0812D7" w:rsidRDefault="00625712" w:rsidP="00DF0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457F86" w:rsidRDefault="001871C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Главы городского округа город Елец о результатах его деятельности, деятельности администрации городского округа город Елец, в том числе о решении вопросов, поставленных Советом депутатов городского округа город Елец</w:t>
            </w:r>
          </w:p>
        </w:tc>
        <w:tc>
          <w:tcPr>
            <w:tcW w:w="2642" w:type="dxa"/>
          </w:tcPr>
          <w:p w:rsidR="00457F86" w:rsidRDefault="00457F86" w:rsidP="009E36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457F86" w:rsidRDefault="001871C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город Елец</w:t>
            </w:r>
          </w:p>
        </w:tc>
      </w:tr>
      <w:tr w:rsidR="009E361A" w:rsidTr="00E13AA3">
        <w:tc>
          <w:tcPr>
            <w:tcW w:w="861" w:type="dxa"/>
          </w:tcPr>
          <w:p w:rsidR="009E361A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9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отчету об исполнении Бюджета горо</w:t>
            </w:r>
            <w:r w:rsidR="000F5105">
              <w:rPr>
                <w:sz w:val="28"/>
                <w:szCs w:val="28"/>
              </w:rPr>
              <w:t xml:space="preserve">дского округа </w:t>
            </w:r>
            <w:r w:rsidR="009323C9">
              <w:rPr>
                <w:sz w:val="28"/>
                <w:szCs w:val="28"/>
              </w:rPr>
              <w:t>город Елец за 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9E361A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D35C19" w:rsidTr="00E13AA3">
        <w:tc>
          <w:tcPr>
            <w:tcW w:w="861" w:type="dxa"/>
          </w:tcPr>
          <w:p w:rsidR="00D35C19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9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горо</w:t>
            </w:r>
            <w:r w:rsidR="009323C9">
              <w:rPr>
                <w:sz w:val="28"/>
                <w:szCs w:val="28"/>
              </w:rPr>
              <w:t>дского округа город Елец за 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D35C19" w:rsidRDefault="00D35C19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80573F" w:rsidTr="00E13AA3">
        <w:tc>
          <w:tcPr>
            <w:tcW w:w="861" w:type="dxa"/>
          </w:tcPr>
          <w:p w:rsidR="00457F86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9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о деятельности Контрольно-счетной комиссии горо</w:t>
            </w:r>
            <w:r w:rsidR="009323C9">
              <w:rPr>
                <w:sz w:val="28"/>
                <w:szCs w:val="28"/>
              </w:rPr>
              <w:t>дского округа город Елец за 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457F86" w:rsidRDefault="009E361A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</w:t>
            </w:r>
            <w:r w:rsidR="00363516">
              <w:rPr>
                <w:sz w:val="28"/>
                <w:szCs w:val="28"/>
              </w:rPr>
              <w:t>утатов городского округа город Е</w:t>
            </w:r>
            <w:r>
              <w:rPr>
                <w:sz w:val="28"/>
                <w:szCs w:val="28"/>
              </w:rPr>
              <w:t>лец</w:t>
            </w:r>
          </w:p>
        </w:tc>
      </w:tr>
      <w:tr w:rsidR="00351178" w:rsidTr="00E13AA3">
        <w:tc>
          <w:tcPr>
            <w:tcW w:w="861" w:type="dxa"/>
          </w:tcPr>
          <w:p w:rsidR="00351178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09" w:type="dxa"/>
          </w:tcPr>
          <w:p w:rsidR="00351178" w:rsidRDefault="00351178" w:rsidP="003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законодательной инициативе Совета депутатов городского округа город Елец по внесению в </w:t>
            </w:r>
            <w:r>
              <w:rPr>
                <w:sz w:val="28"/>
                <w:szCs w:val="28"/>
              </w:rPr>
              <w:lastRenderedPageBreak/>
              <w:t>Липецкий областной Совет депутатов проекта изменений в Закон Липецкой области «О социальной  поддержке обучающихся образовательных  организаций и дополнительных гарантиях по социальной поддержке детей-сирот и детей, оставшихся без попечения родителей в Липецкой области»</w:t>
            </w:r>
          </w:p>
        </w:tc>
        <w:tc>
          <w:tcPr>
            <w:tcW w:w="2642" w:type="dxa"/>
          </w:tcPr>
          <w:p w:rsidR="00351178" w:rsidRDefault="00BC18CE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правовым вопросам, охране общественного порядка, </w:t>
            </w:r>
            <w:r>
              <w:rPr>
                <w:sz w:val="28"/>
                <w:szCs w:val="28"/>
              </w:rPr>
              <w:lastRenderedPageBreak/>
              <w:t>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351178" w:rsidRDefault="00BC18CE" w:rsidP="009E3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Совета депутатов городского округа город </w:t>
            </w:r>
            <w:r>
              <w:rPr>
                <w:sz w:val="28"/>
                <w:szCs w:val="28"/>
              </w:rPr>
              <w:lastRenderedPageBreak/>
              <w:t>Елец</w:t>
            </w:r>
          </w:p>
        </w:tc>
      </w:tr>
      <w:tr w:rsidR="00E13AA3" w:rsidTr="009F6FA2">
        <w:tc>
          <w:tcPr>
            <w:tcW w:w="9571" w:type="dxa"/>
            <w:gridSpan w:val="4"/>
            <w:tcBorders>
              <w:bottom w:val="nil"/>
            </w:tcBorders>
          </w:tcPr>
          <w:p w:rsidR="00E13AA3" w:rsidRDefault="00E13AA3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III квартал</w:t>
            </w:r>
          </w:p>
        </w:tc>
      </w:tr>
      <w:tr w:rsidR="0080573F" w:rsidTr="00E13AA3">
        <w:tc>
          <w:tcPr>
            <w:tcW w:w="861" w:type="dxa"/>
            <w:tcBorders>
              <w:top w:val="single" w:sz="4" w:space="0" w:color="auto"/>
            </w:tcBorders>
          </w:tcPr>
          <w:p w:rsidR="00457F86" w:rsidRDefault="00E13AA3" w:rsidP="00801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7742">
              <w:rPr>
                <w:sz w:val="28"/>
                <w:szCs w:val="28"/>
              </w:rPr>
              <w:t>0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457F86" w:rsidRDefault="00E13AA3" w:rsidP="00E13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начальника ОМВД России по городу Ельцу «Об итогах оперативно-служебной деятельности ОМВД России по </w:t>
            </w:r>
            <w:r w:rsidR="00C62285">
              <w:rPr>
                <w:sz w:val="28"/>
                <w:szCs w:val="28"/>
              </w:rPr>
              <w:t>городу Ельцу за 1 полугодие 2019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642" w:type="dxa"/>
          </w:tcPr>
          <w:p w:rsidR="00457F86" w:rsidRDefault="00E13AA3" w:rsidP="00D30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457F86" w:rsidRDefault="00D30359" w:rsidP="00D30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BF07E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7742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BF07E7" w:rsidRPr="00BF07E7" w:rsidRDefault="00BF07E7" w:rsidP="008B60DC">
            <w:pPr>
              <w:jc w:val="both"/>
              <w:rPr>
                <w:sz w:val="28"/>
                <w:szCs w:val="28"/>
              </w:rPr>
            </w:pPr>
            <w:r w:rsidRPr="00BF07E7">
              <w:rPr>
                <w:sz w:val="28"/>
                <w:szCs w:val="28"/>
              </w:rPr>
              <w:t xml:space="preserve">О внесении изменений в Правила землепользования и </w:t>
            </w:r>
            <w:proofErr w:type="gramStart"/>
            <w:r w:rsidRPr="00BF07E7">
              <w:rPr>
                <w:sz w:val="28"/>
                <w:szCs w:val="28"/>
              </w:rPr>
              <w:t>застройки города</w:t>
            </w:r>
            <w:proofErr w:type="gramEnd"/>
            <w:r w:rsidRPr="00BF07E7">
              <w:rPr>
                <w:sz w:val="28"/>
                <w:szCs w:val="28"/>
              </w:rPr>
              <w:t xml:space="preserve"> Ельца Липецкой области</w:t>
            </w:r>
          </w:p>
        </w:tc>
        <w:tc>
          <w:tcPr>
            <w:tcW w:w="2642" w:type="dxa"/>
          </w:tcPr>
          <w:p w:rsidR="00BF07E7" w:rsidRPr="00BF07E7" w:rsidRDefault="00BF07E7" w:rsidP="008B60DC">
            <w:pPr>
              <w:jc w:val="both"/>
              <w:rPr>
                <w:sz w:val="28"/>
                <w:szCs w:val="28"/>
              </w:rPr>
            </w:pPr>
            <w:r w:rsidRPr="00BF07E7"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BF07E7" w:rsidRPr="00BF07E7" w:rsidRDefault="00BF07E7" w:rsidP="008B60DC">
            <w:pPr>
              <w:jc w:val="both"/>
              <w:rPr>
                <w:sz w:val="28"/>
                <w:szCs w:val="28"/>
              </w:rPr>
            </w:pPr>
            <w:r w:rsidRPr="00BF07E7"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C62285" w:rsidTr="00E13AA3">
        <w:tc>
          <w:tcPr>
            <w:tcW w:w="861" w:type="dxa"/>
          </w:tcPr>
          <w:p w:rsidR="00C62285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9" w:type="dxa"/>
          </w:tcPr>
          <w:p w:rsidR="00C62285" w:rsidRPr="00BF07E7" w:rsidRDefault="00217742" w:rsidP="008B60DC">
            <w:pPr>
              <w:jc w:val="both"/>
              <w:rPr>
                <w:sz w:val="28"/>
                <w:szCs w:val="28"/>
              </w:rPr>
            </w:pPr>
            <w:r w:rsidRPr="00B0778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Правила благоустройства и содержания территории городского округа город Елец</w:t>
            </w:r>
          </w:p>
        </w:tc>
        <w:tc>
          <w:tcPr>
            <w:tcW w:w="2642" w:type="dxa"/>
          </w:tcPr>
          <w:p w:rsidR="00C62285" w:rsidRPr="00BF07E7" w:rsidRDefault="00217742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градостроительства, жилищно-коммунального хозяйства, экологии, транспорта и связи</w:t>
            </w:r>
          </w:p>
        </w:tc>
        <w:tc>
          <w:tcPr>
            <w:tcW w:w="2359" w:type="dxa"/>
          </w:tcPr>
          <w:p w:rsidR="00C62285" w:rsidRPr="00BF07E7" w:rsidRDefault="00217742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C62285" w:rsidTr="00E13AA3">
        <w:tc>
          <w:tcPr>
            <w:tcW w:w="861" w:type="dxa"/>
          </w:tcPr>
          <w:p w:rsidR="00C62285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09" w:type="dxa"/>
          </w:tcPr>
          <w:p w:rsidR="00C62285" w:rsidRPr="00BF07E7" w:rsidRDefault="00217742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Положение «Об оплате арендных платежей за земельные участки, находящиеся в муниципальной собственности города Ельца</w:t>
            </w:r>
          </w:p>
        </w:tc>
        <w:tc>
          <w:tcPr>
            <w:tcW w:w="2642" w:type="dxa"/>
          </w:tcPr>
          <w:p w:rsidR="00C62285" w:rsidRPr="00BF07E7" w:rsidRDefault="00217742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C62285" w:rsidRPr="00BF07E7" w:rsidRDefault="00217742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217742" w:rsidTr="00E13AA3">
        <w:tc>
          <w:tcPr>
            <w:tcW w:w="861" w:type="dxa"/>
          </w:tcPr>
          <w:p w:rsidR="00217742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09" w:type="dxa"/>
          </w:tcPr>
          <w:p w:rsidR="00217742" w:rsidRDefault="00217742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lastRenderedPageBreak/>
              <w:t>Положение о ставках арендной платы за земельные участки, расположенные на территории города Ельца, государственная собственность на которые не разграничена</w:t>
            </w:r>
          </w:p>
        </w:tc>
        <w:tc>
          <w:tcPr>
            <w:tcW w:w="2642" w:type="dxa"/>
          </w:tcPr>
          <w:p w:rsidR="00217742" w:rsidRPr="00BF07E7" w:rsidRDefault="00217742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бюджету, </w:t>
            </w:r>
            <w:r>
              <w:rPr>
                <w:sz w:val="28"/>
                <w:szCs w:val="28"/>
              </w:rPr>
              <w:lastRenderedPageBreak/>
              <w:t>экономике и муниципальной собственности</w:t>
            </w:r>
          </w:p>
        </w:tc>
        <w:tc>
          <w:tcPr>
            <w:tcW w:w="2359" w:type="dxa"/>
          </w:tcPr>
          <w:p w:rsidR="00217742" w:rsidRPr="00BF07E7" w:rsidRDefault="00217742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городского округа город Елец</w:t>
            </w:r>
          </w:p>
        </w:tc>
      </w:tr>
      <w:tr w:rsidR="00351178" w:rsidTr="00E13AA3">
        <w:tc>
          <w:tcPr>
            <w:tcW w:w="861" w:type="dxa"/>
          </w:tcPr>
          <w:p w:rsidR="00351178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709" w:type="dxa"/>
          </w:tcPr>
          <w:p w:rsidR="00351178" w:rsidRDefault="00351178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законодательной инициативе Совета депутатов городского округа город Елец по внесению в Липецкий областной Совет депутатов проектов изменений в Законы Липецкой области</w:t>
            </w:r>
            <w:r w:rsidR="000224C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«О порядке предоставления гражданам</w:t>
            </w:r>
            <w:r w:rsidR="00C37CEA">
              <w:rPr>
                <w:sz w:val="28"/>
                <w:szCs w:val="28"/>
              </w:rPr>
              <w:t xml:space="preserve"> жилых помещений  специализированного фонда Липецкой области»; «О материальном обеспечении приемной семьи в Липецкой области»</w:t>
            </w:r>
          </w:p>
        </w:tc>
        <w:tc>
          <w:tcPr>
            <w:tcW w:w="2642" w:type="dxa"/>
          </w:tcPr>
          <w:p w:rsidR="00351178" w:rsidRDefault="00BC18CE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 этике</w:t>
            </w:r>
          </w:p>
        </w:tc>
        <w:tc>
          <w:tcPr>
            <w:tcW w:w="2359" w:type="dxa"/>
          </w:tcPr>
          <w:p w:rsidR="00351178" w:rsidRDefault="00BC18CE" w:rsidP="008B6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BF07E7" w:rsidTr="00835B67">
        <w:tc>
          <w:tcPr>
            <w:tcW w:w="9571" w:type="dxa"/>
            <w:gridSpan w:val="4"/>
          </w:tcPr>
          <w:p w:rsidR="00BF07E7" w:rsidRDefault="00BF07E7" w:rsidP="005C6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квартал</w:t>
            </w:r>
          </w:p>
        </w:tc>
      </w:tr>
      <w:tr w:rsidR="00BF07E7" w:rsidTr="00E13AA3">
        <w:tc>
          <w:tcPr>
            <w:tcW w:w="861" w:type="dxa"/>
          </w:tcPr>
          <w:p w:rsidR="00BF07E7" w:rsidRDefault="00BF07E7" w:rsidP="002C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24C9">
              <w:rPr>
                <w:sz w:val="28"/>
                <w:szCs w:val="28"/>
              </w:rPr>
              <w:t>6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Прогнозного плана (программы) приватизации  муниципального имущества горо</w:t>
            </w:r>
            <w:r w:rsidR="00C62285">
              <w:rPr>
                <w:sz w:val="28"/>
                <w:szCs w:val="28"/>
              </w:rPr>
              <w:t>дского округа город Елец на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BF07E7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24C9">
              <w:rPr>
                <w:sz w:val="28"/>
                <w:szCs w:val="28"/>
              </w:rPr>
              <w:t>7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поручениях Совета депутатов городского округа город Елец для включения в план работы Контрольно-счетной комиссии горо</w:t>
            </w:r>
            <w:r w:rsidR="00C62285">
              <w:rPr>
                <w:sz w:val="28"/>
                <w:szCs w:val="28"/>
              </w:rPr>
              <w:t>дского округа город Елец на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24C9">
              <w:rPr>
                <w:sz w:val="28"/>
                <w:szCs w:val="28"/>
              </w:rPr>
              <w:t>8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 проекту «Бюджета городского ок</w:t>
            </w:r>
            <w:r w:rsidR="00C62285">
              <w:rPr>
                <w:sz w:val="28"/>
                <w:szCs w:val="28"/>
              </w:rPr>
              <w:t>руга город Елец на 2020</w:t>
            </w:r>
            <w:r w:rsidR="00FE3955">
              <w:rPr>
                <w:sz w:val="28"/>
                <w:szCs w:val="28"/>
              </w:rPr>
              <w:t xml:space="preserve"> год и </w:t>
            </w:r>
            <w:r w:rsidR="00C62285">
              <w:rPr>
                <w:sz w:val="28"/>
                <w:szCs w:val="28"/>
              </w:rPr>
              <w:t xml:space="preserve"> плановый период 2021 и 2022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бюджету, 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217742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24C9">
              <w:rPr>
                <w:sz w:val="28"/>
                <w:szCs w:val="28"/>
              </w:rPr>
              <w:t>9</w:t>
            </w:r>
          </w:p>
        </w:tc>
        <w:tc>
          <w:tcPr>
            <w:tcW w:w="370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«Бюджета </w:t>
            </w:r>
            <w:r>
              <w:rPr>
                <w:sz w:val="28"/>
                <w:szCs w:val="28"/>
              </w:rPr>
              <w:lastRenderedPageBreak/>
              <w:t>горо</w:t>
            </w:r>
            <w:r w:rsidR="00C62285">
              <w:rPr>
                <w:sz w:val="28"/>
                <w:szCs w:val="28"/>
              </w:rPr>
              <w:t>дского округа город Елец на 2020</w:t>
            </w:r>
            <w:r>
              <w:rPr>
                <w:sz w:val="28"/>
                <w:szCs w:val="28"/>
              </w:rPr>
              <w:t xml:space="preserve"> год</w:t>
            </w:r>
            <w:r w:rsidR="00FE3955">
              <w:rPr>
                <w:sz w:val="28"/>
                <w:szCs w:val="28"/>
              </w:rPr>
              <w:t xml:space="preserve"> и </w:t>
            </w:r>
            <w:r w:rsidR="00C62285">
              <w:rPr>
                <w:sz w:val="28"/>
                <w:szCs w:val="28"/>
              </w:rPr>
              <w:t xml:space="preserve"> плановый период 2021 и 2022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бюджету, </w:t>
            </w:r>
            <w:r>
              <w:rPr>
                <w:sz w:val="28"/>
                <w:szCs w:val="28"/>
              </w:rPr>
              <w:lastRenderedPageBreak/>
              <w:t>экономике и муниципальной собственности</w:t>
            </w: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городского округа город Елец</w:t>
            </w:r>
          </w:p>
        </w:tc>
      </w:tr>
      <w:tr w:rsidR="00801CBE" w:rsidTr="00E13AA3">
        <w:tc>
          <w:tcPr>
            <w:tcW w:w="861" w:type="dxa"/>
          </w:tcPr>
          <w:p w:rsidR="00801CBE" w:rsidRDefault="000224C9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709" w:type="dxa"/>
          </w:tcPr>
          <w:p w:rsidR="00801CBE" w:rsidRDefault="00801CBE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Регламента Совета депутатов городского округа город Елец</w:t>
            </w:r>
          </w:p>
        </w:tc>
        <w:tc>
          <w:tcPr>
            <w:tcW w:w="2642" w:type="dxa"/>
          </w:tcPr>
          <w:p w:rsidR="00801CBE" w:rsidRDefault="00801CBE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801CBE" w:rsidRDefault="00801CBE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FB07D0" w:rsidTr="00E13AA3">
        <w:tc>
          <w:tcPr>
            <w:tcW w:w="861" w:type="dxa"/>
          </w:tcPr>
          <w:p w:rsidR="00FB07D0" w:rsidRDefault="00FB07D0" w:rsidP="00457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24C9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FB07D0" w:rsidRDefault="00FB07D0" w:rsidP="00FB07D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 проекте Положения о </w:t>
            </w:r>
            <w:r>
              <w:rPr>
                <w:sz w:val="28"/>
              </w:rPr>
              <w:t>постоянных и временных комиссиях Совета депутатов городского округа город Елец</w:t>
            </w:r>
          </w:p>
          <w:p w:rsidR="00FB07D0" w:rsidRDefault="00FB07D0" w:rsidP="00A9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FB07D0" w:rsidRDefault="00FB07D0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вопросам, охране общественного порядка, территориальному общественному самоуправлению и депутатской этике</w:t>
            </w:r>
          </w:p>
        </w:tc>
        <w:tc>
          <w:tcPr>
            <w:tcW w:w="2359" w:type="dxa"/>
          </w:tcPr>
          <w:p w:rsidR="00FB07D0" w:rsidRDefault="00FB07D0" w:rsidP="00DE0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  <w:tr w:rsidR="00BF07E7" w:rsidTr="00E13AA3">
        <w:tc>
          <w:tcPr>
            <w:tcW w:w="861" w:type="dxa"/>
          </w:tcPr>
          <w:p w:rsidR="00BF07E7" w:rsidRDefault="00BF07E7" w:rsidP="002C2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24C9"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BF07E7" w:rsidRDefault="00BF74F6" w:rsidP="00B64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</w:t>
            </w:r>
            <w:proofErr w:type="gramStart"/>
            <w:r>
              <w:rPr>
                <w:sz w:val="28"/>
                <w:szCs w:val="28"/>
              </w:rPr>
              <w:t>плана</w:t>
            </w:r>
            <w:r w:rsidR="00BF07E7">
              <w:rPr>
                <w:sz w:val="28"/>
                <w:szCs w:val="28"/>
              </w:rPr>
              <w:t xml:space="preserve"> работы Совета депутатов горо</w:t>
            </w:r>
            <w:r w:rsidR="00C62285">
              <w:rPr>
                <w:sz w:val="28"/>
                <w:szCs w:val="28"/>
              </w:rPr>
              <w:t>дского округа</w:t>
            </w:r>
            <w:proofErr w:type="gramEnd"/>
            <w:r w:rsidR="00C62285">
              <w:rPr>
                <w:sz w:val="28"/>
                <w:szCs w:val="28"/>
              </w:rPr>
              <w:t xml:space="preserve"> город Елец на 2020</w:t>
            </w:r>
            <w:r w:rsidR="00BF07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2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BF07E7" w:rsidRDefault="00BF07E7" w:rsidP="00A9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городского округа город Елец</w:t>
            </w:r>
          </w:p>
        </w:tc>
      </w:tr>
    </w:tbl>
    <w:p w:rsidR="00457F86" w:rsidRPr="00457F86" w:rsidRDefault="00457F86" w:rsidP="00457F86">
      <w:pPr>
        <w:jc w:val="center"/>
        <w:rPr>
          <w:sz w:val="28"/>
          <w:szCs w:val="28"/>
        </w:rPr>
      </w:pPr>
    </w:p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224C9"/>
    <w:rsid w:val="000812D7"/>
    <w:rsid w:val="000943B9"/>
    <w:rsid w:val="0009704F"/>
    <w:rsid w:val="000A5A2A"/>
    <w:rsid w:val="000E7D12"/>
    <w:rsid w:val="000F5105"/>
    <w:rsid w:val="00126310"/>
    <w:rsid w:val="001329D0"/>
    <w:rsid w:val="001871CA"/>
    <w:rsid w:val="00195CA8"/>
    <w:rsid w:val="002027F8"/>
    <w:rsid w:val="00217742"/>
    <w:rsid w:val="00227C5B"/>
    <w:rsid w:val="002658F4"/>
    <w:rsid w:val="002665FF"/>
    <w:rsid w:val="00297DE2"/>
    <w:rsid w:val="002C2087"/>
    <w:rsid w:val="00351178"/>
    <w:rsid w:val="00363516"/>
    <w:rsid w:val="003D208E"/>
    <w:rsid w:val="003E1AD1"/>
    <w:rsid w:val="003F10D6"/>
    <w:rsid w:val="00457F86"/>
    <w:rsid w:val="004C1B38"/>
    <w:rsid w:val="004C6121"/>
    <w:rsid w:val="00510CB5"/>
    <w:rsid w:val="00562774"/>
    <w:rsid w:val="005760B7"/>
    <w:rsid w:val="005B071F"/>
    <w:rsid w:val="005C6447"/>
    <w:rsid w:val="00625712"/>
    <w:rsid w:val="00752E4F"/>
    <w:rsid w:val="007C2997"/>
    <w:rsid w:val="007D730D"/>
    <w:rsid w:val="007F49FA"/>
    <w:rsid w:val="00801CBE"/>
    <w:rsid w:val="0080573F"/>
    <w:rsid w:val="00841381"/>
    <w:rsid w:val="00892C2F"/>
    <w:rsid w:val="009309EB"/>
    <w:rsid w:val="009323C9"/>
    <w:rsid w:val="009C62EA"/>
    <w:rsid w:val="009E361A"/>
    <w:rsid w:val="009F0471"/>
    <w:rsid w:val="009F4258"/>
    <w:rsid w:val="00A3772A"/>
    <w:rsid w:val="00A55DFF"/>
    <w:rsid w:val="00A94832"/>
    <w:rsid w:val="00AC004B"/>
    <w:rsid w:val="00AE613E"/>
    <w:rsid w:val="00AF3282"/>
    <w:rsid w:val="00B0778F"/>
    <w:rsid w:val="00B07BF3"/>
    <w:rsid w:val="00B52EAD"/>
    <w:rsid w:val="00B64778"/>
    <w:rsid w:val="00BA34C7"/>
    <w:rsid w:val="00BB1F12"/>
    <w:rsid w:val="00BB28E3"/>
    <w:rsid w:val="00BC18CE"/>
    <w:rsid w:val="00BE0024"/>
    <w:rsid w:val="00BF07E7"/>
    <w:rsid w:val="00BF74F6"/>
    <w:rsid w:val="00C37CEA"/>
    <w:rsid w:val="00C62285"/>
    <w:rsid w:val="00C759D6"/>
    <w:rsid w:val="00C90571"/>
    <w:rsid w:val="00D30359"/>
    <w:rsid w:val="00D35C19"/>
    <w:rsid w:val="00D83272"/>
    <w:rsid w:val="00D92ADC"/>
    <w:rsid w:val="00DB46EE"/>
    <w:rsid w:val="00E13AA3"/>
    <w:rsid w:val="00E50DCB"/>
    <w:rsid w:val="00E5240E"/>
    <w:rsid w:val="00E75AAE"/>
    <w:rsid w:val="00ED54A4"/>
    <w:rsid w:val="00EE5AF0"/>
    <w:rsid w:val="00EF3B8D"/>
    <w:rsid w:val="00F23FB9"/>
    <w:rsid w:val="00F63371"/>
    <w:rsid w:val="00F654AD"/>
    <w:rsid w:val="00F90644"/>
    <w:rsid w:val="00FB07D0"/>
    <w:rsid w:val="00FB3780"/>
    <w:rsid w:val="00FE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069A7-5DE0-470D-AB4C-8A383053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2018-12-20T06:07:00Z</cp:lastPrinted>
  <dcterms:created xsi:type="dcterms:W3CDTF">2018-12-26T07:05:00Z</dcterms:created>
  <dcterms:modified xsi:type="dcterms:W3CDTF">2018-12-26T07:05:00Z</dcterms:modified>
</cp:coreProperties>
</file>