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D0" w:rsidRDefault="00301ED0" w:rsidP="00301ED0"/>
    <w:p w:rsidR="00301ED0" w:rsidRPr="003D7C16" w:rsidRDefault="00301ED0" w:rsidP="00301ED0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301ED0" w:rsidRPr="003D7C16" w:rsidRDefault="00301ED0" w:rsidP="00301ED0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301ED0" w:rsidRPr="008337A7" w:rsidRDefault="00301ED0" w:rsidP="00301ED0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301ED0" w:rsidRDefault="00301ED0" w:rsidP="00301ED0">
      <w:pPr>
        <w:jc w:val="center"/>
        <w:rPr>
          <w:b/>
        </w:rPr>
      </w:pPr>
      <w:r>
        <w:rPr>
          <w:b/>
        </w:rPr>
        <w:t>пятого созыва</w:t>
      </w:r>
    </w:p>
    <w:p w:rsidR="00301ED0" w:rsidRDefault="00124C03" w:rsidP="00301ED0">
      <w:pPr>
        <w:jc w:val="center"/>
        <w:rPr>
          <w:b/>
        </w:rPr>
      </w:pPr>
      <w:r>
        <w:rPr>
          <w:b/>
        </w:rPr>
        <w:t xml:space="preserve">39 </w:t>
      </w:r>
      <w:r w:rsidR="00301ED0">
        <w:rPr>
          <w:b/>
        </w:rPr>
        <w:t>сессия</w:t>
      </w:r>
    </w:p>
    <w:p w:rsidR="00301ED0" w:rsidRDefault="00301ED0" w:rsidP="00301ED0">
      <w:pPr>
        <w:jc w:val="center"/>
        <w:rPr>
          <w:b/>
          <w:sz w:val="28"/>
          <w:szCs w:val="28"/>
        </w:rPr>
      </w:pPr>
    </w:p>
    <w:p w:rsidR="00301ED0" w:rsidRDefault="00301ED0" w:rsidP="00301ED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301ED0" w:rsidRDefault="00E1061A" w:rsidP="00301ED0">
      <w:pPr>
        <w:rPr>
          <w:sz w:val="28"/>
          <w:szCs w:val="28"/>
        </w:rPr>
      </w:pPr>
      <w:r>
        <w:rPr>
          <w:sz w:val="28"/>
          <w:szCs w:val="28"/>
        </w:rPr>
        <w:t>От 30.10.2015</w:t>
      </w:r>
      <w:r w:rsidR="00301ED0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 № 301</w:t>
      </w:r>
    </w:p>
    <w:p w:rsidR="00301ED0" w:rsidRDefault="00301ED0" w:rsidP="00301ED0"/>
    <w:p w:rsidR="00301ED0" w:rsidRPr="00DE1220" w:rsidRDefault="00301ED0" w:rsidP="0088789E">
      <w:pPr>
        <w:ind w:right="4393"/>
        <w:jc w:val="both"/>
        <w:rPr>
          <w:sz w:val="28"/>
          <w:szCs w:val="28"/>
        </w:rPr>
      </w:pPr>
      <w:r w:rsidRPr="00DE1220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в Положение «О бюджетном процессе города Ельца», принятое решением Совета депутатов города Ельца от 14.05.2009 г. № 364 (с изменениями от 25.12.2009г. № 436, от 27.08.2010 № 496, от 07.12.2010г. № 522, от 27.09.2013</w:t>
      </w:r>
      <w:r w:rsidR="008878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101,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25.12.2013</w:t>
      </w:r>
      <w:r w:rsidR="0088789E">
        <w:rPr>
          <w:sz w:val="28"/>
          <w:szCs w:val="28"/>
        </w:rPr>
        <w:br/>
      </w:r>
      <w:r>
        <w:rPr>
          <w:sz w:val="28"/>
          <w:szCs w:val="28"/>
        </w:rPr>
        <w:t>№ 129, от 30.05.2014 № 162)</w:t>
      </w:r>
    </w:p>
    <w:p w:rsidR="00301ED0" w:rsidRDefault="00301ED0" w:rsidP="00301ED0"/>
    <w:p w:rsidR="00301ED0" w:rsidRDefault="001F10A6" w:rsidP="001F10A6">
      <w:pPr>
        <w:ind w:firstLine="567"/>
        <w:jc w:val="both"/>
        <w:rPr>
          <w:sz w:val="28"/>
          <w:szCs w:val="28"/>
        </w:rPr>
      </w:pPr>
      <w:proofErr w:type="gramStart"/>
      <w:r w:rsidRPr="001F10A6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представленный администрацией городского округа город Елец проект изменений в Положение «О бюджетном процессе города Ельца», учитывая заключения прокуратуры города Ельца, Контрольно-счетной комиссии городского округа город Елец, рекомендательное решение постоянной комиссии Совета депутатов городского округа город Елец, 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город</w:t>
      </w:r>
      <w:proofErr w:type="gramEnd"/>
      <w:r>
        <w:rPr>
          <w:sz w:val="28"/>
          <w:szCs w:val="28"/>
        </w:rPr>
        <w:t xml:space="preserve"> Елец, Совет депутатов городского округа город Елец</w:t>
      </w:r>
    </w:p>
    <w:p w:rsidR="001F10A6" w:rsidRDefault="001F10A6" w:rsidP="001F10A6">
      <w:pPr>
        <w:jc w:val="both"/>
        <w:rPr>
          <w:sz w:val="28"/>
          <w:szCs w:val="28"/>
        </w:rPr>
      </w:pPr>
    </w:p>
    <w:p w:rsidR="001F10A6" w:rsidRDefault="001F10A6" w:rsidP="001F10A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F10A6" w:rsidRDefault="001F10A6" w:rsidP="001F10A6">
      <w:pPr>
        <w:jc w:val="both"/>
        <w:rPr>
          <w:sz w:val="28"/>
          <w:szCs w:val="28"/>
        </w:rPr>
      </w:pPr>
    </w:p>
    <w:p w:rsidR="001F10A6" w:rsidRDefault="00577558" w:rsidP="001F10A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изменения в Положение «О бюджетном процессе города Ельца» (прилагаются).</w:t>
      </w:r>
    </w:p>
    <w:p w:rsidR="00577558" w:rsidRDefault="005C3A94" w:rsidP="001F10A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указанные Изменения Главе городского округа город Елец для подписания и официального опубликования.</w:t>
      </w:r>
    </w:p>
    <w:p w:rsidR="005C3A94" w:rsidRDefault="005C3A94" w:rsidP="005C3A94">
      <w:pPr>
        <w:ind w:left="360"/>
        <w:jc w:val="both"/>
        <w:rPr>
          <w:sz w:val="28"/>
          <w:szCs w:val="28"/>
        </w:rPr>
      </w:pPr>
    </w:p>
    <w:p w:rsidR="005C3A94" w:rsidRDefault="005C3A94" w:rsidP="005C3A94">
      <w:pPr>
        <w:ind w:left="360" w:hanging="360"/>
        <w:jc w:val="both"/>
        <w:rPr>
          <w:sz w:val="28"/>
          <w:szCs w:val="28"/>
        </w:rPr>
      </w:pPr>
    </w:p>
    <w:p w:rsidR="005C3A94" w:rsidRDefault="005C3A94" w:rsidP="005C3A94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Н. Никонов</w:t>
      </w:r>
    </w:p>
    <w:p w:rsidR="005C3A94" w:rsidRDefault="005C3A94" w:rsidP="005C3A94">
      <w:pPr>
        <w:ind w:left="360" w:hanging="360"/>
        <w:jc w:val="both"/>
        <w:rPr>
          <w:sz w:val="28"/>
          <w:szCs w:val="28"/>
        </w:rPr>
      </w:pPr>
    </w:p>
    <w:p w:rsidR="005C3A94" w:rsidRDefault="005C3A94" w:rsidP="005C3A94">
      <w:pPr>
        <w:ind w:left="360" w:hanging="360"/>
        <w:jc w:val="both"/>
        <w:rPr>
          <w:sz w:val="28"/>
          <w:szCs w:val="28"/>
        </w:rPr>
      </w:pPr>
    </w:p>
    <w:p w:rsidR="005C3A94" w:rsidRDefault="005C3A94" w:rsidP="005C3A94">
      <w:pPr>
        <w:ind w:left="360" w:hanging="360"/>
        <w:jc w:val="both"/>
        <w:rPr>
          <w:sz w:val="28"/>
          <w:szCs w:val="28"/>
        </w:rPr>
      </w:pPr>
    </w:p>
    <w:p w:rsidR="005C3A94" w:rsidRDefault="005C3A94" w:rsidP="005C3A94">
      <w:pPr>
        <w:ind w:left="360" w:hanging="360"/>
        <w:jc w:val="both"/>
        <w:rPr>
          <w:sz w:val="28"/>
          <w:szCs w:val="28"/>
        </w:rPr>
      </w:pPr>
    </w:p>
    <w:p w:rsidR="00182BE1" w:rsidRDefault="005C3A94" w:rsidP="00A504B6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C1E7F" w:rsidRDefault="000C1E7F" w:rsidP="00A504B6">
      <w:pPr>
        <w:ind w:left="360" w:hanging="360"/>
        <w:jc w:val="both"/>
        <w:rPr>
          <w:sz w:val="28"/>
          <w:szCs w:val="28"/>
        </w:rPr>
      </w:pPr>
    </w:p>
    <w:p w:rsidR="000C1E7F" w:rsidRDefault="000C1E7F" w:rsidP="00A504B6">
      <w:pPr>
        <w:ind w:left="360" w:hanging="360"/>
        <w:jc w:val="both"/>
        <w:rPr>
          <w:sz w:val="28"/>
          <w:szCs w:val="28"/>
        </w:rPr>
      </w:pPr>
    </w:p>
    <w:p w:rsidR="000C1E7F" w:rsidRDefault="000C1E7F" w:rsidP="00A504B6">
      <w:pPr>
        <w:ind w:left="360" w:hanging="360"/>
        <w:jc w:val="both"/>
        <w:rPr>
          <w:sz w:val="28"/>
          <w:szCs w:val="28"/>
        </w:rPr>
      </w:pPr>
    </w:p>
    <w:p w:rsidR="000C1E7F" w:rsidRDefault="000C1E7F" w:rsidP="000C1E7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ИЗМЕНЕНИЯ</w:t>
      </w:r>
    </w:p>
    <w:p w:rsidR="000C1E7F" w:rsidRDefault="000C1E7F" w:rsidP="000C1E7F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В ПОЛОЖЕНИЕ О БЮДЖЕТНОМ ПРОЦЕССЕ ГОРОДА ЕЛЬЦА</w:t>
      </w:r>
    </w:p>
    <w:p w:rsidR="000C1E7F" w:rsidRDefault="000C1E7F" w:rsidP="000C1E7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0C1E7F" w:rsidRDefault="000C1E7F" w:rsidP="000C1E7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0C1E7F" w:rsidRDefault="000C1E7F" w:rsidP="000C1E7F">
      <w:pPr>
        <w:autoSpaceDE w:val="0"/>
        <w:autoSpaceDN w:val="0"/>
        <w:adjustRightInd w:val="0"/>
        <w:ind w:firstLine="5940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Приняты</w:t>
      </w:r>
      <w:proofErr w:type="gramEnd"/>
      <w:r>
        <w:rPr>
          <w:rFonts w:eastAsia="Calibri"/>
          <w:sz w:val="26"/>
          <w:szCs w:val="26"/>
          <w:lang w:eastAsia="en-US"/>
        </w:rPr>
        <w:t xml:space="preserve"> решением Совета </w:t>
      </w:r>
    </w:p>
    <w:p w:rsidR="000C1E7F" w:rsidRDefault="000C1E7F" w:rsidP="000C1E7F">
      <w:pPr>
        <w:autoSpaceDE w:val="0"/>
        <w:autoSpaceDN w:val="0"/>
        <w:adjustRightInd w:val="0"/>
        <w:ind w:left="5954" w:hanging="14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депутатов городского округа город  Елец</w:t>
      </w:r>
    </w:p>
    <w:p w:rsidR="000C1E7F" w:rsidRDefault="000C1E7F" w:rsidP="000C1E7F">
      <w:pPr>
        <w:autoSpaceDE w:val="0"/>
        <w:autoSpaceDN w:val="0"/>
        <w:adjustRightInd w:val="0"/>
        <w:ind w:firstLine="594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от 30.10.2015  № 301</w:t>
      </w:r>
    </w:p>
    <w:p w:rsidR="000C1E7F" w:rsidRDefault="000C1E7F" w:rsidP="000C1E7F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Статья 1</w:t>
      </w:r>
    </w:p>
    <w:p w:rsidR="000C1E7F" w:rsidRDefault="000C1E7F" w:rsidP="000C1E7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0C1E7F" w:rsidRDefault="000C1E7F" w:rsidP="000C1E7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Внести в Положение «О бюджетном процессе города Ельца», принятое решением Совета депутатов города Ельца от</w:t>
      </w:r>
      <w:r>
        <w:rPr>
          <w:sz w:val="26"/>
          <w:szCs w:val="26"/>
        </w:rPr>
        <w:t xml:space="preserve"> 14.05.2009 г. №364 (с изменениями от 25.12.2009 г. № 436, от 27.08.2010 №496, </w:t>
      </w:r>
      <w:r>
        <w:rPr>
          <w:rFonts w:eastAsia="Calibri"/>
          <w:sz w:val="26"/>
          <w:szCs w:val="26"/>
          <w:lang w:eastAsia="en-US"/>
        </w:rPr>
        <w:t xml:space="preserve">от 07.12.2010 г. </w:t>
      </w:r>
      <w:hyperlink r:id="rId6" w:history="1">
        <w:r>
          <w:rPr>
            <w:rStyle w:val="a4"/>
            <w:rFonts w:eastAsia="Calibri"/>
            <w:sz w:val="26"/>
            <w:szCs w:val="26"/>
            <w:lang w:eastAsia="en-US"/>
          </w:rPr>
          <w:t>№</w:t>
        </w:r>
      </w:hyperlink>
      <w:r>
        <w:rPr>
          <w:rFonts w:eastAsia="Calibri"/>
          <w:sz w:val="26"/>
          <w:szCs w:val="26"/>
          <w:lang w:eastAsia="en-US"/>
        </w:rPr>
        <w:t xml:space="preserve">522, от 27.09.2013 №101, </w:t>
      </w:r>
      <w:r>
        <w:rPr>
          <w:rFonts w:eastAsiaTheme="minorHAnsi"/>
          <w:sz w:val="26"/>
          <w:szCs w:val="26"/>
          <w:lang w:eastAsia="en-US"/>
        </w:rPr>
        <w:t>от 25.12.2013 №129, от 30.05.2014 №162</w:t>
      </w:r>
      <w:r>
        <w:rPr>
          <w:sz w:val="26"/>
          <w:szCs w:val="26"/>
        </w:rPr>
        <w:t>),</w:t>
      </w:r>
      <w:r>
        <w:rPr>
          <w:rFonts w:eastAsia="Calibri"/>
          <w:sz w:val="26"/>
          <w:szCs w:val="26"/>
          <w:lang w:eastAsia="en-US"/>
        </w:rPr>
        <w:t xml:space="preserve"> следующие изменения:</w:t>
      </w:r>
      <w:proofErr w:type="gramEnd"/>
    </w:p>
    <w:p w:rsidR="000C1E7F" w:rsidRDefault="000C1E7F" w:rsidP="000C1E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0C1E7F" w:rsidRDefault="000C1E7F" w:rsidP="000C1E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 в статье 38:</w:t>
      </w:r>
    </w:p>
    <w:p w:rsidR="000C1E7F" w:rsidRDefault="000C1E7F" w:rsidP="000C1E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а) действие части 3 приостановить до 1 января 2016 года;</w:t>
      </w:r>
    </w:p>
    <w:p w:rsidR="000C1E7F" w:rsidRDefault="000C1E7F" w:rsidP="000C1E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б) дополнить новой частью 4 следующего содержания:</w:t>
      </w:r>
    </w:p>
    <w:p w:rsidR="000C1E7F" w:rsidRDefault="000C1E7F" w:rsidP="000C1E7F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«4. Проект городского бюджета на 2016 год составляется и утверждается сроком на один год (на очередной финансовый год)</w:t>
      </w:r>
      <w:proofErr w:type="gramStart"/>
      <w:r>
        <w:rPr>
          <w:sz w:val="26"/>
          <w:szCs w:val="26"/>
        </w:rPr>
        <w:t>.»</w:t>
      </w:r>
      <w:proofErr w:type="gramEnd"/>
      <w:r>
        <w:rPr>
          <w:sz w:val="26"/>
          <w:szCs w:val="26"/>
        </w:rPr>
        <w:t>;</w:t>
      </w:r>
    </w:p>
    <w:p w:rsidR="000C1E7F" w:rsidRDefault="000C1E7F" w:rsidP="000C1E7F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в) часть 4 считать частью 5;</w:t>
      </w:r>
    </w:p>
    <w:p w:rsidR="000C1E7F" w:rsidRDefault="000C1E7F" w:rsidP="000C1E7F">
      <w:pPr>
        <w:pStyle w:val="ConsPlusNormal"/>
        <w:ind w:firstLine="540"/>
        <w:jc w:val="both"/>
        <w:rPr>
          <w:sz w:val="26"/>
          <w:szCs w:val="26"/>
        </w:rPr>
      </w:pPr>
    </w:p>
    <w:p w:rsidR="000C1E7F" w:rsidRDefault="000C1E7F" w:rsidP="000C1E7F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приостановить до 1 января 2016 года в части, относящейся к плановому периоду, действие:</w:t>
      </w:r>
    </w:p>
    <w:p w:rsidR="000C1E7F" w:rsidRDefault="000C1E7F" w:rsidP="000C1E7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в статье 39:</w:t>
      </w:r>
    </w:p>
    <w:p w:rsidR="000C1E7F" w:rsidRDefault="000C1E7F" w:rsidP="000C1E7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абзацев первого, седьмого, тринадцатого, пятнадцатого, шестнадцатого части 1;</w:t>
      </w:r>
    </w:p>
    <w:p w:rsidR="000C1E7F" w:rsidRDefault="000C1E7F" w:rsidP="000C1E7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абзацев второго, третьего части 2;</w:t>
      </w:r>
    </w:p>
    <w:p w:rsidR="000C1E7F" w:rsidRDefault="000C1E7F" w:rsidP="000C1E7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абзацев пятого, седьмого статьи 40;</w:t>
      </w:r>
    </w:p>
    <w:p w:rsidR="000C1E7F" w:rsidRDefault="000C1E7F" w:rsidP="000C1E7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в) в статье 41:</w:t>
      </w:r>
    </w:p>
    <w:p w:rsidR="000C1E7F" w:rsidRDefault="000C1E7F" w:rsidP="000C1E7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части 1;</w:t>
      </w:r>
    </w:p>
    <w:p w:rsidR="000C1E7F" w:rsidRDefault="000C1E7F" w:rsidP="000C1E7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абзаца первого части 2;</w:t>
      </w:r>
    </w:p>
    <w:p w:rsidR="000C1E7F" w:rsidRDefault="000C1E7F" w:rsidP="000C1E7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части 5;</w:t>
      </w:r>
    </w:p>
    <w:p w:rsidR="000C1E7F" w:rsidRDefault="000C1E7F" w:rsidP="000C1E7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части 7;</w:t>
      </w:r>
    </w:p>
    <w:p w:rsidR="000C1E7F" w:rsidRDefault="000C1E7F" w:rsidP="000C1E7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г) в статье 44:</w:t>
      </w:r>
    </w:p>
    <w:p w:rsidR="000C1E7F" w:rsidRDefault="000C1E7F" w:rsidP="000C1E7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наименовании;</w:t>
      </w:r>
    </w:p>
    <w:p w:rsidR="000C1E7F" w:rsidRDefault="000C1E7F" w:rsidP="000C1E7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абзацев первого, седьмого;</w:t>
      </w:r>
    </w:p>
    <w:p w:rsidR="000C1E7F" w:rsidRDefault="000C1E7F" w:rsidP="000C1E7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C1E7F" w:rsidRDefault="000C1E7F" w:rsidP="000C1E7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в статье 41:</w:t>
      </w:r>
    </w:p>
    <w:p w:rsidR="000C1E7F" w:rsidRDefault="000C1E7F" w:rsidP="000C1E7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наименование после слов «Рассмотрение» дополнить словами «и утверждение»;</w:t>
      </w:r>
    </w:p>
    <w:p w:rsidR="000C1E7F" w:rsidRDefault="000C1E7F" w:rsidP="000C1E7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часть 5 дополнить абзацем следующего содержания:</w:t>
      </w:r>
    </w:p>
    <w:p w:rsidR="000C1E7F" w:rsidRDefault="000C1E7F" w:rsidP="000C1E7F">
      <w:pPr>
        <w:rPr>
          <w:sz w:val="26"/>
          <w:szCs w:val="26"/>
        </w:rPr>
      </w:pPr>
      <w:r>
        <w:rPr>
          <w:sz w:val="26"/>
          <w:szCs w:val="26"/>
        </w:rPr>
        <w:t xml:space="preserve">        «Утверждаются следующие характеристики бюджета:</w:t>
      </w:r>
    </w:p>
    <w:p w:rsidR="000C1E7F" w:rsidRDefault="000C1E7F" w:rsidP="000C1E7F">
      <w:pPr>
        <w:pStyle w:val="ConsPlusNormal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общий объем доходов бюджета;</w:t>
      </w:r>
    </w:p>
    <w:p w:rsidR="000C1E7F" w:rsidRDefault="000C1E7F" w:rsidP="000C1E7F">
      <w:pPr>
        <w:pStyle w:val="ConsPlusNormal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общий объем расходов;</w:t>
      </w:r>
    </w:p>
    <w:p w:rsidR="000C1E7F" w:rsidRDefault="000C1E7F" w:rsidP="000C1E7F">
      <w:pPr>
        <w:pStyle w:val="ConsPlusNormal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дефицит (</w:t>
      </w:r>
      <w:proofErr w:type="spellStart"/>
      <w:r>
        <w:rPr>
          <w:rFonts w:eastAsia="Calibri"/>
          <w:sz w:val="26"/>
          <w:szCs w:val="26"/>
        </w:rPr>
        <w:t>профицит</w:t>
      </w:r>
      <w:proofErr w:type="spellEnd"/>
      <w:r>
        <w:rPr>
          <w:rFonts w:eastAsia="Calibri"/>
          <w:sz w:val="26"/>
          <w:szCs w:val="26"/>
        </w:rPr>
        <w:t>) бюджета;</w:t>
      </w:r>
    </w:p>
    <w:p w:rsidR="000C1E7F" w:rsidRDefault="000C1E7F" w:rsidP="000C1E7F">
      <w:pPr>
        <w:pStyle w:val="ConsPlusNormal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перечень главных администраторов доходов городского бюджета;</w:t>
      </w:r>
    </w:p>
    <w:p w:rsidR="000C1E7F" w:rsidRDefault="000C1E7F" w:rsidP="000C1E7F">
      <w:pPr>
        <w:pStyle w:val="ConsPlusNormal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перечень главных </w:t>
      </w:r>
      <w:proofErr w:type="gramStart"/>
      <w:r>
        <w:rPr>
          <w:rFonts w:eastAsia="Calibri"/>
          <w:sz w:val="26"/>
          <w:szCs w:val="26"/>
        </w:rPr>
        <w:t>администраторов источников финансирования дефицита городского бюджета</w:t>
      </w:r>
      <w:proofErr w:type="gramEnd"/>
      <w:r>
        <w:rPr>
          <w:rFonts w:eastAsia="Calibri"/>
          <w:sz w:val="26"/>
          <w:szCs w:val="26"/>
        </w:rPr>
        <w:t>;</w:t>
      </w:r>
    </w:p>
    <w:p w:rsidR="000C1E7F" w:rsidRDefault="000C1E7F" w:rsidP="000C1E7F">
      <w:pPr>
        <w:pStyle w:val="ConsPlusNormal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распределение бюджетных ассигнований по разделам, подразделам, целевым статьям, группам видов расходов либо по разделам, подразделам, целевым статьям (муниципальным программам и </w:t>
      </w:r>
      <w:proofErr w:type="spellStart"/>
      <w:r>
        <w:rPr>
          <w:rFonts w:eastAsia="Calibri"/>
          <w:sz w:val="26"/>
          <w:szCs w:val="26"/>
        </w:rPr>
        <w:t>непрограммным</w:t>
      </w:r>
      <w:proofErr w:type="spellEnd"/>
      <w:r>
        <w:rPr>
          <w:rFonts w:eastAsia="Calibri"/>
          <w:sz w:val="26"/>
          <w:szCs w:val="26"/>
        </w:rPr>
        <w:t xml:space="preserve"> направлениям деятельности), группам  видов расходов и (или) по целевым статьям (муниципальным программам и </w:t>
      </w:r>
      <w:proofErr w:type="spellStart"/>
      <w:r>
        <w:rPr>
          <w:rFonts w:eastAsia="Calibri"/>
          <w:sz w:val="26"/>
          <w:szCs w:val="26"/>
        </w:rPr>
        <w:t>непрограммным</w:t>
      </w:r>
      <w:proofErr w:type="spellEnd"/>
      <w:r>
        <w:rPr>
          <w:rFonts w:eastAsia="Calibri"/>
          <w:sz w:val="26"/>
          <w:szCs w:val="26"/>
        </w:rPr>
        <w:t xml:space="preserve"> направлениям деятельности), группам </w:t>
      </w:r>
      <w:proofErr w:type="gramStart"/>
      <w:r>
        <w:rPr>
          <w:rFonts w:eastAsia="Calibri"/>
          <w:sz w:val="26"/>
          <w:szCs w:val="26"/>
        </w:rPr>
        <w:t>видов расходов классификации расходов бюджетов</w:t>
      </w:r>
      <w:proofErr w:type="gramEnd"/>
      <w:r>
        <w:rPr>
          <w:rFonts w:eastAsia="Calibri"/>
          <w:sz w:val="26"/>
          <w:szCs w:val="26"/>
        </w:rPr>
        <w:t>;</w:t>
      </w:r>
    </w:p>
    <w:p w:rsidR="000C1E7F" w:rsidRDefault="000C1E7F" w:rsidP="000C1E7F">
      <w:pPr>
        <w:pStyle w:val="ConsPlusNormal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распределение бюджетных ассигнований по разделам и подразделам классификации расходов бюджетов;</w:t>
      </w:r>
    </w:p>
    <w:p w:rsidR="000C1E7F" w:rsidRDefault="000C1E7F" w:rsidP="000C1E7F">
      <w:pPr>
        <w:pStyle w:val="ConsPlusNormal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общий объем бюджетных ассигнований, направляемых на исполнение публичных нормативных обязательств;</w:t>
      </w:r>
    </w:p>
    <w:p w:rsidR="000C1E7F" w:rsidRDefault="000C1E7F" w:rsidP="000C1E7F">
      <w:pPr>
        <w:pStyle w:val="ConsPlusNormal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объем межбюджетных трансфертов, получаемых из других бюджетов и (или) предоставляемых другим бюджетам бюджетной системы Липецкой области;</w:t>
      </w:r>
    </w:p>
    <w:p w:rsidR="000C1E7F" w:rsidRDefault="000C1E7F" w:rsidP="000C1E7F">
      <w:pPr>
        <w:pStyle w:val="ConsPlusNormal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источники финансирования дефицита городского бюджета;</w:t>
      </w:r>
    </w:p>
    <w:p w:rsidR="000C1E7F" w:rsidRDefault="000C1E7F" w:rsidP="000C1E7F">
      <w:pPr>
        <w:pStyle w:val="ConsPlusNormal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объем расходов на обслуживание муниципального долга;</w:t>
      </w:r>
    </w:p>
    <w:p w:rsidR="000C1E7F" w:rsidRDefault="000C1E7F" w:rsidP="000C1E7F">
      <w:pPr>
        <w:pStyle w:val="ConsPlusNormal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верхний предел муниципального долга города по состоянию на 1 января года, следующего за очередным финансовым годом, с </w:t>
      </w:r>
      <w:proofErr w:type="gramStart"/>
      <w:r>
        <w:rPr>
          <w:rFonts w:eastAsia="Calibri"/>
          <w:sz w:val="26"/>
          <w:szCs w:val="26"/>
        </w:rPr>
        <w:t>указанием</w:t>
      </w:r>
      <w:proofErr w:type="gramEnd"/>
      <w:r>
        <w:rPr>
          <w:rFonts w:eastAsia="Calibri"/>
          <w:sz w:val="26"/>
          <w:szCs w:val="26"/>
        </w:rPr>
        <w:t xml:space="preserve"> в том числе верхнего предела долговых обязательств по муниципальным гарантиям города;</w:t>
      </w:r>
    </w:p>
    <w:p w:rsidR="000C1E7F" w:rsidRDefault="000C1E7F" w:rsidP="000C1E7F">
      <w:pPr>
        <w:pStyle w:val="ConsPlusNormal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размер резервного фонда администрации города;</w:t>
      </w:r>
    </w:p>
    <w:p w:rsidR="000C1E7F" w:rsidRDefault="000C1E7F" w:rsidP="000C1E7F">
      <w:pPr>
        <w:pStyle w:val="ConsPlusNormal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общий объем условно утверждаемых (утвержденных) расходов бюджета;                                                ведомственная структура расходов бюджета;</w:t>
      </w:r>
    </w:p>
    <w:p w:rsidR="000C1E7F" w:rsidRDefault="000C1E7F" w:rsidP="000C1E7F">
      <w:pPr>
        <w:pStyle w:val="ConsPlusNormal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иные показатели городского бюджета, установленные настоящим Положением</w:t>
      </w:r>
      <w:proofErr w:type="gramStart"/>
      <w:r>
        <w:rPr>
          <w:rFonts w:eastAsia="Calibri"/>
          <w:sz w:val="26"/>
          <w:szCs w:val="26"/>
        </w:rPr>
        <w:t>.».</w:t>
      </w:r>
      <w:proofErr w:type="gramEnd"/>
    </w:p>
    <w:p w:rsidR="000C1E7F" w:rsidRDefault="000C1E7F" w:rsidP="000C1E7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C1E7F" w:rsidRDefault="000C1E7F" w:rsidP="000C1E7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Статья 2</w:t>
      </w:r>
    </w:p>
    <w:p w:rsidR="000C1E7F" w:rsidRDefault="000C1E7F" w:rsidP="000C1E7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C1E7F" w:rsidRDefault="000C1E7F" w:rsidP="000C1E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Настоящие Изменения вступают в силу со дня их официального опубликования.</w:t>
      </w:r>
    </w:p>
    <w:p w:rsidR="000C1E7F" w:rsidRDefault="000C1E7F" w:rsidP="000C1E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0C1E7F" w:rsidRDefault="000C1E7F" w:rsidP="000C1E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0C1E7F" w:rsidRDefault="000C1E7F" w:rsidP="000C1E7F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</w:p>
    <w:p w:rsidR="000C1E7F" w:rsidRDefault="000C1E7F" w:rsidP="000C1E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0C1E7F" w:rsidRDefault="000C1E7F" w:rsidP="000C1E7F">
      <w:pPr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Глава городского округа город Елец                                                       С.А. Панов</w:t>
      </w:r>
    </w:p>
    <w:p w:rsidR="000C1E7F" w:rsidRDefault="000C1E7F" w:rsidP="000C1E7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C1E7F" w:rsidRDefault="000C1E7F" w:rsidP="00A504B6">
      <w:pPr>
        <w:ind w:left="360" w:hanging="360"/>
        <w:jc w:val="both"/>
      </w:pPr>
    </w:p>
    <w:sectPr w:rsidR="000C1E7F" w:rsidSect="00182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C6446"/>
    <w:multiLevelType w:val="hybridMultilevel"/>
    <w:tmpl w:val="992EF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ED0"/>
    <w:rsid w:val="000C1E7F"/>
    <w:rsid w:val="00124C03"/>
    <w:rsid w:val="00182BE1"/>
    <w:rsid w:val="001F10A6"/>
    <w:rsid w:val="00301ED0"/>
    <w:rsid w:val="00577558"/>
    <w:rsid w:val="005C3A94"/>
    <w:rsid w:val="0088789E"/>
    <w:rsid w:val="00896E4F"/>
    <w:rsid w:val="008E4FDF"/>
    <w:rsid w:val="00A504B6"/>
    <w:rsid w:val="00E1061A"/>
    <w:rsid w:val="00FA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A6"/>
    <w:pPr>
      <w:ind w:left="720"/>
      <w:contextualSpacing/>
    </w:pPr>
  </w:style>
  <w:style w:type="paragraph" w:customStyle="1" w:styleId="ConsPlusNormal">
    <w:name w:val="ConsPlusNormal"/>
    <w:rsid w:val="000C1E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0C1E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5B8B92A3381C1431C88632A6A17D983C863FC9AB044E93924CA59246B6912C0DF6D5FD3ACA34A2BBEEF22U5y7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DC11D-0D6D-4766-8AE5-944CB8857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user</cp:lastModifiedBy>
  <cp:revision>10</cp:revision>
  <cp:lastPrinted>2015-10-21T11:15:00Z</cp:lastPrinted>
  <dcterms:created xsi:type="dcterms:W3CDTF">2015-10-21T10:46:00Z</dcterms:created>
  <dcterms:modified xsi:type="dcterms:W3CDTF">2015-11-05T11:29:00Z</dcterms:modified>
</cp:coreProperties>
</file>