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BF" w:rsidRDefault="00866FBF" w:rsidP="00866FBF">
      <w:pPr>
        <w:jc w:val="center"/>
      </w:pPr>
    </w:p>
    <w:p w:rsidR="00866FBF" w:rsidRPr="00AB3252" w:rsidRDefault="00866FBF" w:rsidP="00866FBF">
      <w:pPr>
        <w:jc w:val="center"/>
      </w:pPr>
      <w:r w:rsidRPr="00AB3252">
        <w:t>РОССИЙСКАЯ ФЕДЕРАЦИЯ</w:t>
      </w:r>
    </w:p>
    <w:p w:rsidR="00866FBF" w:rsidRDefault="00866FBF" w:rsidP="00866FBF">
      <w:pPr>
        <w:jc w:val="center"/>
        <w:rPr>
          <w:b/>
        </w:rPr>
      </w:pPr>
      <w:r>
        <w:rPr>
          <w:b/>
        </w:rPr>
        <w:t>Липецкая область</w:t>
      </w:r>
    </w:p>
    <w:p w:rsidR="00866FBF" w:rsidRDefault="00866FBF" w:rsidP="00866FBF">
      <w:pPr>
        <w:jc w:val="center"/>
        <w:rPr>
          <w:b/>
        </w:rPr>
      </w:pPr>
    </w:p>
    <w:p w:rsidR="00866FBF" w:rsidRDefault="00866FBF" w:rsidP="00866FBF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866FBF" w:rsidRDefault="00866FBF" w:rsidP="00866FBF">
      <w:pPr>
        <w:jc w:val="center"/>
        <w:rPr>
          <w:b/>
        </w:rPr>
      </w:pPr>
      <w:r>
        <w:rPr>
          <w:b/>
        </w:rPr>
        <w:t>пятого созыва</w:t>
      </w:r>
    </w:p>
    <w:p w:rsidR="00866FBF" w:rsidRDefault="007D3A02" w:rsidP="00866FBF">
      <w:pPr>
        <w:jc w:val="center"/>
        <w:rPr>
          <w:b/>
        </w:rPr>
      </w:pPr>
      <w:r>
        <w:rPr>
          <w:b/>
        </w:rPr>
        <w:t xml:space="preserve">35 </w:t>
      </w:r>
      <w:r w:rsidR="00866FBF">
        <w:rPr>
          <w:b/>
        </w:rPr>
        <w:t xml:space="preserve"> сессия</w:t>
      </w:r>
    </w:p>
    <w:p w:rsidR="00866FBF" w:rsidRDefault="00866FBF" w:rsidP="00866FBF">
      <w:pPr>
        <w:jc w:val="center"/>
        <w:rPr>
          <w:b/>
          <w:sz w:val="28"/>
          <w:szCs w:val="28"/>
        </w:rPr>
      </w:pPr>
    </w:p>
    <w:p w:rsidR="00866FBF" w:rsidRDefault="00866FBF" w:rsidP="00866FB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66FBF" w:rsidRDefault="007D3A02" w:rsidP="00866FBF">
      <w:pPr>
        <w:rPr>
          <w:sz w:val="28"/>
          <w:szCs w:val="28"/>
        </w:rPr>
      </w:pPr>
      <w:r>
        <w:rPr>
          <w:sz w:val="28"/>
          <w:szCs w:val="28"/>
        </w:rPr>
        <w:t>От 01.09.2015</w:t>
      </w:r>
      <w:r w:rsidR="00866FB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№287</w:t>
      </w:r>
    </w:p>
    <w:p w:rsidR="00866FBF" w:rsidRDefault="00866FBF" w:rsidP="00866FBF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FBF" w:rsidRDefault="00866FBF" w:rsidP="00866FBF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0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B730C2">
        <w:rPr>
          <w:rFonts w:ascii="Times New Roman" w:hAnsi="Times New Roman" w:cs="Times New Roman"/>
          <w:sz w:val="28"/>
          <w:szCs w:val="28"/>
        </w:rPr>
        <w:t xml:space="preserve"> </w:t>
      </w:r>
      <w:r w:rsidR="000762D7">
        <w:rPr>
          <w:rFonts w:ascii="Times New Roman" w:hAnsi="Times New Roman" w:cs="Times New Roman"/>
          <w:sz w:val="28"/>
          <w:szCs w:val="28"/>
        </w:rPr>
        <w:t>Порядка и размеров возмещения расходов, связанных со служебными командировками, лицам, работающим в органах местного самоуправления города Ельца, работникам муниципальных учреждений города Ельца</w:t>
      </w:r>
    </w:p>
    <w:p w:rsidR="00866FBF" w:rsidRDefault="00866FBF" w:rsidP="00866FBF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FBF" w:rsidRDefault="00866FBF" w:rsidP="00866FBF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</w:t>
      </w:r>
      <w:r w:rsidR="008A4839">
        <w:rPr>
          <w:rFonts w:ascii="Times New Roman" w:hAnsi="Times New Roman" w:cs="Times New Roman"/>
          <w:sz w:val="28"/>
          <w:szCs w:val="28"/>
        </w:rPr>
        <w:t>ложенный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города Ельца проект </w:t>
      </w:r>
      <w:r w:rsidR="000762D7">
        <w:rPr>
          <w:rFonts w:ascii="Times New Roman" w:hAnsi="Times New Roman" w:cs="Times New Roman"/>
          <w:sz w:val="28"/>
          <w:szCs w:val="28"/>
        </w:rPr>
        <w:t>Порядка и размеров возмещения расходов, связанных со служебными командировками, лицам, работающим в органах местного самоуправления города Ельца, работникам муниципальных учреждений города Ельца</w:t>
      </w:r>
      <w:r>
        <w:rPr>
          <w:rFonts w:ascii="Times New Roman" w:hAnsi="Times New Roman" w:cs="Times New Roman"/>
          <w:sz w:val="28"/>
          <w:szCs w:val="28"/>
        </w:rPr>
        <w:t>, учитывая заключения прокуратуры города Ельца,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», Уставом города Ельца,  Совет депутатов города Ельца</w:t>
      </w:r>
    </w:p>
    <w:p w:rsidR="00866FBF" w:rsidRDefault="00866FBF" w:rsidP="00866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FBF" w:rsidRDefault="00866FBF" w:rsidP="00866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66FBF" w:rsidRDefault="00866FBF" w:rsidP="00866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FBF" w:rsidRDefault="00866FBF" w:rsidP="00866FBF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«</w:t>
      </w:r>
      <w:r w:rsidR="000762D7">
        <w:rPr>
          <w:sz w:val="28"/>
          <w:szCs w:val="28"/>
        </w:rPr>
        <w:t>Порядок и размеры возмещения расходов, связанных со служебными командировками, лицам, работающим в органах местного самоуправления города Ельца, работникам муниципальных учреждений города Ельца</w:t>
      </w:r>
      <w:r>
        <w:rPr>
          <w:sz w:val="28"/>
          <w:szCs w:val="28"/>
        </w:rPr>
        <w:t>»  (прилагается).</w:t>
      </w:r>
    </w:p>
    <w:p w:rsidR="00866FBF" w:rsidRDefault="00866FBF" w:rsidP="00866FBF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Направить «</w:t>
      </w:r>
      <w:r w:rsidR="000762D7">
        <w:rPr>
          <w:sz w:val="28"/>
          <w:szCs w:val="28"/>
        </w:rPr>
        <w:t>Порядок и размеры возмещения расходов, связанных со служебными командировками, лицам, работающим в органах местного самоуправления города Ельца, работникам муниципальных учреждений города Ельца</w:t>
      </w:r>
      <w:r>
        <w:rPr>
          <w:sz w:val="28"/>
          <w:szCs w:val="28"/>
        </w:rPr>
        <w:t>» Главе города Ельца для подписания и официального опубликования.</w:t>
      </w:r>
    </w:p>
    <w:p w:rsidR="00866FBF" w:rsidRDefault="00866FBF" w:rsidP="00866FBF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FBF" w:rsidRDefault="00866FBF" w:rsidP="00866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FBF" w:rsidRDefault="00866FBF" w:rsidP="00866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6FBF" w:rsidRDefault="00866FBF" w:rsidP="00866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города Ельца                                                       В.Н. Никонов</w:t>
      </w:r>
    </w:p>
    <w:p w:rsidR="00866FBF" w:rsidRDefault="00866FBF" w:rsidP="00866FBF"/>
    <w:p w:rsidR="00866FBF" w:rsidRDefault="00866FBF" w:rsidP="00866FBF"/>
    <w:p w:rsidR="00866FBF" w:rsidRDefault="000762D7" w:rsidP="000F24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размеры возмещения расходов, связанных со служебными командировками, лицам, работающим в органах местного самоуправления города Ельца, работникам муниципальных учреждений города Ельца</w:t>
      </w:r>
    </w:p>
    <w:p w:rsidR="000762D7" w:rsidRDefault="000762D7" w:rsidP="00866F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6FBF" w:rsidRPr="00D16FF6" w:rsidRDefault="00866FBF" w:rsidP="000F24F8">
      <w:pPr>
        <w:widowControl w:val="0"/>
        <w:autoSpaceDE w:val="0"/>
        <w:autoSpaceDN w:val="0"/>
        <w:adjustRightInd w:val="0"/>
        <w:ind w:left="5670"/>
        <w:rPr>
          <w:bCs/>
          <w:sz w:val="28"/>
          <w:szCs w:val="28"/>
        </w:rPr>
      </w:pPr>
      <w:proofErr w:type="gramStart"/>
      <w:r w:rsidRPr="00D16FF6">
        <w:rPr>
          <w:sz w:val="28"/>
          <w:szCs w:val="28"/>
        </w:rPr>
        <w:t>При</w:t>
      </w:r>
      <w:r>
        <w:rPr>
          <w:sz w:val="28"/>
          <w:szCs w:val="28"/>
        </w:rPr>
        <w:t>нят</w:t>
      </w:r>
      <w:proofErr w:type="gramEnd"/>
      <w:r>
        <w:rPr>
          <w:sz w:val="28"/>
          <w:szCs w:val="28"/>
        </w:rPr>
        <w:t xml:space="preserve"> решением Совета </w:t>
      </w:r>
      <w:r w:rsidR="000F24F8">
        <w:rPr>
          <w:sz w:val="28"/>
          <w:szCs w:val="28"/>
        </w:rPr>
        <w:t>д</w:t>
      </w:r>
      <w:r>
        <w:rPr>
          <w:sz w:val="28"/>
          <w:szCs w:val="28"/>
        </w:rPr>
        <w:t>епутатов города Ельца</w:t>
      </w:r>
    </w:p>
    <w:p w:rsidR="00866FBF" w:rsidRDefault="007D3A02" w:rsidP="000F24F8">
      <w:pPr>
        <w:widowControl w:val="0"/>
        <w:autoSpaceDE w:val="0"/>
        <w:autoSpaceDN w:val="0"/>
        <w:adjustRightInd w:val="0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66FBF" w:rsidRPr="00D16FF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01.09.2015 №287</w:t>
      </w:r>
    </w:p>
    <w:p w:rsidR="00866FBF" w:rsidRDefault="00866FBF" w:rsidP="00866FB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763411" w:rsidRDefault="00763411" w:rsidP="00763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</w:t>
      </w:r>
      <w:r w:rsidRPr="00403677">
        <w:rPr>
          <w:sz w:val="28"/>
          <w:szCs w:val="28"/>
        </w:rPr>
        <w:t xml:space="preserve"> и размеры возмещения </w:t>
      </w:r>
      <w:r w:rsidRPr="00973609">
        <w:rPr>
          <w:sz w:val="28"/>
          <w:szCs w:val="28"/>
        </w:rPr>
        <w:t>расходов, связанных со служебными командировками, лицам, работающим в органах местного самоуправления города Ельца, работникам муниципальных учреждений города Ельца</w:t>
      </w:r>
      <w:r>
        <w:rPr>
          <w:sz w:val="28"/>
          <w:szCs w:val="28"/>
        </w:rPr>
        <w:t>.</w:t>
      </w:r>
    </w:p>
    <w:p w:rsidR="00763411" w:rsidRDefault="00763411" w:rsidP="00763411">
      <w:pPr>
        <w:pStyle w:val="a3"/>
        <w:spacing w:after="0" w:line="240" w:lineRule="auto"/>
        <w:ind w:firstLine="709"/>
        <w:jc w:val="both"/>
      </w:pPr>
      <w:r>
        <w:t xml:space="preserve">2. </w:t>
      </w:r>
      <w:r w:rsidRPr="00F978EE">
        <w:rPr>
          <w:color w:val="auto"/>
        </w:rPr>
        <w:t xml:space="preserve">Лицам, работающим в органах местного самоуправления </w:t>
      </w:r>
      <w:r>
        <w:rPr>
          <w:color w:val="auto"/>
        </w:rPr>
        <w:t xml:space="preserve">города Ельца </w:t>
      </w:r>
      <w:r w:rsidRPr="00F978EE">
        <w:rPr>
          <w:color w:val="auto"/>
        </w:rPr>
        <w:t>(</w:t>
      </w:r>
      <w:r w:rsidRPr="005D151D">
        <w:rPr>
          <w:color w:val="auto"/>
        </w:rPr>
        <w:t>лица</w:t>
      </w:r>
      <w:r>
        <w:rPr>
          <w:color w:val="auto"/>
        </w:rPr>
        <w:t>м</w:t>
      </w:r>
      <w:r w:rsidRPr="005D151D">
        <w:rPr>
          <w:color w:val="auto"/>
        </w:rPr>
        <w:t>, замещающи</w:t>
      </w:r>
      <w:r>
        <w:rPr>
          <w:color w:val="auto"/>
        </w:rPr>
        <w:t>м</w:t>
      </w:r>
      <w:r w:rsidRPr="005D151D">
        <w:rPr>
          <w:color w:val="auto"/>
        </w:rPr>
        <w:t xml:space="preserve"> муниципальные должности</w:t>
      </w:r>
      <w:r>
        <w:rPr>
          <w:color w:val="auto"/>
        </w:rPr>
        <w:t>,</w:t>
      </w:r>
      <w:r w:rsidRPr="00F978EE">
        <w:rPr>
          <w:color w:val="auto"/>
        </w:rPr>
        <w:t xml:space="preserve"> </w:t>
      </w:r>
      <w:r w:rsidRPr="00361A35">
        <w:rPr>
          <w:color w:val="auto"/>
        </w:rPr>
        <w:t>лицам, замещающим должности муниципальной службы</w:t>
      </w:r>
      <w:r w:rsidRPr="00F978EE">
        <w:rPr>
          <w:color w:val="auto"/>
        </w:rPr>
        <w:t>, работник</w:t>
      </w:r>
      <w:r>
        <w:rPr>
          <w:color w:val="auto"/>
        </w:rPr>
        <w:t>ам</w:t>
      </w:r>
      <w:r w:rsidRPr="00F978EE">
        <w:rPr>
          <w:color w:val="auto"/>
        </w:rPr>
        <w:t>, замещающи</w:t>
      </w:r>
      <w:r>
        <w:rPr>
          <w:color w:val="auto"/>
        </w:rPr>
        <w:t>м</w:t>
      </w:r>
      <w:r w:rsidRPr="00F978EE">
        <w:rPr>
          <w:color w:val="auto"/>
        </w:rPr>
        <w:t xml:space="preserve"> должности, не являющиеся должностями муниципальной службы)</w:t>
      </w:r>
      <w:r>
        <w:rPr>
          <w:color w:val="auto"/>
        </w:rPr>
        <w:t xml:space="preserve">, </w:t>
      </w:r>
      <w:r w:rsidRPr="00E36363">
        <w:rPr>
          <w:color w:val="auto"/>
        </w:rPr>
        <w:t>работник</w:t>
      </w:r>
      <w:r>
        <w:rPr>
          <w:color w:val="auto"/>
        </w:rPr>
        <w:t>ам</w:t>
      </w:r>
      <w:r w:rsidRPr="00E36363">
        <w:rPr>
          <w:color w:val="auto"/>
        </w:rPr>
        <w:t xml:space="preserve"> муниципальных учреждений города Ельца</w:t>
      </w:r>
      <w:r w:rsidRPr="00E36363">
        <w:t xml:space="preserve"> </w:t>
      </w:r>
      <w:r w:rsidRPr="00E36363">
        <w:rPr>
          <w:color w:val="auto"/>
        </w:rPr>
        <w:t>(далее – работник</w:t>
      </w:r>
      <w:r>
        <w:rPr>
          <w:color w:val="auto"/>
        </w:rPr>
        <w:t>ам</w:t>
      </w:r>
      <w:r w:rsidRPr="00E36363">
        <w:rPr>
          <w:color w:val="auto"/>
        </w:rPr>
        <w:t>),</w:t>
      </w:r>
      <w:r w:rsidRPr="00873F62">
        <w:t xml:space="preserve"> направляемым в служебную командировку, возмещаются следующие расходы:</w:t>
      </w:r>
    </w:p>
    <w:p w:rsidR="00763411" w:rsidRPr="00873F62" w:rsidRDefault="00763411" w:rsidP="00763411">
      <w:pPr>
        <w:ind w:firstLine="709"/>
        <w:jc w:val="both"/>
        <w:rPr>
          <w:sz w:val="28"/>
          <w:szCs w:val="28"/>
        </w:rPr>
      </w:pPr>
      <w:r w:rsidRPr="00873F62">
        <w:rPr>
          <w:sz w:val="28"/>
          <w:szCs w:val="28"/>
        </w:rPr>
        <w:t>на проезд к месту служебной командировки и обратно к месту прохождения службы (работы), включая оплату услуг по оформлению проездных документов, а также на проезд из одного населенного пункта в другой, если работник направлен в несколько организаций, расположенных в разных населенных пунктах (далее - расходы на проезд);</w:t>
      </w:r>
    </w:p>
    <w:p w:rsidR="00763411" w:rsidRPr="00873F62" w:rsidRDefault="00763411" w:rsidP="00763411">
      <w:pPr>
        <w:ind w:firstLine="709"/>
        <w:jc w:val="both"/>
        <w:rPr>
          <w:sz w:val="28"/>
          <w:szCs w:val="28"/>
        </w:rPr>
      </w:pPr>
      <w:r w:rsidRPr="00873F62">
        <w:rPr>
          <w:sz w:val="28"/>
          <w:szCs w:val="28"/>
        </w:rPr>
        <w:t>расходы по найму жилого помещения;</w:t>
      </w:r>
    </w:p>
    <w:p w:rsidR="00763411" w:rsidRPr="00873F62" w:rsidRDefault="00763411" w:rsidP="00763411">
      <w:pPr>
        <w:ind w:firstLine="709"/>
        <w:jc w:val="both"/>
        <w:rPr>
          <w:sz w:val="28"/>
          <w:szCs w:val="28"/>
        </w:rPr>
      </w:pPr>
      <w:r w:rsidRPr="00873F62">
        <w:rPr>
          <w:sz w:val="28"/>
          <w:szCs w:val="28"/>
        </w:rPr>
        <w:t>дополнительные расходы, связанные с проживанием вне места постоянного жительства (суточные);</w:t>
      </w:r>
    </w:p>
    <w:p w:rsidR="00763411" w:rsidRDefault="00763411" w:rsidP="00763411">
      <w:pPr>
        <w:ind w:firstLine="709"/>
        <w:jc w:val="both"/>
        <w:rPr>
          <w:sz w:val="28"/>
          <w:szCs w:val="28"/>
        </w:rPr>
      </w:pPr>
      <w:r w:rsidRPr="00C27535">
        <w:rPr>
          <w:sz w:val="28"/>
          <w:szCs w:val="28"/>
        </w:rPr>
        <w:t xml:space="preserve">иные расходы, </w:t>
      </w:r>
      <w:r>
        <w:rPr>
          <w:sz w:val="28"/>
          <w:szCs w:val="28"/>
        </w:rPr>
        <w:t xml:space="preserve">связанные со служебной командировкой, при условии, что они </w:t>
      </w:r>
      <w:r w:rsidRPr="00C27535">
        <w:rPr>
          <w:sz w:val="28"/>
          <w:szCs w:val="28"/>
        </w:rPr>
        <w:t xml:space="preserve">произведены работником с разрешения или </w:t>
      </w:r>
      <w:proofErr w:type="gramStart"/>
      <w:r w:rsidRPr="00C27535">
        <w:rPr>
          <w:sz w:val="28"/>
          <w:szCs w:val="28"/>
        </w:rPr>
        <w:t>ведома</w:t>
      </w:r>
      <w:proofErr w:type="gramEnd"/>
      <w:r w:rsidRPr="00C27535">
        <w:rPr>
          <w:sz w:val="28"/>
          <w:szCs w:val="28"/>
        </w:rPr>
        <w:t xml:space="preserve"> работодателя</w:t>
      </w:r>
      <w:r w:rsidRPr="00873F62">
        <w:rPr>
          <w:sz w:val="28"/>
          <w:szCs w:val="28"/>
        </w:rPr>
        <w:t>.</w:t>
      </w:r>
    </w:p>
    <w:p w:rsidR="00763411" w:rsidRPr="00873F62" w:rsidRDefault="00763411" w:rsidP="0076341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763411" w:rsidRPr="00873F62" w:rsidRDefault="00763411" w:rsidP="00763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3F62">
        <w:rPr>
          <w:sz w:val="28"/>
          <w:szCs w:val="28"/>
        </w:rPr>
        <w:t>Расходы на проезд возмещаются работникам, направляемым в служебную командировку, по фактическим затратам, подтвержденным проездными документами, но не выше стоимости проезда:</w:t>
      </w:r>
    </w:p>
    <w:p w:rsidR="00763411" w:rsidRDefault="00763411" w:rsidP="00763411">
      <w:pPr>
        <w:ind w:firstLine="709"/>
        <w:jc w:val="both"/>
        <w:rPr>
          <w:sz w:val="28"/>
          <w:szCs w:val="28"/>
        </w:rPr>
      </w:pPr>
      <w:bookmarkStart w:id="0" w:name="Par21"/>
      <w:bookmarkEnd w:id="0"/>
      <w:r w:rsidRPr="00873F62">
        <w:rPr>
          <w:sz w:val="28"/>
          <w:szCs w:val="28"/>
        </w:rPr>
        <w:t xml:space="preserve">воздушным транспортом - в салоне </w:t>
      </w:r>
      <w:r w:rsidRPr="00107EA8">
        <w:rPr>
          <w:sz w:val="28"/>
          <w:szCs w:val="28"/>
        </w:rPr>
        <w:t>экономического</w:t>
      </w:r>
      <w:r w:rsidRPr="00873F6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класса;</w:t>
      </w:r>
    </w:p>
    <w:p w:rsidR="00763411" w:rsidRDefault="00763411" w:rsidP="00763411">
      <w:pPr>
        <w:ind w:firstLine="709"/>
        <w:jc w:val="both"/>
        <w:rPr>
          <w:sz w:val="28"/>
          <w:szCs w:val="28"/>
        </w:rPr>
      </w:pPr>
      <w:r w:rsidRPr="00685F6E">
        <w:rPr>
          <w:sz w:val="28"/>
          <w:szCs w:val="28"/>
        </w:rPr>
        <w:t>железнодорожным транспортом - в купейном вагоне скорого фирменного поезда;</w:t>
      </w:r>
    </w:p>
    <w:p w:rsidR="00763411" w:rsidRPr="009442F6" w:rsidRDefault="00763411" w:rsidP="00763411">
      <w:pPr>
        <w:ind w:firstLine="709"/>
        <w:jc w:val="both"/>
        <w:rPr>
          <w:sz w:val="28"/>
          <w:szCs w:val="28"/>
        </w:rPr>
      </w:pPr>
      <w:r w:rsidRPr="009442F6">
        <w:rPr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763411" w:rsidRPr="00873F62" w:rsidRDefault="00763411" w:rsidP="00763411">
      <w:pPr>
        <w:ind w:firstLine="709"/>
        <w:jc w:val="both"/>
        <w:rPr>
          <w:sz w:val="28"/>
          <w:szCs w:val="28"/>
        </w:rPr>
      </w:pPr>
      <w:r w:rsidRPr="00873F62">
        <w:rPr>
          <w:sz w:val="28"/>
          <w:szCs w:val="28"/>
        </w:rPr>
        <w:lastRenderedPageBreak/>
        <w:t xml:space="preserve">автомобильным транспортом </w:t>
      </w:r>
      <w:r w:rsidR="009524C9">
        <w:rPr>
          <w:sz w:val="28"/>
          <w:szCs w:val="28"/>
        </w:rPr>
        <w:t>–</w:t>
      </w:r>
      <w:r w:rsidRPr="00873F62">
        <w:rPr>
          <w:sz w:val="28"/>
          <w:szCs w:val="28"/>
        </w:rPr>
        <w:t xml:space="preserve"> </w:t>
      </w:r>
      <w:r w:rsidR="009524C9">
        <w:rPr>
          <w:sz w:val="28"/>
          <w:szCs w:val="28"/>
        </w:rPr>
        <w:t>в автотранспортном средстве общего пользования (кроме такси)</w:t>
      </w:r>
      <w:r w:rsidRPr="00873F62">
        <w:rPr>
          <w:sz w:val="28"/>
          <w:szCs w:val="28"/>
        </w:rPr>
        <w:t>.</w:t>
      </w:r>
    </w:p>
    <w:p w:rsidR="00763411" w:rsidRPr="00FF2C87" w:rsidRDefault="00763411" w:rsidP="00763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FF2C87">
        <w:rPr>
          <w:sz w:val="28"/>
          <w:szCs w:val="28"/>
        </w:rPr>
        <w:t>ри отсутствии проездных документов, подтверждающих произведенные расходы, - в размере минимальной стоимости проезда:</w:t>
      </w:r>
    </w:p>
    <w:p w:rsidR="00763411" w:rsidRPr="00FF2C87" w:rsidRDefault="00763411" w:rsidP="00763411">
      <w:pPr>
        <w:ind w:firstLine="709"/>
        <w:jc w:val="both"/>
        <w:rPr>
          <w:sz w:val="28"/>
          <w:szCs w:val="28"/>
        </w:rPr>
      </w:pPr>
      <w:r w:rsidRPr="00FF2C87">
        <w:rPr>
          <w:sz w:val="28"/>
          <w:szCs w:val="28"/>
        </w:rPr>
        <w:t>железнодорожным транспортом - в плацкартном вагоне пассажирского поезда;</w:t>
      </w:r>
    </w:p>
    <w:p w:rsidR="00763411" w:rsidRPr="00FF2C87" w:rsidRDefault="00763411" w:rsidP="00763411">
      <w:pPr>
        <w:ind w:firstLine="709"/>
        <w:jc w:val="both"/>
        <w:rPr>
          <w:sz w:val="28"/>
          <w:szCs w:val="28"/>
        </w:rPr>
      </w:pPr>
      <w:r w:rsidRPr="00FF2C87">
        <w:rPr>
          <w:sz w:val="28"/>
          <w:szCs w:val="28"/>
        </w:rPr>
        <w:t>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763411" w:rsidRDefault="00763411" w:rsidP="00763411">
      <w:pPr>
        <w:ind w:firstLine="709"/>
        <w:jc w:val="both"/>
        <w:rPr>
          <w:sz w:val="28"/>
          <w:szCs w:val="28"/>
        </w:rPr>
      </w:pPr>
      <w:r w:rsidRPr="00FF2C87">
        <w:rPr>
          <w:sz w:val="28"/>
          <w:szCs w:val="28"/>
        </w:rPr>
        <w:t>автомобильным транспортом - в автобусе общего типа.</w:t>
      </w:r>
    </w:p>
    <w:p w:rsidR="00763411" w:rsidRDefault="00763411" w:rsidP="00763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3F62">
        <w:rPr>
          <w:sz w:val="28"/>
          <w:szCs w:val="28"/>
        </w:rPr>
        <w:t>Работникам, направляемым в служебную командировку, возмещаются расходы на прое</w:t>
      </w:r>
      <w:proofErr w:type="gramStart"/>
      <w:r w:rsidRPr="00873F62">
        <w:rPr>
          <w:sz w:val="28"/>
          <w:szCs w:val="28"/>
        </w:rPr>
        <w:t>зд в пр</w:t>
      </w:r>
      <w:proofErr w:type="gramEnd"/>
      <w:r w:rsidRPr="00873F62">
        <w:rPr>
          <w:sz w:val="28"/>
          <w:szCs w:val="28"/>
        </w:rPr>
        <w:t>ямом беспересадочном сообщении, а при отсутствии беспересадочного сообщения - с наименьшим количеством пересадок от места прохождения службы до места (мест) командирования и обратно, в том числе до станции, пристани, аэропорта, при наличии проездных документов (билетов), подтверждающих расходы на проезд (кроме такси).</w:t>
      </w:r>
    </w:p>
    <w:p w:rsidR="00763411" w:rsidRPr="00873F62" w:rsidRDefault="00763411" w:rsidP="0076341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763411" w:rsidRPr="00873F62" w:rsidRDefault="00763411" w:rsidP="00763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78EE">
        <w:rPr>
          <w:sz w:val="28"/>
          <w:szCs w:val="28"/>
        </w:rPr>
        <w:t>. Расходы</w:t>
      </w:r>
      <w:r w:rsidRPr="00873F62">
        <w:rPr>
          <w:sz w:val="28"/>
          <w:szCs w:val="28"/>
        </w:rPr>
        <w:t xml:space="preserve"> по бронированию и найму жилого помещения возмещаются работнику (кроме тех случаев, когда ему предоставляется бесплатное жилое помещение) по фактическим расходам, подтвержденным соответствующими документами, </w:t>
      </w:r>
      <w:r>
        <w:rPr>
          <w:sz w:val="28"/>
          <w:szCs w:val="28"/>
        </w:rPr>
        <w:t>но</w:t>
      </w:r>
      <w:r w:rsidRPr="00873F62">
        <w:rPr>
          <w:sz w:val="28"/>
          <w:szCs w:val="28"/>
        </w:rPr>
        <w:t xml:space="preserve"> </w:t>
      </w:r>
      <w:r w:rsidRPr="00107EA8">
        <w:rPr>
          <w:sz w:val="28"/>
          <w:szCs w:val="28"/>
        </w:rPr>
        <w:t>не более стоимости одноко</w:t>
      </w:r>
      <w:r>
        <w:rPr>
          <w:sz w:val="28"/>
          <w:szCs w:val="28"/>
        </w:rPr>
        <w:t>мнатного (одноместного) номера</w:t>
      </w:r>
      <w:r w:rsidRPr="00873F62">
        <w:rPr>
          <w:sz w:val="28"/>
          <w:szCs w:val="28"/>
        </w:rPr>
        <w:t>.</w:t>
      </w:r>
    </w:p>
    <w:p w:rsidR="00763411" w:rsidRPr="00873F62" w:rsidRDefault="00763411" w:rsidP="00763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3F62">
        <w:rPr>
          <w:sz w:val="28"/>
          <w:szCs w:val="28"/>
        </w:rPr>
        <w:t>. В случае</w:t>
      </w:r>
      <w:proofErr w:type="gramStart"/>
      <w:r w:rsidRPr="00873F62">
        <w:rPr>
          <w:sz w:val="28"/>
          <w:szCs w:val="28"/>
        </w:rPr>
        <w:t>,</w:t>
      </w:r>
      <w:proofErr w:type="gramEnd"/>
      <w:r w:rsidRPr="00873F62">
        <w:rPr>
          <w:sz w:val="28"/>
          <w:szCs w:val="28"/>
        </w:rPr>
        <w:t xml:space="preserve"> если в населенном пункте отсутствует гостиница, работнику, направляемому в служебную командировку, обеспечивается оплата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763411" w:rsidRPr="00873F62" w:rsidRDefault="00763411" w:rsidP="00763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78EE">
        <w:rPr>
          <w:sz w:val="28"/>
          <w:szCs w:val="28"/>
        </w:rPr>
        <w:t>.</w:t>
      </w:r>
      <w:r w:rsidRPr="00873F62">
        <w:rPr>
          <w:sz w:val="28"/>
          <w:szCs w:val="28"/>
        </w:rPr>
        <w:t xml:space="preserve"> Суммы за питание и другие личные услуги, включенные в счета за наём жилого помещения, возмещению не подлежат.</w:t>
      </w:r>
    </w:p>
    <w:p w:rsidR="00763411" w:rsidRDefault="00763411" w:rsidP="00763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3F62">
        <w:rPr>
          <w:sz w:val="28"/>
          <w:szCs w:val="28"/>
        </w:rPr>
        <w:t xml:space="preserve">. При отсутствии подтверждающих документов (в случае непредставления) расходы по найму жилого помещения возмещаются работнику в размере </w:t>
      </w:r>
      <w:r>
        <w:rPr>
          <w:sz w:val="28"/>
          <w:szCs w:val="28"/>
        </w:rPr>
        <w:t xml:space="preserve">30 процентов </w:t>
      </w:r>
      <w:r w:rsidRPr="00873F62">
        <w:rPr>
          <w:sz w:val="28"/>
          <w:szCs w:val="28"/>
        </w:rPr>
        <w:t>от установленной нормы суточных за каждый день нахождения в командировке.</w:t>
      </w:r>
    </w:p>
    <w:p w:rsidR="00763411" w:rsidRPr="00873F62" w:rsidRDefault="00763411" w:rsidP="0076341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</w:p>
    <w:p w:rsidR="00763411" w:rsidRPr="00873F62" w:rsidRDefault="00763411" w:rsidP="00763411">
      <w:pPr>
        <w:ind w:firstLine="709"/>
        <w:jc w:val="both"/>
        <w:rPr>
          <w:sz w:val="28"/>
          <w:szCs w:val="28"/>
        </w:rPr>
      </w:pPr>
      <w:r w:rsidRPr="00873F62">
        <w:rPr>
          <w:sz w:val="28"/>
          <w:szCs w:val="28"/>
        </w:rPr>
        <w:t>1. Суточные работнику, направляемому в служебную командировку, выплачиваются за каждый день нахождения 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763411" w:rsidRPr="00015CD9" w:rsidRDefault="00763411" w:rsidP="00763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5CD9">
        <w:rPr>
          <w:sz w:val="28"/>
          <w:szCs w:val="28"/>
        </w:rPr>
        <w:t>Выплата суточных производится в следующих размерах:</w:t>
      </w:r>
    </w:p>
    <w:p w:rsidR="00763411" w:rsidRPr="00015CD9" w:rsidRDefault="00763411" w:rsidP="00763411">
      <w:pPr>
        <w:ind w:firstLine="709"/>
        <w:jc w:val="both"/>
        <w:rPr>
          <w:sz w:val="28"/>
          <w:szCs w:val="28"/>
        </w:rPr>
      </w:pPr>
      <w:r w:rsidRPr="00015CD9">
        <w:rPr>
          <w:sz w:val="28"/>
          <w:szCs w:val="28"/>
        </w:rPr>
        <w:lastRenderedPageBreak/>
        <w:t xml:space="preserve">- при направлении в командировку в города Москву и Санкт-Петербург - в размере </w:t>
      </w:r>
      <w:r>
        <w:rPr>
          <w:sz w:val="28"/>
          <w:szCs w:val="28"/>
        </w:rPr>
        <w:t>500 рублей</w:t>
      </w:r>
      <w:r w:rsidRPr="00015CD9">
        <w:rPr>
          <w:sz w:val="28"/>
          <w:szCs w:val="28"/>
        </w:rPr>
        <w:t>;</w:t>
      </w:r>
    </w:p>
    <w:p w:rsidR="00763411" w:rsidRDefault="00763411" w:rsidP="00763411">
      <w:pPr>
        <w:ind w:firstLine="709"/>
        <w:jc w:val="both"/>
        <w:rPr>
          <w:sz w:val="28"/>
          <w:szCs w:val="28"/>
        </w:rPr>
      </w:pPr>
      <w:r w:rsidRPr="00015CD9">
        <w:rPr>
          <w:sz w:val="28"/>
          <w:szCs w:val="28"/>
        </w:rPr>
        <w:t xml:space="preserve">- при направлении в командировку </w:t>
      </w:r>
      <w:r>
        <w:rPr>
          <w:sz w:val="28"/>
          <w:szCs w:val="28"/>
        </w:rPr>
        <w:t xml:space="preserve">по Российской Федерации (за исключением городов Москва и Санкт-Петербург) </w:t>
      </w:r>
      <w:r w:rsidRPr="00015CD9">
        <w:rPr>
          <w:sz w:val="28"/>
          <w:szCs w:val="28"/>
        </w:rPr>
        <w:t xml:space="preserve">- в размере </w:t>
      </w:r>
      <w:r>
        <w:rPr>
          <w:sz w:val="28"/>
          <w:szCs w:val="28"/>
        </w:rPr>
        <w:t>250 рублей</w:t>
      </w:r>
      <w:r w:rsidRPr="00015CD9">
        <w:rPr>
          <w:sz w:val="28"/>
          <w:szCs w:val="28"/>
        </w:rPr>
        <w:t>.</w:t>
      </w:r>
    </w:p>
    <w:p w:rsidR="00763411" w:rsidRDefault="00763411" w:rsidP="00763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10020">
        <w:rPr>
          <w:sz w:val="28"/>
          <w:szCs w:val="28"/>
        </w:rPr>
        <w:t>При направлении в командировку на территорию иностранного государства выплата суточных производится в соответствии с постановлением Правительства Российской Федерации</w:t>
      </w:r>
      <w:r w:rsidR="009524C9">
        <w:rPr>
          <w:sz w:val="28"/>
          <w:szCs w:val="28"/>
        </w:rPr>
        <w:t xml:space="preserve"> от 26 декабря 2005 года №</w:t>
      </w:r>
      <w:r>
        <w:rPr>
          <w:sz w:val="28"/>
          <w:szCs w:val="28"/>
        </w:rPr>
        <w:t xml:space="preserve"> 812 «</w:t>
      </w:r>
      <w:r w:rsidRPr="00210020">
        <w:rPr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</w:t>
      </w:r>
      <w:r>
        <w:rPr>
          <w:sz w:val="28"/>
          <w:szCs w:val="28"/>
        </w:rPr>
        <w:t>»</w:t>
      </w:r>
      <w:r w:rsidRPr="00210020">
        <w:rPr>
          <w:sz w:val="28"/>
          <w:szCs w:val="28"/>
        </w:rPr>
        <w:t>.</w:t>
      </w:r>
      <w:proofErr w:type="gramEnd"/>
    </w:p>
    <w:p w:rsidR="00763411" w:rsidRDefault="00763411" w:rsidP="0076341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</w:p>
    <w:p w:rsidR="00763411" w:rsidRPr="00873F62" w:rsidRDefault="00763411" w:rsidP="00763411">
      <w:pPr>
        <w:ind w:firstLine="709"/>
        <w:jc w:val="both"/>
        <w:rPr>
          <w:sz w:val="28"/>
          <w:szCs w:val="28"/>
        </w:rPr>
      </w:pPr>
      <w:r w:rsidRPr="00873F62">
        <w:rPr>
          <w:sz w:val="28"/>
          <w:szCs w:val="28"/>
        </w:rPr>
        <w:t xml:space="preserve">Финансирование расходов, связанных с реализацией настоящего </w:t>
      </w:r>
      <w:r>
        <w:rPr>
          <w:sz w:val="28"/>
          <w:szCs w:val="28"/>
        </w:rPr>
        <w:t>Порядка</w:t>
      </w:r>
      <w:r w:rsidRPr="00873F62">
        <w:rPr>
          <w:sz w:val="28"/>
          <w:szCs w:val="28"/>
        </w:rPr>
        <w:t xml:space="preserve">, осуществляется в пределах средств, предусмотренных на эти цели в бюджете </w:t>
      </w:r>
      <w:r>
        <w:rPr>
          <w:sz w:val="28"/>
          <w:szCs w:val="28"/>
        </w:rPr>
        <w:t>города Ельца</w:t>
      </w:r>
      <w:r w:rsidRPr="00873F62">
        <w:rPr>
          <w:sz w:val="28"/>
          <w:szCs w:val="28"/>
        </w:rPr>
        <w:t xml:space="preserve"> в соответствующем финансовом году.</w:t>
      </w:r>
    </w:p>
    <w:p w:rsidR="00763411" w:rsidRDefault="00763411" w:rsidP="0076341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6</w:t>
      </w:r>
    </w:p>
    <w:p w:rsidR="00763411" w:rsidRDefault="00763411" w:rsidP="0076341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вступает в силу со дня его официального опубликования.</w:t>
      </w:r>
    </w:p>
    <w:p w:rsidR="00763411" w:rsidRDefault="00763411" w:rsidP="0076341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763411" w:rsidRDefault="00763411" w:rsidP="0076341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Ельца                                                                                 С.А. Панов</w:t>
      </w:r>
    </w:p>
    <w:p w:rsidR="00763411" w:rsidRDefault="00763411" w:rsidP="0076341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9C3FCD" w:rsidRDefault="009C3FCD" w:rsidP="00763411">
      <w:pPr>
        <w:widowControl w:val="0"/>
        <w:autoSpaceDE w:val="0"/>
        <w:autoSpaceDN w:val="0"/>
        <w:adjustRightInd w:val="0"/>
        <w:ind w:firstLine="709"/>
        <w:jc w:val="both"/>
      </w:pPr>
    </w:p>
    <w:sectPr w:rsidR="009C3FCD" w:rsidSect="0039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FBF"/>
    <w:rsid w:val="000762D7"/>
    <w:rsid w:val="000F24F8"/>
    <w:rsid w:val="00763411"/>
    <w:rsid w:val="007D3A02"/>
    <w:rsid w:val="00866FBF"/>
    <w:rsid w:val="008A4839"/>
    <w:rsid w:val="009524C9"/>
    <w:rsid w:val="009C3FCD"/>
    <w:rsid w:val="00AE70E7"/>
    <w:rsid w:val="00FD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F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F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66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Мой стиль"/>
    <w:basedOn w:val="a"/>
    <w:link w:val="a4"/>
    <w:qFormat/>
    <w:rsid w:val="00763411"/>
    <w:pPr>
      <w:spacing w:after="200" w:line="276" w:lineRule="auto"/>
    </w:pPr>
    <w:rPr>
      <w:rFonts w:eastAsia="Calibri"/>
      <w:color w:val="000000"/>
      <w:sz w:val="28"/>
      <w:szCs w:val="28"/>
      <w:lang w:eastAsia="en-US"/>
    </w:rPr>
  </w:style>
  <w:style w:type="character" w:customStyle="1" w:styleId="a4">
    <w:name w:val="Мой стиль Знак"/>
    <w:link w:val="a3"/>
    <w:rsid w:val="00763411"/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2015-08-14T11:00:00Z</cp:lastPrinted>
  <dcterms:created xsi:type="dcterms:W3CDTF">2015-08-27T12:17:00Z</dcterms:created>
  <dcterms:modified xsi:type="dcterms:W3CDTF">2015-08-27T12:17:00Z</dcterms:modified>
</cp:coreProperties>
</file>