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96" w:rsidRDefault="00716D96" w:rsidP="00716D96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716D96" w:rsidRDefault="00716D96" w:rsidP="00716D96">
      <w:pPr>
        <w:jc w:val="center"/>
        <w:rPr>
          <w:b/>
        </w:rPr>
      </w:pPr>
      <w:r>
        <w:rPr>
          <w:b/>
        </w:rPr>
        <w:t>Липецкая область</w:t>
      </w:r>
    </w:p>
    <w:p w:rsidR="00716D96" w:rsidRDefault="00716D96" w:rsidP="00716D96">
      <w:pPr>
        <w:jc w:val="center"/>
        <w:rPr>
          <w:b/>
          <w:sz w:val="28"/>
          <w:szCs w:val="28"/>
        </w:rPr>
      </w:pPr>
    </w:p>
    <w:p w:rsidR="00716D96" w:rsidRDefault="00716D96" w:rsidP="00716D96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716D96" w:rsidRDefault="00716D96" w:rsidP="00716D96">
      <w:pPr>
        <w:jc w:val="center"/>
        <w:rPr>
          <w:b/>
        </w:rPr>
      </w:pPr>
      <w:r>
        <w:rPr>
          <w:b/>
        </w:rPr>
        <w:t>пятого созыва</w:t>
      </w:r>
    </w:p>
    <w:p w:rsidR="00716D96" w:rsidRDefault="00716D96" w:rsidP="00716D96">
      <w:pPr>
        <w:jc w:val="center"/>
        <w:rPr>
          <w:b/>
        </w:rPr>
      </w:pPr>
      <w:r>
        <w:rPr>
          <w:b/>
        </w:rPr>
        <w:t>32 сессия</w:t>
      </w:r>
    </w:p>
    <w:p w:rsidR="00716D96" w:rsidRDefault="00716D96" w:rsidP="00716D96">
      <w:pPr>
        <w:jc w:val="center"/>
        <w:rPr>
          <w:b/>
          <w:sz w:val="28"/>
          <w:szCs w:val="28"/>
        </w:rPr>
      </w:pPr>
    </w:p>
    <w:p w:rsidR="00716D96" w:rsidRDefault="00716D96" w:rsidP="00716D9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16D96" w:rsidRDefault="00716D96" w:rsidP="00716D96">
      <w:pPr>
        <w:rPr>
          <w:sz w:val="28"/>
          <w:szCs w:val="28"/>
        </w:rPr>
      </w:pPr>
      <w:r>
        <w:rPr>
          <w:sz w:val="28"/>
          <w:szCs w:val="28"/>
        </w:rPr>
        <w:t>От 10.07.2015                                                                                        №268</w:t>
      </w:r>
    </w:p>
    <w:p w:rsidR="00716D96" w:rsidRDefault="00716D96" w:rsidP="00716D96"/>
    <w:p w:rsidR="00716D96" w:rsidRDefault="00716D96" w:rsidP="00716D96">
      <w:pPr>
        <w:tabs>
          <w:tab w:val="left" w:pos="10206"/>
          <w:tab w:val="left" w:pos="10348"/>
        </w:tabs>
        <w:ind w:right="2834"/>
        <w:jc w:val="both"/>
        <w:rPr>
          <w:sz w:val="28"/>
          <w:szCs w:val="28"/>
        </w:rPr>
      </w:pPr>
      <w:r>
        <w:rPr>
          <w:sz w:val="28"/>
          <w:szCs w:val="28"/>
        </w:rPr>
        <w:t>О проекте Порядка взаимодействия муниципальных</w:t>
      </w:r>
      <w:r>
        <w:rPr>
          <w:sz w:val="28"/>
          <w:szCs w:val="28"/>
        </w:rPr>
        <w:br/>
        <w:t>заказчиков,</w:t>
      </w:r>
      <w:r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бюджетных учреждений </w:t>
      </w:r>
      <w:r>
        <w:rPr>
          <w:sz w:val="28"/>
          <w:szCs w:val="28"/>
        </w:rPr>
        <w:br/>
        <w:t xml:space="preserve">и органа, уполномоченного на осуществление функций по определению поставщиков (подрядчиков, исполнителей) </w:t>
      </w:r>
      <w:r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color w:val="FFFFFF"/>
          <w:sz w:val="28"/>
          <w:szCs w:val="28"/>
        </w:rPr>
        <w:t>т</w:t>
      </w:r>
      <w:r>
        <w:rPr>
          <w:sz w:val="28"/>
          <w:szCs w:val="28"/>
        </w:rPr>
        <w:t>муниципальных</w:t>
      </w:r>
      <w:r>
        <w:rPr>
          <w:color w:val="FFFFFF"/>
          <w:sz w:val="28"/>
          <w:szCs w:val="28"/>
        </w:rPr>
        <w:t>0</w:t>
      </w:r>
      <w:r>
        <w:rPr>
          <w:sz w:val="28"/>
          <w:szCs w:val="28"/>
        </w:rPr>
        <w:t>заказчиков,</w:t>
      </w:r>
      <w:r>
        <w:rPr>
          <w:color w:val="FFFFFF"/>
          <w:sz w:val="28"/>
          <w:szCs w:val="28"/>
        </w:rPr>
        <w:t>0</w:t>
      </w:r>
      <w:r>
        <w:rPr>
          <w:color w:val="FFFFFF"/>
          <w:sz w:val="28"/>
          <w:szCs w:val="28"/>
        </w:rPr>
        <w:br/>
      </w:r>
      <w:r>
        <w:rPr>
          <w:sz w:val="28"/>
          <w:szCs w:val="28"/>
        </w:rPr>
        <w:t>муниципальных бюджетных учреждений</w:t>
      </w:r>
      <w:r>
        <w:rPr>
          <w:sz w:val="28"/>
          <w:szCs w:val="28"/>
        </w:rPr>
        <w:br/>
        <w:t>города Ельца</w:t>
      </w:r>
    </w:p>
    <w:p w:rsidR="00716D96" w:rsidRDefault="00716D96" w:rsidP="00716D96">
      <w:pPr>
        <w:ind w:right="2834"/>
        <w:rPr>
          <w:sz w:val="28"/>
          <w:szCs w:val="28"/>
        </w:rPr>
      </w:pPr>
    </w:p>
    <w:p w:rsidR="00716D96" w:rsidRDefault="00716D96" w:rsidP="00716D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D96" w:rsidRDefault="00716D96" w:rsidP="00716D9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предложенный администрацией города Ельца проект Порядка взаимодействия муниципальных заказчиков, муниципальных бюджетных учреждений и органа, уполномоченного на осуществление функций по определению поставщиков (подрядчиков, исполнителей) для муниципальных заказчиков, муниципальных бюджетных учреждений города Ельца, учитывая заключения прокуратуры города Ельца, Контрольно-счетной комиссии города Ельца, 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</w:t>
      </w:r>
      <w:proofErr w:type="gramEnd"/>
      <w:r>
        <w:rPr>
          <w:sz w:val="28"/>
          <w:szCs w:val="28"/>
        </w:rPr>
        <w:t xml:space="preserve"> самоуправления в Российской Федерации», Федеральным законом от  05.04.2013 № 44-ФЗ «О контрактной системе в сфере закупок товаров, работ, услуг для обеспечения государственных и муниципальных нужд», Уставом города Ельца, Совет депутатов города Ельца</w:t>
      </w:r>
    </w:p>
    <w:p w:rsidR="00716D96" w:rsidRDefault="00716D96" w:rsidP="00716D96">
      <w:pPr>
        <w:jc w:val="both"/>
        <w:rPr>
          <w:sz w:val="28"/>
          <w:szCs w:val="28"/>
        </w:rPr>
      </w:pPr>
    </w:p>
    <w:p w:rsidR="00716D96" w:rsidRDefault="00716D96" w:rsidP="00716D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16D96" w:rsidRDefault="00716D96" w:rsidP="00716D96">
      <w:pPr>
        <w:jc w:val="both"/>
        <w:rPr>
          <w:sz w:val="28"/>
          <w:szCs w:val="28"/>
        </w:rPr>
      </w:pPr>
    </w:p>
    <w:p w:rsidR="00716D96" w:rsidRDefault="00716D96" w:rsidP="00716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Принять  Порядок взаимодействия муниципальных заказчиков, муниципальных бюджетных учреждений и органа, уполномоченного на осуществление функций по определению поставщиков (подрядчиков, исполнителей) для муниципальных заказчиков, муниципальных бюджетных учреждений города Ельца (прилагается).</w:t>
      </w:r>
    </w:p>
    <w:p w:rsidR="00716D96" w:rsidRDefault="00716D96" w:rsidP="00716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Направить указанный Порядок главе города Ельца для подписания и официального опубликования.</w:t>
      </w:r>
    </w:p>
    <w:p w:rsidR="00716D96" w:rsidRDefault="00716D96" w:rsidP="00716D96">
      <w:pPr>
        <w:tabs>
          <w:tab w:val="left" w:pos="217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16D96" w:rsidRDefault="00716D96" w:rsidP="00716D96">
      <w:pPr>
        <w:rPr>
          <w:sz w:val="28"/>
          <w:szCs w:val="28"/>
        </w:rPr>
      </w:pPr>
    </w:p>
    <w:p w:rsidR="00716D96" w:rsidRDefault="00716D96" w:rsidP="00716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16D96" w:rsidRDefault="00716D96" w:rsidP="00716D9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города Ельца                                                        В.Н. Никонов</w:t>
      </w:r>
    </w:p>
    <w:p w:rsidR="00716D96" w:rsidRDefault="00716D96" w:rsidP="003B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D96" w:rsidRDefault="00716D96" w:rsidP="003B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D96" w:rsidRDefault="00716D96" w:rsidP="003B535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5357" w:rsidRPr="00D87F39" w:rsidRDefault="003B5357" w:rsidP="003B53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39">
        <w:rPr>
          <w:rFonts w:ascii="Times New Roman" w:hAnsi="Times New Roman" w:cs="Times New Roman"/>
          <w:b/>
          <w:bCs/>
          <w:sz w:val="28"/>
          <w:szCs w:val="28"/>
        </w:rPr>
        <w:t>Порядок взаимодействия муниципальных заказчиков, муниципальных бюджетных учреждений и органа, уполномоченного на осуществление функций по определению поставщиков (подрядчиков, исполнителей) для муниципальных заказчиков, муниципальных бюджетных учреждений города Ельца</w:t>
      </w:r>
    </w:p>
    <w:p w:rsidR="003B5357" w:rsidRPr="00D87F39" w:rsidRDefault="003B5357" w:rsidP="00405B48">
      <w:pPr>
        <w:ind w:firstLine="6096"/>
        <w:rPr>
          <w:sz w:val="28"/>
          <w:szCs w:val="28"/>
        </w:rPr>
      </w:pPr>
    </w:p>
    <w:p w:rsidR="00405B48" w:rsidRPr="00405B48" w:rsidRDefault="00405B48" w:rsidP="00405B48">
      <w:pPr>
        <w:ind w:firstLine="6096"/>
        <w:rPr>
          <w:sz w:val="28"/>
          <w:szCs w:val="28"/>
        </w:rPr>
      </w:pPr>
      <w:proofErr w:type="gramStart"/>
      <w:r w:rsidRPr="00405B48">
        <w:rPr>
          <w:sz w:val="28"/>
          <w:szCs w:val="28"/>
        </w:rPr>
        <w:t>Принят</w:t>
      </w:r>
      <w:proofErr w:type="gramEnd"/>
      <w:r w:rsidRPr="00405B48">
        <w:rPr>
          <w:sz w:val="28"/>
          <w:szCs w:val="28"/>
        </w:rPr>
        <w:t xml:space="preserve"> решением Совета </w:t>
      </w:r>
    </w:p>
    <w:p w:rsidR="00405B48" w:rsidRPr="00405B48" w:rsidRDefault="00405B48" w:rsidP="00405B48">
      <w:pPr>
        <w:ind w:firstLine="6096"/>
        <w:jc w:val="both"/>
        <w:rPr>
          <w:sz w:val="28"/>
          <w:szCs w:val="28"/>
        </w:rPr>
      </w:pPr>
      <w:r w:rsidRPr="00405B48">
        <w:rPr>
          <w:sz w:val="28"/>
          <w:szCs w:val="28"/>
        </w:rPr>
        <w:t>депутатов города Ельца</w:t>
      </w:r>
    </w:p>
    <w:p w:rsidR="00405B48" w:rsidRPr="00405B48" w:rsidRDefault="00041485" w:rsidP="00405B48">
      <w:pPr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от 10.07.2015 №268</w:t>
      </w:r>
    </w:p>
    <w:p w:rsidR="00405B48" w:rsidRPr="00405B48" w:rsidRDefault="00405B48" w:rsidP="00405B48">
      <w:pPr>
        <w:spacing w:line="0" w:lineRule="atLeast"/>
        <w:ind w:left="6662"/>
        <w:jc w:val="right"/>
        <w:rPr>
          <w:sz w:val="28"/>
          <w:szCs w:val="28"/>
        </w:rPr>
      </w:pPr>
      <w:r w:rsidRPr="00405B48">
        <w:rPr>
          <w:sz w:val="28"/>
          <w:szCs w:val="28"/>
        </w:rPr>
        <w:t xml:space="preserve">                                                                                          </w:t>
      </w:r>
    </w:p>
    <w:p w:rsidR="00405B48" w:rsidRPr="00405B48" w:rsidRDefault="00405B48" w:rsidP="00405B48">
      <w:pPr>
        <w:tabs>
          <w:tab w:val="center" w:pos="4844"/>
        </w:tabs>
        <w:ind w:right="2551"/>
        <w:jc w:val="both"/>
        <w:rPr>
          <w:sz w:val="28"/>
          <w:szCs w:val="28"/>
        </w:rPr>
      </w:pPr>
    </w:p>
    <w:p w:rsidR="004B51AE" w:rsidRDefault="00405B48" w:rsidP="00405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8">
        <w:rPr>
          <w:sz w:val="28"/>
          <w:szCs w:val="28"/>
        </w:rPr>
        <w:t xml:space="preserve">     </w:t>
      </w:r>
    </w:p>
    <w:p w:rsidR="00405B48" w:rsidRDefault="00405B48" w:rsidP="00405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8">
        <w:rPr>
          <w:sz w:val="28"/>
          <w:szCs w:val="28"/>
        </w:rPr>
        <w:t xml:space="preserve">   </w:t>
      </w:r>
    </w:p>
    <w:p w:rsidR="00405B48" w:rsidRPr="00405B48" w:rsidRDefault="00405B48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5B48">
        <w:rPr>
          <w:sz w:val="28"/>
          <w:szCs w:val="28"/>
        </w:rPr>
        <w:t xml:space="preserve"> </w:t>
      </w:r>
      <w:r w:rsidR="00D87F39">
        <w:rPr>
          <w:sz w:val="28"/>
          <w:szCs w:val="28"/>
        </w:rPr>
        <w:tab/>
      </w:r>
      <w:r w:rsidRPr="00405B48">
        <w:rPr>
          <w:sz w:val="28"/>
          <w:szCs w:val="28"/>
        </w:rPr>
        <w:t xml:space="preserve"> Статья 1. Общие положения</w:t>
      </w:r>
    </w:p>
    <w:p w:rsidR="00405B48" w:rsidRPr="00405B48" w:rsidRDefault="00405B48" w:rsidP="00405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7F39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1. Настоящий Порядок взаимодействия муниципальных заказчиков, муниципальных бюджетных учреждений и органа, уполномоченного на осуществление функций по определению поставщиков (подрядчиков, исполнителей) для муниципальных заказчиков, муниципальных бюджетных учреждений города Ельца (далее - Порядок), разработан в соответствии с Федеральным законом от 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иными нормативными правовыми актами в сфере закупок товаров, работ, услуг для обеспечения муниципальных нужд.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 xml:space="preserve">2. </w:t>
      </w:r>
      <w:proofErr w:type="gramStart"/>
      <w:r w:rsidR="00405B48" w:rsidRPr="00405B48">
        <w:rPr>
          <w:sz w:val="28"/>
          <w:szCs w:val="28"/>
        </w:rPr>
        <w:t>Порядок взаимодействия органа, уполномоченного на осуществление функций по определению поставщиков (подрядчиков, исполнителей) для муниципальных заказчиков (далее - Уполномоченный орган) с муниципальными заказчиками, муниципальными бюджетными учреждениями города Ельца (далее – Заказчики)  при определении поставщиков (подрядчиков, исполнителей) применяется в случаях осуществления закупок товаров, работ, услуг конкурентными способами определения поставщиков (подрядчиков, исполнителей) путем проведения аукционов в электронной форме, открытых конкурсов, конкурсов с ограниченным участием, двухэтапных</w:t>
      </w:r>
      <w:proofErr w:type="gramEnd"/>
      <w:r w:rsidR="00405B48" w:rsidRPr="00405B48">
        <w:rPr>
          <w:sz w:val="28"/>
          <w:szCs w:val="28"/>
        </w:rPr>
        <w:t xml:space="preserve"> конкурсов, запросов котировок цен на товары, работы, услуги (далее - запрос котировок), запросов предложений.</w:t>
      </w:r>
    </w:p>
    <w:p w:rsidR="00D87F39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Статья 2. Взаимодействие Уполномоченного органа и Заказчиков на этапе формирования и планирования закупок товаров, работ, услуг для муниципальных нужд и нужд бюджетных учреждений города Ельца</w:t>
      </w:r>
    </w:p>
    <w:p w:rsidR="00405B48" w:rsidRPr="00405B48" w:rsidRDefault="00405B48" w:rsidP="00405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05B48" w:rsidRPr="00405B48">
        <w:rPr>
          <w:sz w:val="28"/>
          <w:szCs w:val="28"/>
        </w:rPr>
        <w:t>1. Планирование закупок товаров, работ, услуг для муниципальных нужд и нужд муниципальных бюджетных учреждений города Ельца (далее - нужды Заказчиков) осуществляется с использованием средств информационной системы закупок Липецкой области (далее - Информационная система), внутри которой обмен документами между участниками процесса осуществляется в электронно-цифровой форме с использованием электронной цифровой подписи.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 xml:space="preserve">2. </w:t>
      </w:r>
      <w:proofErr w:type="gramStart"/>
      <w:r w:rsidR="00405B48" w:rsidRPr="00405B48">
        <w:rPr>
          <w:sz w:val="28"/>
          <w:szCs w:val="28"/>
        </w:rPr>
        <w:t>Планирование закупок товаров, работ, услуг для нужд Заказчиков осуществляется на основе планов закупок</w:t>
      </w:r>
      <w:r w:rsidR="00405B48" w:rsidRPr="00405B48">
        <w:rPr>
          <w:b/>
          <w:sz w:val="28"/>
          <w:szCs w:val="28"/>
        </w:rPr>
        <w:t xml:space="preserve"> </w:t>
      </w:r>
      <w:r w:rsidR="00405B48" w:rsidRPr="00405B48">
        <w:rPr>
          <w:sz w:val="28"/>
          <w:szCs w:val="28"/>
        </w:rPr>
        <w:t xml:space="preserve">товаров, работ, услуг </w:t>
      </w:r>
      <w:r w:rsidR="00FC2CA1">
        <w:rPr>
          <w:sz w:val="28"/>
          <w:szCs w:val="28"/>
        </w:rPr>
        <w:br/>
      </w:r>
      <w:r w:rsidR="00405B48" w:rsidRPr="00405B48">
        <w:rPr>
          <w:sz w:val="28"/>
          <w:szCs w:val="28"/>
        </w:rPr>
        <w:t>(далее</w:t>
      </w:r>
      <w:r w:rsidR="00FC2CA1">
        <w:rPr>
          <w:sz w:val="28"/>
          <w:szCs w:val="28"/>
        </w:rPr>
        <w:t xml:space="preserve"> </w:t>
      </w:r>
      <w:r w:rsidR="00405B48" w:rsidRPr="00405B48">
        <w:rPr>
          <w:sz w:val="28"/>
          <w:szCs w:val="28"/>
        </w:rPr>
        <w:t>- Планы закупок), планов-графиков закупок товаров, работ, услуг (далее</w:t>
      </w:r>
      <w:r w:rsidR="00FC2CA1">
        <w:rPr>
          <w:sz w:val="28"/>
          <w:szCs w:val="28"/>
        </w:rPr>
        <w:t xml:space="preserve"> </w:t>
      </w:r>
      <w:r w:rsidR="00405B48" w:rsidRPr="00405B48">
        <w:rPr>
          <w:sz w:val="28"/>
          <w:szCs w:val="28"/>
        </w:rPr>
        <w:t>- Планы-графики)  Заказчиков.</w:t>
      </w:r>
      <w:proofErr w:type="gramEnd"/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3. Планы закупок формируются Заказчиками исходя из целей осуществления закупок и (или) нормативных затрат на обеспечение функций муниципальных органов.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 xml:space="preserve">4. </w:t>
      </w:r>
      <w:proofErr w:type="gramStart"/>
      <w:r w:rsidR="00405B48" w:rsidRPr="00405B48">
        <w:rPr>
          <w:sz w:val="28"/>
          <w:szCs w:val="28"/>
        </w:rPr>
        <w:t xml:space="preserve">Формирование, утверждение и ведение планов закупок Заказчиками осуществляется в соответствии с Законом о контрактной системе, Постановлением Правительства РФ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Постановлением администрации города Ельца от 21.10.2014 </w:t>
      </w:r>
      <w:r w:rsidR="003B5357">
        <w:rPr>
          <w:sz w:val="28"/>
          <w:szCs w:val="28"/>
        </w:rPr>
        <w:br/>
      </w:r>
      <w:r w:rsidR="00405B48" w:rsidRPr="00405B48">
        <w:rPr>
          <w:sz w:val="28"/>
          <w:szCs w:val="28"/>
        </w:rPr>
        <w:t>№ 1833 «Об</w:t>
      </w:r>
      <w:proofErr w:type="gramEnd"/>
      <w:r w:rsidR="00405B48" w:rsidRPr="00405B48">
        <w:rPr>
          <w:sz w:val="28"/>
          <w:szCs w:val="28"/>
        </w:rPr>
        <w:t xml:space="preserve"> </w:t>
      </w:r>
      <w:proofErr w:type="gramStart"/>
      <w:r w:rsidR="00405B48" w:rsidRPr="00405B48">
        <w:rPr>
          <w:sz w:val="28"/>
          <w:szCs w:val="28"/>
        </w:rPr>
        <w:t>утверждении</w:t>
      </w:r>
      <w:proofErr w:type="gramEnd"/>
      <w:r w:rsidR="00405B48" w:rsidRPr="00405B48">
        <w:rPr>
          <w:sz w:val="28"/>
          <w:szCs w:val="28"/>
        </w:rPr>
        <w:t xml:space="preserve"> Порядка формирования, утверждения и ведения планов закупок товаров, работ, услуг для обеспечения муниципальных  нужд города Ельца».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5. Планы-графики содержат перечень закупок товаров, работ, услуг для обеспечения муниципальных нужд на финансовый год и являются основанием для осуществления закупок.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 xml:space="preserve">6. Планы-графики формируются Заказчиками в соответствии с </w:t>
      </w:r>
      <w:r w:rsidR="003B5357">
        <w:rPr>
          <w:sz w:val="28"/>
          <w:szCs w:val="28"/>
        </w:rPr>
        <w:t>П</w:t>
      </w:r>
      <w:r w:rsidR="00405B48" w:rsidRPr="00405B48">
        <w:rPr>
          <w:sz w:val="28"/>
          <w:szCs w:val="28"/>
        </w:rPr>
        <w:t>ланами закупок.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 xml:space="preserve">7. </w:t>
      </w:r>
      <w:proofErr w:type="gramStart"/>
      <w:r w:rsidR="00405B48" w:rsidRPr="00405B48">
        <w:rPr>
          <w:sz w:val="28"/>
          <w:szCs w:val="28"/>
        </w:rPr>
        <w:t>Форми</w:t>
      </w:r>
      <w:r w:rsidR="003B5357">
        <w:rPr>
          <w:sz w:val="28"/>
          <w:szCs w:val="28"/>
        </w:rPr>
        <w:t>рование, утверждение и ведение П</w:t>
      </w:r>
      <w:r w:rsidR="00405B48" w:rsidRPr="00405B48">
        <w:rPr>
          <w:sz w:val="28"/>
          <w:szCs w:val="28"/>
        </w:rPr>
        <w:t xml:space="preserve">ланов-графиков закупок Заказчиками осуществляется в соответствии с Законом о контрактной системе, Постановлением Правительства РФ от 21.11.2013 №1044 </w:t>
      </w:r>
      <w:r w:rsidR="003B5357">
        <w:rPr>
          <w:sz w:val="28"/>
          <w:szCs w:val="28"/>
        </w:rPr>
        <w:br/>
      </w:r>
      <w:r w:rsidR="00405B48" w:rsidRPr="00405B48">
        <w:rPr>
          <w:sz w:val="28"/>
          <w:szCs w:val="28"/>
        </w:rPr>
        <w:t>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услуг», Постановлением администрации города Ельца от 21.10.2014 № 1834 «Об</w:t>
      </w:r>
      <w:proofErr w:type="gramEnd"/>
      <w:r w:rsidR="00405B48" w:rsidRPr="00405B48">
        <w:rPr>
          <w:sz w:val="28"/>
          <w:szCs w:val="28"/>
        </w:rPr>
        <w:t xml:space="preserve"> </w:t>
      </w:r>
      <w:proofErr w:type="gramStart"/>
      <w:r w:rsidR="00405B48" w:rsidRPr="00405B48">
        <w:rPr>
          <w:sz w:val="28"/>
          <w:szCs w:val="28"/>
        </w:rPr>
        <w:t>утверждении</w:t>
      </w:r>
      <w:proofErr w:type="gramEnd"/>
      <w:r w:rsidR="00405B48" w:rsidRPr="00405B48">
        <w:rPr>
          <w:sz w:val="28"/>
          <w:szCs w:val="28"/>
        </w:rPr>
        <w:t xml:space="preserve"> Порядка формирования, утверждения и ведения планов-графиков закупок товаров, работ, услуг для обеспечения муниципальных  нужд города Ельца».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8. Для формирования отчетности об исполнении Плана закупок и Планов-графиков Уполномоченный орган использует статистические данные, сформированные с помощью средств Информационной системы.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05B48" w:rsidRPr="00405B48">
        <w:rPr>
          <w:sz w:val="28"/>
          <w:szCs w:val="28"/>
        </w:rPr>
        <w:t xml:space="preserve">9. </w:t>
      </w:r>
      <w:r w:rsidR="004B51AE">
        <w:rPr>
          <w:sz w:val="28"/>
          <w:szCs w:val="28"/>
        </w:rPr>
        <w:t>О</w:t>
      </w:r>
      <w:r w:rsidR="004B51AE" w:rsidRPr="00405B48">
        <w:rPr>
          <w:sz w:val="28"/>
          <w:szCs w:val="28"/>
        </w:rPr>
        <w:t xml:space="preserve">тветственность </w:t>
      </w:r>
      <w:r w:rsidR="004B51AE">
        <w:rPr>
          <w:sz w:val="28"/>
          <w:szCs w:val="28"/>
        </w:rPr>
        <w:t>з</w:t>
      </w:r>
      <w:r w:rsidR="00405B48" w:rsidRPr="00405B48">
        <w:rPr>
          <w:sz w:val="28"/>
          <w:szCs w:val="28"/>
        </w:rPr>
        <w:t xml:space="preserve">а ненадлежащую реализацию Планов закупок и Планов-графиков несут должностные лица Заказчиков в соответствии с </w:t>
      </w:r>
      <w:r w:rsidR="00174DBC">
        <w:rPr>
          <w:sz w:val="28"/>
          <w:szCs w:val="28"/>
        </w:rPr>
        <w:t xml:space="preserve">действующим </w:t>
      </w:r>
      <w:r w:rsidR="00405B48" w:rsidRPr="00405B48">
        <w:rPr>
          <w:sz w:val="28"/>
          <w:szCs w:val="28"/>
        </w:rPr>
        <w:t>законодательством.</w:t>
      </w:r>
    </w:p>
    <w:p w:rsidR="00405B48" w:rsidRPr="00405B48" w:rsidRDefault="00405B48" w:rsidP="00405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8">
        <w:rPr>
          <w:sz w:val="28"/>
          <w:szCs w:val="28"/>
        </w:rPr>
        <w:t xml:space="preserve">              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Статья 3. Взаимодействие Уполномоченного органа и Заказчиков на этапе определения поставщиков (подрядчиков, исполнителей) для нужд Заказчиков</w:t>
      </w:r>
    </w:p>
    <w:p w:rsidR="00405B48" w:rsidRPr="00405B48" w:rsidRDefault="00405B48" w:rsidP="00405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 xml:space="preserve">1. Уполномоченный орган проводит процедуры определения поставщиков (подрядчиков, исполнителей) на основании заявок на закупку товаров, работ, услуг (далее – </w:t>
      </w:r>
      <w:r w:rsidR="000869C4">
        <w:rPr>
          <w:sz w:val="28"/>
          <w:szCs w:val="28"/>
        </w:rPr>
        <w:t>з</w:t>
      </w:r>
      <w:r w:rsidR="00405B48" w:rsidRPr="00405B48">
        <w:rPr>
          <w:sz w:val="28"/>
          <w:szCs w:val="28"/>
        </w:rPr>
        <w:t>аявка), поданных Заказчиками.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 xml:space="preserve">2. </w:t>
      </w:r>
      <w:proofErr w:type="gramStart"/>
      <w:r w:rsidR="00405B48" w:rsidRPr="00405B48">
        <w:rPr>
          <w:sz w:val="28"/>
          <w:szCs w:val="28"/>
        </w:rPr>
        <w:t xml:space="preserve">Заявка должна содержать требования и условия, необходимые для разработки конкурсной документации, документации об аукционе в электронной форме, извещения о проведении запроса котировок, документации о проведении запроса предложений в соответствии с требованиями Закона о контрактной системе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</w:t>
      </w:r>
      <w:proofErr w:type="gramEnd"/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 xml:space="preserve">3. Заявка подаётся Заказчиком не </w:t>
      </w:r>
      <w:proofErr w:type="gramStart"/>
      <w:r w:rsidR="00405B48" w:rsidRPr="00405B48">
        <w:rPr>
          <w:sz w:val="28"/>
          <w:szCs w:val="28"/>
        </w:rPr>
        <w:t>позднее</w:t>
      </w:r>
      <w:proofErr w:type="gramEnd"/>
      <w:r w:rsidR="00405B48" w:rsidRPr="00405B48">
        <w:rPr>
          <w:sz w:val="28"/>
          <w:szCs w:val="28"/>
        </w:rPr>
        <w:t xml:space="preserve"> чем за 25 дней до плановой даты публикации извещения об осуществлении закупки, установленной в Плане-графике закупок Заказчика.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4. Уполномоченный орган вправе направить Заказчикам предложения по внесению изменений в документы, представляемые в соответствии с  частью 2 настоящей статьи, в случае если они противоречат положениям законодательства Российской Федерации в сфере закупок товара, работ, услуг.</w:t>
      </w:r>
    </w:p>
    <w:p w:rsidR="00405B48" w:rsidRPr="00405B48" w:rsidRDefault="00405B48" w:rsidP="00405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B48">
        <w:rPr>
          <w:sz w:val="28"/>
          <w:szCs w:val="28"/>
        </w:rPr>
        <w:t>Указанные изменения вносятся Заказчиками в течение 3 дней с момента получения от Уполномоченного органа соответствующих предложений.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 xml:space="preserve">5. </w:t>
      </w:r>
      <w:proofErr w:type="gramStart"/>
      <w:r w:rsidR="00405B48" w:rsidRPr="00405B48">
        <w:rPr>
          <w:sz w:val="28"/>
          <w:szCs w:val="28"/>
        </w:rPr>
        <w:t>До опубликования извещений о закупке Уполномоченный орган на основании заявки Заказчика разрабатывает и утверждает конкурсную документацию, документацию об аукционе в электронной форме, извещение о проведении запроса котировок, документацию о проведении запроса предложений, проекты контрактов, создает конкурсную комиссию, аукционную комиссию, котировочную комиссию, комиссию  по рассмотрению заявок на участие в запросе предложений (далее</w:t>
      </w:r>
      <w:r w:rsidR="001F307D">
        <w:rPr>
          <w:sz w:val="28"/>
          <w:szCs w:val="28"/>
        </w:rPr>
        <w:t xml:space="preserve"> </w:t>
      </w:r>
      <w:r w:rsidR="00405B48" w:rsidRPr="00405B48">
        <w:rPr>
          <w:sz w:val="28"/>
          <w:szCs w:val="28"/>
        </w:rPr>
        <w:t>- Комиссии).</w:t>
      </w:r>
      <w:proofErr w:type="gramEnd"/>
      <w:r w:rsidR="00405B48" w:rsidRPr="00405B48">
        <w:rPr>
          <w:sz w:val="28"/>
          <w:szCs w:val="28"/>
        </w:rPr>
        <w:t xml:space="preserve"> При создании Комиссии Уполномоченный орган обязан включить в ее состав представителя (представителей) Заказчика, а Заказчик обязан уведомить Уполномоченный орган о своем представителе (представителях) для участия в работе </w:t>
      </w:r>
      <w:r w:rsidR="001F307D">
        <w:rPr>
          <w:sz w:val="28"/>
          <w:szCs w:val="28"/>
        </w:rPr>
        <w:t>К</w:t>
      </w:r>
      <w:r w:rsidR="00405B48" w:rsidRPr="00405B48">
        <w:rPr>
          <w:sz w:val="28"/>
          <w:szCs w:val="28"/>
        </w:rPr>
        <w:t xml:space="preserve">омиссии. Уполномоченный орган вправе отклонить предложенные Заказчиками кандидатуры в случае, если они не соответствуют требованиям, предъявляемым к членам </w:t>
      </w:r>
      <w:r w:rsidR="001F307D">
        <w:rPr>
          <w:sz w:val="28"/>
          <w:szCs w:val="28"/>
        </w:rPr>
        <w:t>К</w:t>
      </w:r>
      <w:r w:rsidR="00405B48" w:rsidRPr="00405B48">
        <w:rPr>
          <w:sz w:val="28"/>
          <w:szCs w:val="28"/>
        </w:rPr>
        <w:t xml:space="preserve">омиссии в соответствии с законодательством Российской Федерации о контрактной системе в сфере закупок. Уполномоченный орган уведомляет Заказчика, представитель (представители) которого включен (включены) в состав Комиссий, о месте, </w:t>
      </w:r>
      <w:r w:rsidR="00405B48" w:rsidRPr="00405B48">
        <w:rPr>
          <w:sz w:val="28"/>
          <w:szCs w:val="28"/>
        </w:rPr>
        <w:lastRenderedPageBreak/>
        <w:t xml:space="preserve">дате и времени проведения заседания </w:t>
      </w:r>
      <w:r w:rsidR="001F307D">
        <w:rPr>
          <w:sz w:val="28"/>
          <w:szCs w:val="28"/>
        </w:rPr>
        <w:t>К</w:t>
      </w:r>
      <w:r w:rsidR="00405B48" w:rsidRPr="00405B48">
        <w:rPr>
          <w:sz w:val="28"/>
          <w:szCs w:val="28"/>
        </w:rPr>
        <w:t>омиссии не позднее, чем за 1 рабочий день до даты проведения заседания.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6. Заказчик вправе внести изменения в извещение об осуществлении закупки или отказаться от закупки, направив в Уполномоченный орган соответствующее уведомление в следующие сроки: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1)</w:t>
      </w:r>
      <w:r w:rsidR="00405B48">
        <w:rPr>
          <w:sz w:val="28"/>
          <w:szCs w:val="28"/>
        </w:rPr>
        <w:t xml:space="preserve"> </w:t>
      </w:r>
      <w:r w:rsidR="00405B48" w:rsidRPr="00405B48">
        <w:rPr>
          <w:sz w:val="28"/>
          <w:szCs w:val="28"/>
        </w:rPr>
        <w:t>о внесении изменений в извещение об осуществлении закупки путем проведения: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 xml:space="preserve">конкурса - не </w:t>
      </w:r>
      <w:proofErr w:type="gramStart"/>
      <w:r w:rsidR="00405B48" w:rsidRPr="00405B48">
        <w:rPr>
          <w:sz w:val="28"/>
          <w:szCs w:val="28"/>
        </w:rPr>
        <w:t>позднее</w:t>
      </w:r>
      <w:proofErr w:type="gramEnd"/>
      <w:r w:rsidR="00405B48" w:rsidRPr="00405B48">
        <w:rPr>
          <w:sz w:val="28"/>
          <w:szCs w:val="28"/>
        </w:rPr>
        <w:t xml:space="preserve"> чем за 8 дней до даты окончания срока подачи заявок на участие в конкурсе;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 xml:space="preserve">аукциона в электронной форме - не </w:t>
      </w:r>
      <w:proofErr w:type="gramStart"/>
      <w:r w:rsidR="00405B48" w:rsidRPr="00405B48">
        <w:rPr>
          <w:sz w:val="28"/>
          <w:szCs w:val="28"/>
        </w:rPr>
        <w:t>позднее</w:t>
      </w:r>
      <w:proofErr w:type="gramEnd"/>
      <w:r w:rsidR="00405B48" w:rsidRPr="00405B48">
        <w:rPr>
          <w:sz w:val="28"/>
          <w:szCs w:val="28"/>
        </w:rPr>
        <w:t xml:space="preserve"> чем за 5 дней до даты окончания срока подачи заявок на участие в аукционе в электронной форме;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 xml:space="preserve">запроса котировок - не </w:t>
      </w:r>
      <w:proofErr w:type="gramStart"/>
      <w:r w:rsidR="00405B48" w:rsidRPr="00405B48">
        <w:rPr>
          <w:sz w:val="28"/>
          <w:szCs w:val="28"/>
        </w:rPr>
        <w:t>позднее</w:t>
      </w:r>
      <w:proofErr w:type="gramEnd"/>
      <w:r w:rsidR="00405B48" w:rsidRPr="00405B48">
        <w:rPr>
          <w:sz w:val="28"/>
          <w:szCs w:val="28"/>
        </w:rPr>
        <w:t xml:space="preserve"> чем за 3 рабочих дня до даты истечения срока подачи заявок на участие в запросе котировок;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2)</w:t>
      </w:r>
      <w:r w:rsidR="001F307D">
        <w:rPr>
          <w:sz w:val="28"/>
          <w:szCs w:val="28"/>
        </w:rPr>
        <w:t xml:space="preserve"> </w:t>
      </w:r>
      <w:r w:rsidR="00405B48" w:rsidRPr="00405B48">
        <w:rPr>
          <w:sz w:val="28"/>
          <w:szCs w:val="28"/>
        </w:rPr>
        <w:t>об отмене определения поставщика (подрядчика, исполнителя) путем проведения: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 xml:space="preserve">конкурса, аукциона в электронной форме - не </w:t>
      </w:r>
      <w:proofErr w:type="gramStart"/>
      <w:r w:rsidR="00405B48" w:rsidRPr="00405B48">
        <w:rPr>
          <w:sz w:val="28"/>
          <w:szCs w:val="28"/>
        </w:rPr>
        <w:t>позднее</w:t>
      </w:r>
      <w:proofErr w:type="gramEnd"/>
      <w:r w:rsidR="00405B48" w:rsidRPr="00405B48">
        <w:rPr>
          <w:sz w:val="28"/>
          <w:szCs w:val="28"/>
        </w:rPr>
        <w:t xml:space="preserve"> чем за 5 дней до даты окончания срока подачи заявок на участие в конкурсе, аукционе в электронной форме;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 xml:space="preserve">запроса котировок - не </w:t>
      </w:r>
      <w:proofErr w:type="gramStart"/>
      <w:r w:rsidR="00405B48" w:rsidRPr="00405B48">
        <w:rPr>
          <w:sz w:val="28"/>
          <w:szCs w:val="28"/>
        </w:rPr>
        <w:t>позднее</w:t>
      </w:r>
      <w:proofErr w:type="gramEnd"/>
      <w:r w:rsidR="00405B48" w:rsidRPr="00405B48">
        <w:rPr>
          <w:sz w:val="28"/>
          <w:szCs w:val="28"/>
        </w:rPr>
        <w:t xml:space="preserve"> чем за 2 дня до даты окончания срока подачи заявок на участие в запросе котировок.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7. В случае поступления запроса участника закупки о даче разъяснений положений конкурсной документации, документации об аукционе в электронной форме, Уполномоченный орган дает такие разъяснения в порядке и сроки, установленные Законом о контрактной системе.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При поступлении запроса участника закупки о даче разъяснений положений конкурсной  документации,   документации  об  аукционе  в  электронной  форме, касающихся требований к товарам, работам, услугам, условиям контракта, обоснованию начальной (максимальной) цены контракта, Уполномоченный орган в день поступления такого запроса направляет его Заказчику. Заказчик представляет в Уполномоченный орган соответствующее разъяснение в течение 1 рабочего дня со дня получения такого запроса. В случае поступления запроса участника закупки в нерабочие (выходные, праздничные) дни Заказчик представляет в Уполномоченный орган соответствующее разъяснение в день обращения Уполномоченного органа.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 xml:space="preserve">8. </w:t>
      </w:r>
      <w:proofErr w:type="gramStart"/>
      <w:r w:rsidR="00405B48" w:rsidRPr="00405B48">
        <w:rPr>
          <w:sz w:val="28"/>
          <w:szCs w:val="28"/>
        </w:rPr>
        <w:t>В день подписания протокола по итогам проведения конкурса, запроса предложений, протокола рассмотрения и оценки заявок на участие в запросе котировок Уполномоченный орган передает Заказчику копии такого протокола и заявки на участие в конкурсе победителя конкурса, запроса котировок, окончательное предложение победителя запроса предложений или иного участника конкурса, запроса котировок, запроса предложений, с которым должен быть заключен контракт.</w:t>
      </w:r>
      <w:proofErr w:type="gramEnd"/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9. В случае</w:t>
      </w:r>
      <w:proofErr w:type="gramStart"/>
      <w:r w:rsidR="00405B48" w:rsidRPr="00405B48">
        <w:rPr>
          <w:sz w:val="28"/>
          <w:szCs w:val="28"/>
        </w:rPr>
        <w:t>,</w:t>
      </w:r>
      <w:proofErr w:type="gramEnd"/>
      <w:r w:rsidR="00405B48" w:rsidRPr="00405B48">
        <w:rPr>
          <w:sz w:val="28"/>
          <w:szCs w:val="28"/>
        </w:rPr>
        <w:t xml:space="preserve"> если конкурс признан несостоявшимся по основаниям, установленным частью 2 статьи 55 Закона о контрактной системе,  Заказчик </w:t>
      </w:r>
      <w:r w:rsidR="00405B48" w:rsidRPr="00405B48">
        <w:rPr>
          <w:sz w:val="28"/>
          <w:szCs w:val="28"/>
        </w:rPr>
        <w:lastRenderedPageBreak/>
        <w:t xml:space="preserve">вносит изменения в </w:t>
      </w:r>
      <w:r w:rsidR="001F307D">
        <w:rPr>
          <w:sz w:val="28"/>
          <w:szCs w:val="28"/>
        </w:rPr>
        <w:t>П</w:t>
      </w:r>
      <w:r w:rsidR="00405B48" w:rsidRPr="00405B48">
        <w:rPr>
          <w:sz w:val="28"/>
          <w:szCs w:val="28"/>
        </w:rPr>
        <w:t xml:space="preserve">лан-график (при необходимости в </w:t>
      </w:r>
      <w:r w:rsidR="001F307D">
        <w:rPr>
          <w:sz w:val="28"/>
          <w:szCs w:val="28"/>
        </w:rPr>
        <w:t>П</w:t>
      </w:r>
      <w:r w:rsidR="00405B48" w:rsidRPr="00405B48">
        <w:rPr>
          <w:sz w:val="28"/>
          <w:szCs w:val="28"/>
        </w:rPr>
        <w:t xml:space="preserve">лан закупок) и направляет заявку в Уполномоченный орган для повторного проведения конкурса не позднее чем за 15 дней до плановой даты публикации извещения об осуществлении закупки, установленной в </w:t>
      </w:r>
      <w:r w:rsidR="001F307D">
        <w:rPr>
          <w:sz w:val="28"/>
          <w:szCs w:val="28"/>
        </w:rPr>
        <w:t>П</w:t>
      </w:r>
      <w:r w:rsidR="00405B48" w:rsidRPr="00405B48">
        <w:rPr>
          <w:sz w:val="28"/>
          <w:szCs w:val="28"/>
        </w:rPr>
        <w:t>лане-графике Заказчика.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10. В случае</w:t>
      </w:r>
      <w:proofErr w:type="gramStart"/>
      <w:r w:rsidR="00405B48" w:rsidRPr="00405B48">
        <w:rPr>
          <w:sz w:val="28"/>
          <w:szCs w:val="28"/>
        </w:rPr>
        <w:t>,</w:t>
      </w:r>
      <w:proofErr w:type="gramEnd"/>
      <w:r w:rsidR="00405B48" w:rsidRPr="00405B48">
        <w:rPr>
          <w:sz w:val="28"/>
          <w:szCs w:val="28"/>
        </w:rPr>
        <w:t xml:space="preserve"> если повторный конкурс признан несостоявшимся по основаниям, предусмотренным пунктами 1-3 части 2 статьи 55 Закона о контрактной системе, Заказчик вносит изменения в План-график (при необходимости также в План закупок) и направляет заявку в Уполномоченный орган на закупку путем проведения запроса предложений (при этом объект закупки не может быть изменен) или иным образом в соответствии с Законом</w:t>
      </w:r>
      <w:r w:rsidR="00FE48E4">
        <w:rPr>
          <w:sz w:val="28"/>
          <w:szCs w:val="28"/>
        </w:rPr>
        <w:t xml:space="preserve"> </w:t>
      </w:r>
      <w:r w:rsidR="00FE48E4" w:rsidRPr="00405B48">
        <w:rPr>
          <w:sz w:val="28"/>
          <w:szCs w:val="28"/>
        </w:rPr>
        <w:t>о контрактной системе</w:t>
      </w:r>
      <w:r w:rsidR="00405B48" w:rsidRPr="00405B48">
        <w:rPr>
          <w:sz w:val="28"/>
          <w:szCs w:val="28"/>
        </w:rPr>
        <w:t xml:space="preserve"> не </w:t>
      </w:r>
      <w:proofErr w:type="gramStart"/>
      <w:r w:rsidR="00405B48" w:rsidRPr="00405B48">
        <w:rPr>
          <w:sz w:val="28"/>
          <w:szCs w:val="28"/>
        </w:rPr>
        <w:t>позднее</w:t>
      </w:r>
      <w:proofErr w:type="gramEnd"/>
      <w:r w:rsidR="00405B48" w:rsidRPr="00405B48">
        <w:rPr>
          <w:sz w:val="28"/>
          <w:szCs w:val="28"/>
        </w:rPr>
        <w:t xml:space="preserve"> чем за 10 дней до плановой даты публикации извещения об осуществлении закупки, установленной в </w:t>
      </w:r>
      <w:r w:rsidR="00FE48E4">
        <w:rPr>
          <w:sz w:val="28"/>
          <w:szCs w:val="28"/>
        </w:rPr>
        <w:t>П</w:t>
      </w:r>
      <w:r w:rsidR="00405B48" w:rsidRPr="00405B48">
        <w:rPr>
          <w:sz w:val="28"/>
          <w:szCs w:val="28"/>
        </w:rPr>
        <w:t>лане-</w:t>
      </w:r>
      <w:r w:rsidR="00FE48E4">
        <w:rPr>
          <w:sz w:val="28"/>
          <w:szCs w:val="28"/>
        </w:rPr>
        <w:t>г</w:t>
      </w:r>
      <w:r w:rsidR="00405B48" w:rsidRPr="00405B48">
        <w:rPr>
          <w:sz w:val="28"/>
          <w:szCs w:val="28"/>
        </w:rPr>
        <w:t>рафике Заказчика.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11. В случае</w:t>
      </w:r>
      <w:proofErr w:type="gramStart"/>
      <w:r w:rsidR="00405B48" w:rsidRPr="00405B48">
        <w:rPr>
          <w:sz w:val="28"/>
          <w:szCs w:val="28"/>
        </w:rPr>
        <w:t>,</w:t>
      </w:r>
      <w:proofErr w:type="gramEnd"/>
      <w:r w:rsidR="00405B48" w:rsidRPr="00405B48">
        <w:rPr>
          <w:sz w:val="28"/>
          <w:szCs w:val="28"/>
        </w:rPr>
        <w:t xml:space="preserve"> если аукцион в электронной форме признан несостоявшимся по основаниям, предусмотренным частью 16 статьи 66 и частью 8 статьи 67 Закона о контрактной системе, Заказчик вносит изменения в </w:t>
      </w:r>
      <w:r w:rsidR="00FE48E4">
        <w:rPr>
          <w:sz w:val="28"/>
          <w:szCs w:val="28"/>
        </w:rPr>
        <w:t>П</w:t>
      </w:r>
      <w:r w:rsidR="00405B48" w:rsidRPr="00405B48">
        <w:rPr>
          <w:sz w:val="28"/>
          <w:szCs w:val="28"/>
        </w:rPr>
        <w:t xml:space="preserve">лан-график (при необходимости также в </w:t>
      </w:r>
      <w:r w:rsidR="00FE48E4">
        <w:rPr>
          <w:sz w:val="28"/>
          <w:szCs w:val="28"/>
        </w:rPr>
        <w:t>П</w:t>
      </w:r>
      <w:r w:rsidR="00405B48" w:rsidRPr="00405B48">
        <w:rPr>
          <w:sz w:val="28"/>
          <w:szCs w:val="28"/>
        </w:rPr>
        <w:t>лан закупок) и направляет заявку в Уполномоченный орган на повторную закупку путем проведения запроса предложений (при этом объект закупки не может быть изменен) или иным способом в соответствии с Законом</w:t>
      </w:r>
      <w:r w:rsidR="00FE48E4">
        <w:rPr>
          <w:sz w:val="28"/>
          <w:szCs w:val="28"/>
        </w:rPr>
        <w:t xml:space="preserve"> </w:t>
      </w:r>
      <w:r w:rsidR="00405B48" w:rsidRPr="00405B48">
        <w:rPr>
          <w:sz w:val="28"/>
          <w:szCs w:val="28"/>
        </w:rPr>
        <w:t xml:space="preserve"> </w:t>
      </w:r>
      <w:r w:rsidR="00FE48E4" w:rsidRPr="00405B48">
        <w:rPr>
          <w:sz w:val="28"/>
          <w:szCs w:val="28"/>
        </w:rPr>
        <w:t xml:space="preserve">о контрактной системе </w:t>
      </w:r>
      <w:r w:rsidR="00405B48" w:rsidRPr="00405B48">
        <w:rPr>
          <w:sz w:val="28"/>
          <w:szCs w:val="28"/>
        </w:rPr>
        <w:t xml:space="preserve">не </w:t>
      </w:r>
      <w:proofErr w:type="gramStart"/>
      <w:r w:rsidR="00405B48" w:rsidRPr="00405B48">
        <w:rPr>
          <w:sz w:val="28"/>
          <w:szCs w:val="28"/>
        </w:rPr>
        <w:t>позднее</w:t>
      </w:r>
      <w:proofErr w:type="gramEnd"/>
      <w:r w:rsidR="00405B48" w:rsidRPr="00405B48">
        <w:rPr>
          <w:sz w:val="28"/>
          <w:szCs w:val="28"/>
        </w:rPr>
        <w:t xml:space="preserve"> чем за 10 дней до плановой даты публикации извещения об осуществлении закупки, установленной в </w:t>
      </w:r>
      <w:r w:rsidR="00FE48E4">
        <w:rPr>
          <w:sz w:val="28"/>
          <w:szCs w:val="28"/>
        </w:rPr>
        <w:t>П</w:t>
      </w:r>
      <w:r w:rsidR="00405B48" w:rsidRPr="00405B48">
        <w:rPr>
          <w:sz w:val="28"/>
          <w:szCs w:val="28"/>
        </w:rPr>
        <w:t>лане-графике Заказчика.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12. В случае</w:t>
      </w:r>
      <w:proofErr w:type="gramStart"/>
      <w:r w:rsidR="00405B48" w:rsidRPr="00405B48">
        <w:rPr>
          <w:sz w:val="28"/>
          <w:szCs w:val="28"/>
        </w:rPr>
        <w:t>,</w:t>
      </w:r>
      <w:proofErr w:type="gramEnd"/>
      <w:r w:rsidR="00405B48" w:rsidRPr="00405B48">
        <w:rPr>
          <w:sz w:val="28"/>
          <w:szCs w:val="28"/>
        </w:rPr>
        <w:t xml:space="preserve"> если запрос предложений признан несостоявшимся в связи с тем, что до момента вскрытия конвертов с заявками на участие в запросе предложений и (или) открытия доступа к поданным в форме электронных документов заявкам на участие в запросе предложений не подано ни одной такой заявк</w:t>
      </w:r>
      <w:r w:rsidR="00FE48E4">
        <w:rPr>
          <w:sz w:val="28"/>
          <w:szCs w:val="28"/>
        </w:rPr>
        <w:t>и, Заказчик вносит изменения в П</w:t>
      </w:r>
      <w:r w:rsidR="00405B48" w:rsidRPr="00405B48">
        <w:rPr>
          <w:sz w:val="28"/>
          <w:szCs w:val="28"/>
        </w:rPr>
        <w:t xml:space="preserve">лан-график (при необходимости также в </w:t>
      </w:r>
      <w:r w:rsidR="00FE48E4">
        <w:rPr>
          <w:sz w:val="28"/>
          <w:szCs w:val="28"/>
        </w:rPr>
        <w:t>П</w:t>
      </w:r>
      <w:r w:rsidR="00405B48" w:rsidRPr="00405B48">
        <w:rPr>
          <w:sz w:val="28"/>
          <w:szCs w:val="28"/>
        </w:rPr>
        <w:t xml:space="preserve">лан закупок) и направляет заявку в Уполномоченный орган не </w:t>
      </w:r>
      <w:proofErr w:type="gramStart"/>
      <w:r w:rsidR="00405B48" w:rsidRPr="00405B48">
        <w:rPr>
          <w:sz w:val="28"/>
          <w:szCs w:val="28"/>
        </w:rPr>
        <w:t>позднее</w:t>
      </w:r>
      <w:proofErr w:type="gramEnd"/>
      <w:r w:rsidR="00405B48" w:rsidRPr="00405B48">
        <w:rPr>
          <w:sz w:val="28"/>
          <w:szCs w:val="28"/>
        </w:rPr>
        <w:t xml:space="preserve"> чем за 10 дней до плановой даты публикации извещения об осуществлении закупки, установленной в </w:t>
      </w:r>
      <w:r w:rsidR="005E41E6">
        <w:rPr>
          <w:sz w:val="28"/>
          <w:szCs w:val="28"/>
        </w:rPr>
        <w:br/>
      </w:r>
      <w:r w:rsidR="00FE48E4">
        <w:rPr>
          <w:sz w:val="28"/>
          <w:szCs w:val="28"/>
        </w:rPr>
        <w:t>П</w:t>
      </w:r>
      <w:r w:rsidR="00405B48" w:rsidRPr="00405B48">
        <w:rPr>
          <w:sz w:val="28"/>
          <w:szCs w:val="28"/>
        </w:rPr>
        <w:t>лане-графике Заказчика.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13. В случае</w:t>
      </w:r>
      <w:proofErr w:type="gramStart"/>
      <w:r w:rsidR="00405B48" w:rsidRPr="00405B48">
        <w:rPr>
          <w:sz w:val="28"/>
          <w:szCs w:val="28"/>
        </w:rPr>
        <w:t>,</w:t>
      </w:r>
      <w:proofErr w:type="gramEnd"/>
      <w:r w:rsidR="00405B48" w:rsidRPr="00405B48">
        <w:rPr>
          <w:sz w:val="28"/>
          <w:szCs w:val="28"/>
        </w:rPr>
        <w:t xml:space="preserve"> если запрос котировок признан несостоявшимся в связи с тем, что котировочной комиссией отклонены все поданные заявки на участие в запросе котировок, Уполномоченный орган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Информационной системе извещение о продлении срока подачи таких заявок.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В случае</w:t>
      </w:r>
      <w:proofErr w:type="gramStart"/>
      <w:r w:rsidR="00405B48" w:rsidRPr="00405B48">
        <w:rPr>
          <w:sz w:val="28"/>
          <w:szCs w:val="28"/>
        </w:rPr>
        <w:t>,</w:t>
      </w:r>
      <w:proofErr w:type="gramEnd"/>
      <w:r w:rsidR="00405B48" w:rsidRPr="00405B48">
        <w:rPr>
          <w:sz w:val="28"/>
          <w:szCs w:val="28"/>
        </w:rPr>
        <w:t xml:space="preserve"> если после даты окончания срока подачи заявок на участие в запросе котировок, указанного в извещении о продлении срока подачи таких заявок, не подано ни одной такой заявк</w:t>
      </w:r>
      <w:r w:rsidR="00FE48E4">
        <w:rPr>
          <w:sz w:val="28"/>
          <w:szCs w:val="28"/>
        </w:rPr>
        <w:t xml:space="preserve">и, Заказчик вносит изменения в </w:t>
      </w:r>
      <w:r w:rsidR="005E41E6">
        <w:rPr>
          <w:sz w:val="28"/>
          <w:szCs w:val="28"/>
        </w:rPr>
        <w:br/>
      </w:r>
      <w:r w:rsidR="00FE48E4">
        <w:rPr>
          <w:sz w:val="28"/>
          <w:szCs w:val="28"/>
        </w:rPr>
        <w:t>П</w:t>
      </w:r>
      <w:r w:rsidR="00405B48" w:rsidRPr="00405B48">
        <w:rPr>
          <w:sz w:val="28"/>
          <w:szCs w:val="28"/>
        </w:rPr>
        <w:t xml:space="preserve">лан-график (при необходимости также в </w:t>
      </w:r>
      <w:r w:rsidR="00FE48E4">
        <w:rPr>
          <w:sz w:val="28"/>
          <w:szCs w:val="28"/>
        </w:rPr>
        <w:t>П</w:t>
      </w:r>
      <w:r w:rsidR="00405B48" w:rsidRPr="00405B48">
        <w:rPr>
          <w:sz w:val="28"/>
          <w:szCs w:val="28"/>
        </w:rPr>
        <w:t xml:space="preserve">лан закупок) и направляет заявку в Уполномоченный орган на повторную закупку не позднее чем за 10 дней до </w:t>
      </w:r>
      <w:r w:rsidR="00405B48" w:rsidRPr="00405B48">
        <w:rPr>
          <w:sz w:val="28"/>
          <w:szCs w:val="28"/>
        </w:rPr>
        <w:lastRenderedPageBreak/>
        <w:t xml:space="preserve">плановой даты публикации извещения об осуществлении закупки, установленной в </w:t>
      </w:r>
      <w:r w:rsidR="00FE48E4">
        <w:rPr>
          <w:sz w:val="28"/>
          <w:szCs w:val="28"/>
        </w:rPr>
        <w:t>П</w:t>
      </w:r>
      <w:r w:rsidR="00405B48" w:rsidRPr="00405B48">
        <w:rPr>
          <w:sz w:val="28"/>
          <w:szCs w:val="28"/>
        </w:rPr>
        <w:t xml:space="preserve">лане-графике Заказчика. </w:t>
      </w: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 xml:space="preserve">14. В случаях, предусмотренных частями 9, 10, 11, 12, 13 настоящей статьи, Уполномоченный орган на основании заявки Заказчика в течение 10 дней со дня ее поступления </w:t>
      </w:r>
      <w:proofErr w:type="gramStart"/>
      <w:r w:rsidR="00405B48" w:rsidRPr="00405B48">
        <w:rPr>
          <w:sz w:val="28"/>
          <w:szCs w:val="28"/>
        </w:rPr>
        <w:t>разрабатывает и утверждает</w:t>
      </w:r>
      <w:proofErr w:type="gramEnd"/>
      <w:r w:rsidR="00405B48" w:rsidRPr="00405B48">
        <w:rPr>
          <w:sz w:val="28"/>
          <w:szCs w:val="28"/>
        </w:rPr>
        <w:t xml:space="preserve"> конкурсную документацию, документацию об аукционе в электронной форме, извещение о проведении запроса котировок, документацию о проведении запроса предложений.</w:t>
      </w:r>
    </w:p>
    <w:p w:rsid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15.</w:t>
      </w:r>
      <w:r w:rsidR="00405B48">
        <w:rPr>
          <w:sz w:val="28"/>
          <w:szCs w:val="28"/>
        </w:rPr>
        <w:t xml:space="preserve"> </w:t>
      </w:r>
      <w:r w:rsidR="00405B48" w:rsidRPr="00405B48">
        <w:rPr>
          <w:sz w:val="28"/>
          <w:szCs w:val="28"/>
        </w:rPr>
        <w:t>Если при проведении конкурса Уполномоченным органом в конкурсной документации было установлено требование о внесении денежных сре</w:t>
      </w:r>
      <w:proofErr w:type="gramStart"/>
      <w:r w:rsidR="00405B48" w:rsidRPr="00405B48">
        <w:rPr>
          <w:sz w:val="28"/>
          <w:szCs w:val="28"/>
        </w:rPr>
        <w:t>дств в к</w:t>
      </w:r>
      <w:proofErr w:type="gramEnd"/>
      <w:r w:rsidR="00405B48" w:rsidRPr="00405B48">
        <w:rPr>
          <w:sz w:val="28"/>
          <w:szCs w:val="28"/>
        </w:rPr>
        <w:t>ачестве обеспечения заявки на участие в конкурсе, Заказчик обязан уведомить Уполномоченный орган о заключении контракта по результатам такого конкурса в течение 2 рабочих дней со дня его заключения.</w:t>
      </w:r>
    </w:p>
    <w:p w:rsidR="00405B48" w:rsidRPr="001544B2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1544B2">
        <w:rPr>
          <w:sz w:val="28"/>
          <w:szCs w:val="28"/>
        </w:rPr>
        <w:t xml:space="preserve">16. </w:t>
      </w:r>
      <w:proofErr w:type="gramStart"/>
      <w:r w:rsidR="00405B48" w:rsidRPr="001544B2">
        <w:rPr>
          <w:sz w:val="28"/>
          <w:szCs w:val="28"/>
        </w:rPr>
        <w:t>Если конкурс, запрос предложений признаны несостоявшимися, в случаях, предусмотренных пунктом 25 части 1 статьи 93 Закона</w:t>
      </w:r>
      <w:r w:rsidR="008B169B">
        <w:rPr>
          <w:sz w:val="28"/>
          <w:szCs w:val="28"/>
        </w:rPr>
        <w:t xml:space="preserve"> </w:t>
      </w:r>
      <w:r w:rsidR="008B169B" w:rsidRPr="00405B48">
        <w:rPr>
          <w:sz w:val="28"/>
          <w:szCs w:val="28"/>
        </w:rPr>
        <w:t>о контрактной системе</w:t>
      </w:r>
      <w:r w:rsidR="00405B48" w:rsidRPr="001544B2">
        <w:rPr>
          <w:sz w:val="28"/>
          <w:szCs w:val="28"/>
        </w:rPr>
        <w:t xml:space="preserve">, Уполномоченный орган не позднее дня, следующего за днем подписания соответствующих протоколов, направляет Заказчику копии протоколов, а также копию заявки на участие в конкурсе участника конкурса, заявки на участие в запросе предложений участника запроса предложений, с которым должен быть заключен </w:t>
      </w:r>
      <w:r w:rsidR="000869C4">
        <w:rPr>
          <w:sz w:val="28"/>
          <w:szCs w:val="28"/>
        </w:rPr>
        <w:t>к</w:t>
      </w:r>
      <w:r w:rsidR="00405B48" w:rsidRPr="001544B2">
        <w:rPr>
          <w:sz w:val="28"/>
          <w:szCs w:val="28"/>
        </w:rPr>
        <w:t>онтракт.</w:t>
      </w:r>
      <w:r w:rsidR="00405B48" w:rsidRPr="001544B2">
        <w:rPr>
          <w:sz w:val="28"/>
          <w:szCs w:val="28"/>
        </w:rPr>
        <w:tab/>
      </w:r>
      <w:proofErr w:type="gramEnd"/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1</w:t>
      </w:r>
      <w:r w:rsidR="001544B2">
        <w:rPr>
          <w:sz w:val="28"/>
          <w:szCs w:val="28"/>
        </w:rPr>
        <w:t>7</w:t>
      </w:r>
      <w:r w:rsidR="00405B48" w:rsidRPr="00405B48">
        <w:rPr>
          <w:sz w:val="28"/>
          <w:szCs w:val="28"/>
        </w:rPr>
        <w:t>. Уполномоченный орган в пределах своих полномочий консультирует Заказчиков по вопросам, связанным с осуществлением закупки.</w:t>
      </w:r>
    </w:p>
    <w:p w:rsidR="00405B48" w:rsidRPr="00405B48" w:rsidRDefault="00405B48" w:rsidP="00405B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B48" w:rsidRPr="00405B48" w:rsidRDefault="00D87F39" w:rsidP="00D87F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5B48" w:rsidRPr="00405B48">
        <w:rPr>
          <w:sz w:val="28"/>
          <w:szCs w:val="28"/>
        </w:rPr>
        <w:t>Статья 4. Заключительные положения</w:t>
      </w:r>
    </w:p>
    <w:p w:rsidR="00405B48" w:rsidRPr="00405B48" w:rsidRDefault="00405B48" w:rsidP="00405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4D1E" w:rsidRDefault="00D87F39" w:rsidP="00DD4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05B48" w:rsidRPr="00405B48">
        <w:rPr>
          <w:sz w:val="28"/>
          <w:szCs w:val="28"/>
        </w:rPr>
        <w:t>Настоящий Порядок вступает в силу со дня его официального опубликования</w:t>
      </w:r>
      <w:r w:rsidR="00DD4D1E">
        <w:rPr>
          <w:sz w:val="28"/>
          <w:szCs w:val="28"/>
        </w:rPr>
        <w:t xml:space="preserve">, </w:t>
      </w:r>
      <w:r w:rsidR="00405B48" w:rsidRPr="00405B48">
        <w:rPr>
          <w:sz w:val="28"/>
          <w:szCs w:val="28"/>
        </w:rPr>
        <w:t xml:space="preserve"> за исключением</w:t>
      </w:r>
      <w:r>
        <w:rPr>
          <w:sz w:val="28"/>
          <w:szCs w:val="28"/>
        </w:rPr>
        <w:t xml:space="preserve"> положений,</w:t>
      </w:r>
      <w:r w:rsidR="00DD4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которых настоящей статьей </w:t>
      </w:r>
    </w:p>
    <w:p w:rsidR="00DD4D1E" w:rsidRDefault="00D87F39" w:rsidP="00DD4D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установлены иные сроки </w:t>
      </w:r>
      <w:r>
        <w:rPr>
          <w:rFonts w:eastAsiaTheme="minorHAnsi"/>
          <w:sz w:val="28"/>
          <w:szCs w:val="28"/>
          <w:lang w:eastAsia="en-US"/>
        </w:rPr>
        <w:t xml:space="preserve"> вступления их в силу.</w:t>
      </w:r>
    </w:p>
    <w:p w:rsidR="00D87F39" w:rsidRPr="00405B48" w:rsidRDefault="00D87F39" w:rsidP="00DD4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 Статья 2 </w:t>
      </w:r>
      <w:r>
        <w:rPr>
          <w:sz w:val="28"/>
          <w:szCs w:val="28"/>
        </w:rPr>
        <w:t>н</w:t>
      </w:r>
      <w:r w:rsidRPr="00405B48">
        <w:rPr>
          <w:sz w:val="28"/>
          <w:szCs w:val="28"/>
        </w:rPr>
        <w:t>астоящ</w:t>
      </w:r>
      <w:r>
        <w:rPr>
          <w:sz w:val="28"/>
          <w:szCs w:val="28"/>
        </w:rPr>
        <w:t>его</w:t>
      </w:r>
      <w:r w:rsidRPr="00405B48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 xml:space="preserve">а </w:t>
      </w:r>
      <w:r w:rsidRPr="00405B48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 </w:t>
      </w:r>
      <w:r w:rsidRPr="00405B48">
        <w:rPr>
          <w:sz w:val="28"/>
          <w:szCs w:val="28"/>
        </w:rPr>
        <w:t>1 января 2016 года.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 Пункты 9</w:t>
      </w:r>
      <w:r w:rsidR="00DD4D1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10 статьи 3 н</w:t>
      </w:r>
      <w:r w:rsidRPr="00405B48">
        <w:rPr>
          <w:sz w:val="28"/>
          <w:szCs w:val="28"/>
        </w:rPr>
        <w:t>астоящ</w:t>
      </w:r>
      <w:r>
        <w:rPr>
          <w:sz w:val="28"/>
          <w:szCs w:val="28"/>
        </w:rPr>
        <w:t>его</w:t>
      </w:r>
      <w:r w:rsidRPr="00405B48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 xml:space="preserve">а </w:t>
      </w:r>
      <w:r w:rsidRPr="00405B48">
        <w:rPr>
          <w:sz w:val="28"/>
          <w:szCs w:val="28"/>
        </w:rPr>
        <w:t>вступа</w:t>
      </w:r>
      <w:r>
        <w:rPr>
          <w:sz w:val="28"/>
          <w:szCs w:val="28"/>
        </w:rPr>
        <w:t>ю</w:t>
      </w:r>
      <w:r w:rsidRPr="00405B48">
        <w:rPr>
          <w:sz w:val="28"/>
          <w:szCs w:val="28"/>
        </w:rPr>
        <w:t>т в силу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</w:t>
      </w:r>
      <w:r w:rsidRPr="00405B48">
        <w:rPr>
          <w:sz w:val="28"/>
          <w:szCs w:val="28"/>
        </w:rPr>
        <w:t>1 января 201</w:t>
      </w:r>
      <w:r>
        <w:rPr>
          <w:sz w:val="28"/>
          <w:szCs w:val="28"/>
        </w:rPr>
        <w:t>7</w:t>
      </w:r>
      <w:r w:rsidRPr="00405B48">
        <w:rPr>
          <w:sz w:val="28"/>
          <w:szCs w:val="28"/>
        </w:rPr>
        <w:t xml:space="preserve"> года.</w:t>
      </w:r>
    </w:p>
    <w:p w:rsidR="00D87F39" w:rsidRPr="00405B48" w:rsidRDefault="00D87F39" w:rsidP="00D87F39">
      <w:pPr>
        <w:tabs>
          <w:tab w:val="center" w:pos="4844"/>
        </w:tabs>
        <w:rPr>
          <w:kern w:val="2"/>
          <w:sz w:val="28"/>
          <w:szCs w:val="28"/>
        </w:rPr>
      </w:pPr>
      <w:r w:rsidRPr="00405B48">
        <w:rPr>
          <w:kern w:val="2"/>
          <w:sz w:val="28"/>
          <w:szCs w:val="28"/>
        </w:rPr>
        <w:t xml:space="preserve"> </w:t>
      </w:r>
    </w:p>
    <w:p w:rsidR="00D87F39" w:rsidRDefault="00D87F39" w:rsidP="00D87F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7F39" w:rsidRDefault="00D87F39" w:rsidP="00405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B48" w:rsidRPr="00405B48" w:rsidRDefault="00405B48" w:rsidP="00405B48">
      <w:pPr>
        <w:rPr>
          <w:kern w:val="2"/>
          <w:sz w:val="28"/>
          <w:szCs w:val="28"/>
        </w:rPr>
      </w:pPr>
      <w:r w:rsidRPr="00405B48">
        <w:rPr>
          <w:kern w:val="2"/>
          <w:sz w:val="28"/>
          <w:szCs w:val="28"/>
        </w:rPr>
        <w:t>Глава города Ельца                                                                                 С.А. Панов</w:t>
      </w:r>
    </w:p>
    <w:p w:rsidR="006A26A0" w:rsidRPr="00405B48" w:rsidRDefault="006A26A0">
      <w:pPr>
        <w:rPr>
          <w:sz w:val="28"/>
          <w:szCs w:val="28"/>
        </w:rPr>
      </w:pPr>
    </w:p>
    <w:sectPr w:rsidR="006A26A0" w:rsidRPr="00405B48" w:rsidSect="00405B4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7A" w:rsidRDefault="00B6087A" w:rsidP="00405B48">
      <w:r>
        <w:separator/>
      </w:r>
    </w:p>
  </w:endnote>
  <w:endnote w:type="continuationSeparator" w:id="0">
    <w:p w:rsidR="00B6087A" w:rsidRDefault="00B6087A" w:rsidP="0040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8969"/>
      <w:docPartObj>
        <w:docPartGallery w:val="Page Numbers (Bottom of Page)"/>
        <w:docPartUnique/>
      </w:docPartObj>
    </w:sdtPr>
    <w:sdtContent>
      <w:p w:rsidR="00405B48" w:rsidRDefault="00DD2204">
        <w:pPr>
          <w:pStyle w:val="a5"/>
          <w:jc w:val="right"/>
        </w:pPr>
        <w:fldSimple w:instr=" PAGE   \* MERGEFORMAT ">
          <w:r w:rsidR="00716D96">
            <w:rPr>
              <w:noProof/>
            </w:rPr>
            <w:t>2</w:t>
          </w:r>
        </w:fldSimple>
      </w:p>
    </w:sdtContent>
  </w:sdt>
  <w:p w:rsidR="00405B48" w:rsidRDefault="00405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7A" w:rsidRDefault="00B6087A" w:rsidP="00405B48">
      <w:r>
        <w:separator/>
      </w:r>
    </w:p>
  </w:footnote>
  <w:footnote w:type="continuationSeparator" w:id="0">
    <w:p w:rsidR="00B6087A" w:rsidRDefault="00B6087A" w:rsidP="00405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B48"/>
    <w:rsid w:val="00041485"/>
    <w:rsid w:val="0006646E"/>
    <w:rsid w:val="000869C4"/>
    <w:rsid w:val="001544B2"/>
    <w:rsid w:val="00174DBC"/>
    <w:rsid w:val="001F307D"/>
    <w:rsid w:val="00236FB3"/>
    <w:rsid w:val="003256A9"/>
    <w:rsid w:val="003B5357"/>
    <w:rsid w:val="00405B48"/>
    <w:rsid w:val="00493381"/>
    <w:rsid w:val="004B51AE"/>
    <w:rsid w:val="005C2EAD"/>
    <w:rsid w:val="005D2404"/>
    <w:rsid w:val="005E41E6"/>
    <w:rsid w:val="00646D20"/>
    <w:rsid w:val="006A26A0"/>
    <w:rsid w:val="006A46B5"/>
    <w:rsid w:val="00716D96"/>
    <w:rsid w:val="008165E6"/>
    <w:rsid w:val="008B169B"/>
    <w:rsid w:val="00B6087A"/>
    <w:rsid w:val="00D87F39"/>
    <w:rsid w:val="00DD2204"/>
    <w:rsid w:val="00DD4D1E"/>
    <w:rsid w:val="00FC2CA1"/>
    <w:rsid w:val="00FE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5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5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5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3</cp:revision>
  <cp:lastPrinted>2015-05-20T11:23:00Z</cp:lastPrinted>
  <dcterms:created xsi:type="dcterms:W3CDTF">2015-07-13T11:03:00Z</dcterms:created>
  <dcterms:modified xsi:type="dcterms:W3CDTF">2015-07-13T11:05:00Z</dcterms:modified>
</cp:coreProperties>
</file>