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5A3" w:rsidRDefault="008035A3" w:rsidP="008035A3">
      <w:pPr>
        <w:jc w:val="center"/>
        <w:rPr>
          <w:sz w:val="22"/>
          <w:szCs w:val="22"/>
        </w:rPr>
      </w:pPr>
      <w:r>
        <w:rPr>
          <w:sz w:val="22"/>
          <w:szCs w:val="22"/>
        </w:rPr>
        <w:t>РОССИЙСКАЯ  ФЕДЕРАЦИЯ</w:t>
      </w:r>
    </w:p>
    <w:p w:rsidR="008035A3" w:rsidRDefault="008035A3" w:rsidP="008035A3">
      <w:pPr>
        <w:jc w:val="center"/>
        <w:rPr>
          <w:b/>
        </w:rPr>
      </w:pPr>
      <w:r>
        <w:rPr>
          <w:b/>
        </w:rPr>
        <w:t>Липецкая область</w:t>
      </w:r>
    </w:p>
    <w:p w:rsidR="008035A3" w:rsidRDefault="008035A3" w:rsidP="008035A3">
      <w:pPr>
        <w:jc w:val="center"/>
        <w:rPr>
          <w:b/>
          <w:sz w:val="28"/>
          <w:szCs w:val="28"/>
        </w:rPr>
      </w:pPr>
    </w:p>
    <w:p w:rsidR="008035A3" w:rsidRDefault="008035A3" w:rsidP="008035A3">
      <w:pPr>
        <w:jc w:val="center"/>
        <w:rPr>
          <w:b/>
        </w:rPr>
      </w:pPr>
      <w:r>
        <w:rPr>
          <w:b/>
        </w:rPr>
        <w:t>СОВЕТ ДЕПУТАТОВ ГОРОДА ЕЛЬЦА</w:t>
      </w:r>
    </w:p>
    <w:p w:rsidR="008035A3" w:rsidRDefault="008035A3" w:rsidP="008035A3">
      <w:pPr>
        <w:jc w:val="center"/>
        <w:rPr>
          <w:b/>
        </w:rPr>
      </w:pPr>
      <w:r>
        <w:rPr>
          <w:b/>
        </w:rPr>
        <w:t>пятого созыва</w:t>
      </w:r>
    </w:p>
    <w:p w:rsidR="008035A3" w:rsidRDefault="00AA3545" w:rsidP="008035A3">
      <w:pPr>
        <w:jc w:val="center"/>
        <w:rPr>
          <w:b/>
        </w:rPr>
      </w:pPr>
      <w:r>
        <w:rPr>
          <w:b/>
        </w:rPr>
        <w:t>32</w:t>
      </w:r>
      <w:r w:rsidR="008035A3">
        <w:rPr>
          <w:b/>
        </w:rPr>
        <w:t xml:space="preserve"> сессия</w:t>
      </w:r>
    </w:p>
    <w:p w:rsidR="008035A3" w:rsidRDefault="008035A3" w:rsidP="008035A3">
      <w:pPr>
        <w:jc w:val="center"/>
        <w:rPr>
          <w:b/>
          <w:sz w:val="28"/>
          <w:szCs w:val="28"/>
        </w:rPr>
      </w:pPr>
    </w:p>
    <w:p w:rsidR="008035A3" w:rsidRDefault="008035A3" w:rsidP="008035A3">
      <w:pPr>
        <w:jc w:val="center"/>
        <w:rPr>
          <w:b/>
          <w:sz w:val="32"/>
          <w:szCs w:val="32"/>
        </w:rPr>
      </w:pPr>
      <w:r>
        <w:rPr>
          <w:b/>
          <w:sz w:val="32"/>
          <w:szCs w:val="32"/>
        </w:rPr>
        <w:t>Р Е Ш Е Н И Е</w:t>
      </w:r>
    </w:p>
    <w:p w:rsidR="008035A3" w:rsidRDefault="00AA3545" w:rsidP="008035A3">
      <w:pPr>
        <w:jc w:val="center"/>
        <w:rPr>
          <w:sz w:val="28"/>
          <w:szCs w:val="28"/>
        </w:rPr>
      </w:pPr>
      <w:r>
        <w:rPr>
          <w:sz w:val="28"/>
          <w:szCs w:val="28"/>
        </w:rPr>
        <w:t>от 10.07.2015</w:t>
      </w:r>
      <w:r w:rsidR="008035A3">
        <w:rPr>
          <w:sz w:val="28"/>
          <w:szCs w:val="28"/>
        </w:rPr>
        <w:t xml:space="preserve">                                  </w:t>
      </w:r>
      <w:r>
        <w:rPr>
          <w:sz w:val="28"/>
          <w:szCs w:val="28"/>
        </w:rPr>
        <w:t xml:space="preserve">                                    </w:t>
      </w:r>
      <w:r w:rsidR="008035A3">
        <w:rPr>
          <w:sz w:val="28"/>
          <w:szCs w:val="28"/>
        </w:rPr>
        <w:t xml:space="preserve">        </w:t>
      </w:r>
      <w:r>
        <w:rPr>
          <w:sz w:val="28"/>
          <w:szCs w:val="28"/>
        </w:rPr>
        <w:t xml:space="preserve">                №264</w:t>
      </w:r>
    </w:p>
    <w:p w:rsidR="008035A3" w:rsidRDefault="008035A3" w:rsidP="008035A3">
      <w:pPr>
        <w:ind w:right="5527"/>
        <w:jc w:val="both"/>
        <w:rPr>
          <w:sz w:val="28"/>
          <w:szCs w:val="28"/>
        </w:rPr>
      </w:pPr>
    </w:p>
    <w:p w:rsidR="008035A3" w:rsidRDefault="008035A3" w:rsidP="008035A3">
      <w:pPr>
        <w:ind w:right="5527"/>
        <w:jc w:val="both"/>
        <w:rPr>
          <w:sz w:val="28"/>
          <w:szCs w:val="28"/>
        </w:rPr>
      </w:pPr>
      <w:r>
        <w:rPr>
          <w:sz w:val="28"/>
          <w:szCs w:val="28"/>
        </w:rPr>
        <w:t>О  проекте  Устава   городского</w:t>
      </w:r>
    </w:p>
    <w:p w:rsidR="008035A3" w:rsidRDefault="008035A3" w:rsidP="008035A3">
      <w:pPr>
        <w:ind w:right="5527"/>
        <w:jc w:val="both"/>
        <w:rPr>
          <w:sz w:val="28"/>
          <w:szCs w:val="28"/>
        </w:rPr>
      </w:pPr>
      <w:r>
        <w:rPr>
          <w:sz w:val="28"/>
          <w:szCs w:val="28"/>
        </w:rPr>
        <w:t xml:space="preserve">округа   город  Елец   Липецкой </w:t>
      </w:r>
    </w:p>
    <w:p w:rsidR="008035A3" w:rsidRDefault="008035A3" w:rsidP="008035A3">
      <w:pPr>
        <w:ind w:right="5527"/>
        <w:jc w:val="both"/>
        <w:rPr>
          <w:sz w:val="28"/>
          <w:szCs w:val="28"/>
        </w:rPr>
      </w:pPr>
      <w:r>
        <w:rPr>
          <w:sz w:val="28"/>
          <w:szCs w:val="28"/>
        </w:rPr>
        <w:t xml:space="preserve">области Российской Федерации </w:t>
      </w:r>
    </w:p>
    <w:p w:rsidR="008035A3" w:rsidRDefault="008035A3" w:rsidP="008035A3">
      <w:pPr>
        <w:ind w:right="5527"/>
        <w:jc w:val="both"/>
        <w:rPr>
          <w:sz w:val="28"/>
          <w:szCs w:val="28"/>
        </w:rPr>
      </w:pPr>
    </w:p>
    <w:p w:rsidR="008035A3" w:rsidRDefault="008035A3" w:rsidP="008035A3">
      <w:pPr>
        <w:autoSpaceDE w:val="0"/>
        <w:autoSpaceDN w:val="0"/>
        <w:adjustRightInd w:val="0"/>
        <w:jc w:val="both"/>
        <w:rPr>
          <w:sz w:val="28"/>
          <w:szCs w:val="28"/>
        </w:rPr>
      </w:pPr>
      <w:r>
        <w:rPr>
          <w:sz w:val="28"/>
          <w:szCs w:val="28"/>
        </w:rPr>
        <w:tab/>
        <w:t>Рассмотрев предложенный главой города Ельца проект Устава городского округа город Елец Липецкой области Российской Федерации, учитывая рекомендации публичных слушаний, заключения Управления Министерства юстиции Российской Федерации по Липецкой области, прокуратуры города Ельца, рекомендательное решение постоянной комиссии Совета депутатов города Ельца, руководствуясь Федеральным законом</w:t>
      </w:r>
      <w:r>
        <w:rPr>
          <w:sz w:val="28"/>
          <w:szCs w:val="28"/>
        </w:rPr>
        <w:br/>
        <w:t xml:space="preserve">от 06.10.2003 № 131-ФЗ «Об общих принципах организации местного самоуправления в Российской Федерации», Федеральным законом </w:t>
      </w:r>
      <w:r>
        <w:rPr>
          <w:sz w:val="28"/>
          <w:szCs w:val="28"/>
        </w:rPr>
        <w:br/>
        <w:t xml:space="preserve">от 21.07.2005 № 97-ФЗ «О государственной регистрации уставов муниципальных образований», Уставом города Ельца,  Совет депутатов города Ельца </w:t>
      </w:r>
    </w:p>
    <w:p w:rsidR="008035A3" w:rsidRDefault="008035A3" w:rsidP="008035A3">
      <w:pPr>
        <w:autoSpaceDE w:val="0"/>
        <w:autoSpaceDN w:val="0"/>
        <w:adjustRightInd w:val="0"/>
        <w:ind w:firstLine="540"/>
        <w:jc w:val="both"/>
        <w:rPr>
          <w:sz w:val="28"/>
          <w:szCs w:val="28"/>
        </w:rPr>
      </w:pPr>
    </w:p>
    <w:p w:rsidR="008035A3" w:rsidRDefault="008035A3" w:rsidP="008035A3">
      <w:pPr>
        <w:tabs>
          <w:tab w:val="left" w:pos="0"/>
        </w:tabs>
        <w:ind w:firstLine="540"/>
        <w:jc w:val="both"/>
        <w:rPr>
          <w:sz w:val="28"/>
          <w:szCs w:val="28"/>
        </w:rPr>
      </w:pPr>
    </w:p>
    <w:p w:rsidR="008035A3" w:rsidRDefault="008035A3" w:rsidP="008035A3">
      <w:pPr>
        <w:jc w:val="both"/>
        <w:rPr>
          <w:sz w:val="28"/>
          <w:szCs w:val="28"/>
        </w:rPr>
      </w:pPr>
      <w:r>
        <w:rPr>
          <w:sz w:val="28"/>
          <w:szCs w:val="28"/>
        </w:rPr>
        <w:t>РЕШИЛ:</w:t>
      </w:r>
    </w:p>
    <w:p w:rsidR="008035A3" w:rsidRDefault="008035A3" w:rsidP="008035A3">
      <w:pPr>
        <w:jc w:val="both"/>
        <w:rPr>
          <w:sz w:val="28"/>
          <w:szCs w:val="28"/>
        </w:rPr>
      </w:pPr>
    </w:p>
    <w:p w:rsidR="008035A3" w:rsidRDefault="008035A3" w:rsidP="008035A3">
      <w:pPr>
        <w:jc w:val="both"/>
        <w:rPr>
          <w:sz w:val="28"/>
          <w:szCs w:val="28"/>
        </w:rPr>
      </w:pPr>
      <w:r>
        <w:rPr>
          <w:sz w:val="28"/>
          <w:szCs w:val="28"/>
        </w:rPr>
        <w:tab/>
        <w:t>1. Принять Устав городского округа город Елец Липецкой области Российской Федерации (прилагается).</w:t>
      </w:r>
    </w:p>
    <w:p w:rsidR="008035A3" w:rsidRDefault="008035A3" w:rsidP="008035A3">
      <w:pPr>
        <w:jc w:val="both"/>
        <w:rPr>
          <w:sz w:val="28"/>
          <w:szCs w:val="28"/>
        </w:rPr>
      </w:pPr>
      <w:r>
        <w:rPr>
          <w:sz w:val="28"/>
          <w:szCs w:val="28"/>
        </w:rPr>
        <w:tab/>
        <w:t>2. Направить Устав городского округа город Елец Липецкой области Российской Федерации  главе города Ельца для подписания.</w:t>
      </w:r>
    </w:p>
    <w:p w:rsidR="008035A3" w:rsidRDefault="008035A3" w:rsidP="008035A3">
      <w:pPr>
        <w:jc w:val="both"/>
        <w:rPr>
          <w:sz w:val="28"/>
          <w:szCs w:val="28"/>
        </w:rPr>
      </w:pPr>
      <w:r>
        <w:rPr>
          <w:sz w:val="28"/>
          <w:szCs w:val="28"/>
        </w:rPr>
        <w:tab/>
        <w:t>3. Главе города Ельца опубликовать Устав городского округа город Елец Липецкой области Российской Федерации в Елецкой городской общественно-политической газете «Красное знамя» после государственной регистрации в Управлении Министерства юстиции Российской Федерации по  Липецкой области в срок, установленный законодательством Российской Федерации.</w:t>
      </w:r>
    </w:p>
    <w:p w:rsidR="008035A3" w:rsidRDefault="008035A3" w:rsidP="008035A3">
      <w:pPr>
        <w:autoSpaceDE w:val="0"/>
        <w:autoSpaceDN w:val="0"/>
        <w:adjustRightInd w:val="0"/>
        <w:jc w:val="both"/>
        <w:outlineLvl w:val="1"/>
        <w:rPr>
          <w:bCs/>
          <w:sz w:val="28"/>
          <w:szCs w:val="28"/>
        </w:rPr>
      </w:pPr>
      <w:r>
        <w:rPr>
          <w:sz w:val="28"/>
          <w:szCs w:val="28"/>
        </w:rPr>
        <w:tab/>
        <w:t xml:space="preserve">4.  </w:t>
      </w:r>
      <w:r>
        <w:rPr>
          <w:bCs/>
          <w:sz w:val="28"/>
          <w:szCs w:val="28"/>
        </w:rPr>
        <w:t>Со дня вступления в силу настоящего Устава признать утратившими силу:</w:t>
      </w:r>
    </w:p>
    <w:p w:rsidR="008035A3" w:rsidRDefault="008035A3" w:rsidP="008035A3">
      <w:pPr>
        <w:autoSpaceDE w:val="0"/>
        <w:autoSpaceDN w:val="0"/>
        <w:adjustRightInd w:val="0"/>
        <w:jc w:val="both"/>
        <w:rPr>
          <w:bCs/>
          <w:sz w:val="28"/>
          <w:szCs w:val="28"/>
        </w:rPr>
      </w:pPr>
      <w:r>
        <w:rPr>
          <w:bCs/>
          <w:sz w:val="28"/>
          <w:szCs w:val="28"/>
        </w:rPr>
        <w:tab/>
        <w:t xml:space="preserve">1) решение </w:t>
      </w:r>
      <w:r>
        <w:rPr>
          <w:rFonts w:eastAsiaTheme="minorHAnsi"/>
          <w:sz w:val="28"/>
          <w:szCs w:val="28"/>
          <w:lang w:eastAsia="en-US"/>
        </w:rPr>
        <w:t xml:space="preserve">Совета депутатов города  Ельца от 31.05.2011 </w:t>
      </w:r>
      <w:r>
        <w:rPr>
          <w:rFonts w:eastAsiaTheme="minorHAnsi"/>
          <w:sz w:val="28"/>
          <w:szCs w:val="28"/>
          <w:lang w:eastAsia="en-US"/>
        </w:rPr>
        <w:br/>
        <w:t xml:space="preserve">№ 572 </w:t>
      </w:r>
      <w:r>
        <w:rPr>
          <w:bCs/>
          <w:sz w:val="28"/>
          <w:szCs w:val="28"/>
        </w:rPr>
        <w:t xml:space="preserve"> «О проекте Устава городского округа город Елец </w:t>
      </w:r>
      <w:r>
        <w:rPr>
          <w:sz w:val="28"/>
          <w:szCs w:val="28"/>
        </w:rPr>
        <w:t>Липецкой области Российской Федерации</w:t>
      </w:r>
      <w:r>
        <w:rPr>
          <w:bCs/>
          <w:sz w:val="28"/>
          <w:szCs w:val="28"/>
        </w:rPr>
        <w:t>»;</w:t>
      </w:r>
    </w:p>
    <w:p w:rsidR="008035A3" w:rsidRDefault="008035A3" w:rsidP="008035A3">
      <w:pPr>
        <w:autoSpaceDE w:val="0"/>
        <w:autoSpaceDN w:val="0"/>
        <w:adjustRightInd w:val="0"/>
        <w:jc w:val="both"/>
        <w:rPr>
          <w:rFonts w:eastAsiaTheme="minorHAnsi"/>
          <w:sz w:val="28"/>
          <w:szCs w:val="28"/>
          <w:lang w:eastAsia="en-US"/>
        </w:rPr>
      </w:pPr>
      <w:r>
        <w:rPr>
          <w:bCs/>
          <w:sz w:val="28"/>
          <w:szCs w:val="28"/>
        </w:rPr>
        <w:lastRenderedPageBreak/>
        <w:tab/>
        <w:t>2) решение Совета депутатов города Ельца</w:t>
      </w:r>
      <w:r>
        <w:rPr>
          <w:rFonts w:eastAsiaTheme="minorHAnsi"/>
          <w:sz w:val="28"/>
          <w:szCs w:val="28"/>
          <w:lang w:eastAsia="en-US"/>
        </w:rPr>
        <w:t xml:space="preserve"> от 25.10.2013 </w:t>
      </w:r>
      <w:r>
        <w:rPr>
          <w:rFonts w:eastAsiaTheme="minorHAnsi"/>
          <w:sz w:val="28"/>
          <w:szCs w:val="28"/>
          <w:lang w:eastAsia="en-US"/>
        </w:rPr>
        <w:br/>
        <w:t>№ 106 «О внесении Изменений в Устав городского округа город Елец Липецкой области Российской Федерации».</w:t>
      </w:r>
    </w:p>
    <w:p w:rsidR="008035A3" w:rsidRDefault="008035A3" w:rsidP="008035A3">
      <w:pPr>
        <w:autoSpaceDE w:val="0"/>
        <w:autoSpaceDN w:val="0"/>
        <w:adjustRightInd w:val="0"/>
        <w:jc w:val="both"/>
        <w:rPr>
          <w:rFonts w:eastAsiaTheme="minorHAnsi"/>
          <w:sz w:val="28"/>
          <w:szCs w:val="28"/>
          <w:lang w:eastAsia="en-US"/>
        </w:rPr>
      </w:pPr>
    </w:p>
    <w:p w:rsidR="008035A3" w:rsidRDefault="008035A3" w:rsidP="008035A3">
      <w:pPr>
        <w:autoSpaceDE w:val="0"/>
        <w:autoSpaceDN w:val="0"/>
        <w:adjustRightInd w:val="0"/>
        <w:jc w:val="both"/>
        <w:rPr>
          <w:rFonts w:eastAsiaTheme="minorHAnsi"/>
          <w:sz w:val="28"/>
          <w:szCs w:val="28"/>
          <w:lang w:eastAsia="en-US"/>
        </w:rPr>
      </w:pPr>
    </w:p>
    <w:p w:rsidR="008035A3" w:rsidRDefault="008035A3" w:rsidP="008035A3">
      <w:pPr>
        <w:autoSpaceDE w:val="0"/>
        <w:autoSpaceDN w:val="0"/>
        <w:adjustRightInd w:val="0"/>
        <w:jc w:val="both"/>
        <w:rPr>
          <w:sz w:val="28"/>
          <w:szCs w:val="28"/>
        </w:rPr>
      </w:pPr>
      <w:r>
        <w:rPr>
          <w:sz w:val="28"/>
          <w:szCs w:val="28"/>
        </w:rPr>
        <w:t xml:space="preserve">Председатель </w:t>
      </w:r>
      <w:r>
        <w:rPr>
          <w:sz w:val="28"/>
          <w:szCs w:val="28"/>
        </w:rPr>
        <w:br/>
        <w:t>Совета депутатов города Ельца                                                         В.Н.Никонов</w:t>
      </w:r>
    </w:p>
    <w:p w:rsidR="008035A3" w:rsidRDefault="008035A3" w:rsidP="008035A3">
      <w:pPr>
        <w:rPr>
          <w:sz w:val="28"/>
          <w:szCs w:val="28"/>
        </w:rPr>
      </w:pPr>
    </w:p>
    <w:p w:rsidR="008035A3" w:rsidRDefault="008035A3" w:rsidP="008035A3">
      <w:pPr>
        <w:rPr>
          <w:sz w:val="28"/>
          <w:szCs w:val="28"/>
        </w:rPr>
      </w:pPr>
    </w:p>
    <w:p w:rsidR="008035A3" w:rsidRDefault="008035A3" w:rsidP="008035A3">
      <w:pPr>
        <w:jc w:val="center"/>
        <w:rPr>
          <w:sz w:val="22"/>
          <w:szCs w:val="22"/>
        </w:rPr>
      </w:pPr>
    </w:p>
    <w:p w:rsidR="008035A3" w:rsidRDefault="008035A3" w:rsidP="008035A3"/>
    <w:p w:rsidR="008035A3" w:rsidRDefault="008035A3" w:rsidP="008035A3"/>
    <w:p w:rsidR="008035A3" w:rsidRDefault="008035A3" w:rsidP="008035A3"/>
    <w:p w:rsidR="008035A3" w:rsidRDefault="008035A3" w:rsidP="008035A3"/>
    <w:p w:rsidR="005663F2" w:rsidRDefault="005663F2"/>
    <w:p w:rsidR="00B906B7" w:rsidRDefault="00B906B7"/>
    <w:p w:rsidR="00B906B7" w:rsidRDefault="00B906B7"/>
    <w:p w:rsidR="00B906B7" w:rsidRDefault="00B906B7"/>
    <w:p w:rsidR="00B906B7" w:rsidRDefault="00B906B7"/>
    <w:p w:rsidR="00B906B7" w:rsidRDefault="00B906B7"/>
    <w:p w:rsidR="00B906B7" w:rsidRDefault="00B906B7"/>
    <w:p w:rsidR="00B906B7" w:rsidRDefault="00B906B7"/>
    <w:p w:rsidR="00B906B7" w:rsidRDefault="00B906B7"/>
    <w:p w:rsidR="00B906B7" w:rsidRDefault="00B906B7"/>
    <w:p w:rsidR="00B906B7" w:rsidRDefault="00B906B7"/>
    <w:p w:rsidR="00B906B7" w:rsidRDefault="00B906B7"/>
    <w:p w:rsidR="00B906B7" w:rsidRDefault="00B906B7"/>
    <w:p w:rsidR="00B906B7" w:rsidRDefault="00B906B7"/>
    <w:p w:rsidR="00B906B7" w:rsidRDefault="00B906B7"/>
    <w:p w:rsidR="00B906B7" w:rsidRDefault="00B906B7"/>
    <w:p w:rsidR="00B906B7" w:rsidRDefault="00B906B7"/>
    <w:p w:rsidR="00B906B7" w:rsidRDefault="00B906B7"/>
    <w:p w:rsidR="00B906B7" w:rsidRDefault="00B906B7"/>
    <w:p w:rsidR="00B906B7" w:rsidRDefault="00B906B7"/>
    <w:p w:rsidR="00B906B7" w:rsidRDefault="00B906B7"/>
    <w:p w:rsidR="00B906B7" w:rsidRDefault="00B906B7"/>
    <w:p w:rsidR="00B906B7" w:rsidRDefault="00B906B7"/>
    <w:p w:rsidR="00B906B7" w:rsidRDefault="00B906B7"/>
    <w:p w:rsidR="00B906B7" w:rsidRDefault="00B906B7"/>
    <w:p w:rsidR="00B906B7" w:rsidRDefault="00B906B7"/>
    <w:p w:rsidR="00B906B7" w:rsidRDefault="00B906B7"/>
    <w:p w:rsidR="00B906B7" w:rsidRDefault="00B906B7"/>
    <w:p w:rsidR="00B906B7" w:rsidRDefault="00B906B7"/>
    <w:p w:rsidR="00B906B7" w:rsidRDefault="00B906B7"/>
    <w:p w:rsidR="00B906B7" w:rsidRDefault="00B906B7"/>
    <w:p w:rsidR="00B906B7" w:rsidRDefault="00B906B7"/>
    <w:p w:rsidR="00B906B7" w:rsidRDefault="00B906B7"/>
    <w:p w:rsidR="00B906B7" w:rsidRDefault="00B906B7"/>
    <w:p w:rsidR="00B906B7" w:rsidRDefault="00B906B7"/>
    <w:p w:rsidR="00B906B7" w:rsidRDefault="00B906B7"/>
    <w:p w:rsidR="00B906B7" w:rsidRDefault="00B906B7"/>
    <w:p w:rsidR="00B906B7" w:rsidRDefault="00B906B7" w:rsidP="00B906B7">
      <w:pPr>
        <w:pStyle w:val="ConsPlusTitle"/>
        <w:widowControl/>
        <w:outlineLvl w:val="0"/>
        <w:rPr>
          <w:b w:val="0"/>
          <w:sz w:val="28"/>
          <w:szCs w:val="28"/>
        </w:rPr>
      </w:pPr>
      <w:r>
        <w:rPr>
          <w:b w:val="0"/>
          <w:sz w:val="28"/>
          <w:szCs w:val="28"/>
        </w:rPr>
        <w:lastRenderedPageBreak/>
        <w:t>Принят решением</w:t>
      </w:r>
    </w:p>
    <w:p w:rsidR="00B906B7" w:rsidRDefault="00B906B7" w:rsidP="00B906B7">
      <w:pPr>
        <w:pStyle w:val="ConsPlusTitle"/>
        <w:widowControl/>
        <w:outlineLvl w:val="0"/>
        <w:rPr>
          <w:b w:val="0"/>
          <w:sz w:val="28"/>
          <w:szCs w:val="28"/>
        </w:rPr>
      </w:pPr>
      <w:r>
        <w:rPr>
          <w:b w:val="0"/>
          <w:sz w:val="28"/>
          <w:szCs w:val="28"/>
        </w:rPr>
        <w:t>Совета депутатов города Ельца</w:t>
      </w:r>
    </w:p>
    <w:p w:rsidR="00B906B7" w:rsidRDefault="00B906B7" w:rsidP="00B906B7">
      <w:pPr>
        <w:pStyle w:val="ConsPlusTitle"/>
        <w:widowControl/>
        <w:outlineLvl w:val="0"/>
        <w:rPr>
          <w:b w:val="0"/>
          <w:sz w:val="28"/>
          <w:szCs w:val="28"/>
        </w:rPr>
      </w:pPr>
      <w:r>
        <w:rPr>
          <w:b w:val="0"/>
          <w:sz w:val="28"/>
          <w:szCs w:val="28"/>
        </w:rPr>
        <w:t>от 10.07.2015 №264</w:t>
      </w:r>
    </w:p>
    <w:p w:rsidR="00B906B7" w:rsidRDefault="00B906B7" w:rsidP="00B906B7">
      <w:pPr>
        <w:pStyle w:val="ConsPlusTitle"/>
        <w:widowControl/>
        <w:outlineLvl w:val="0"/>
        <w:rPr>
          <w:b w:val="0"/>
          <w:sz w:val="28"/>
          <w:szCs w:val="28"/>
        </w:rPr>
      </w:pPr>
    </w:p>
    <w:p w:rsidR="00B906B7" w:rsidRDefault="00B906B7" w:rsidP="00B906B7">
      <w:pPr>
        <w:pStyle w:val="ConsPlusTitle"/>
        <w:widowControl/>
        <w:outlineLvl w:val="0"/>
        <w:rPr>
          <w:b w:val="0"/>
          <w:sz w:val="28"/>
          <w:szCs w:val="28"/>
        </w:rPr>
      </w:pPr>
    </w:p>
    <w:p w:rsidR="00B906B7" w:rsidRDefault="00B906B7" w:rsidP="00B906B7">
      <w:pPr>
        <w:pStyle w:val="ConsPlusTitle"/>
        <w:widowControl/>
        <w:outlineLvl w:val="0"/>
        <w:rPr>
          <w:b w:val="0"/>
          <w:sz w:val="28"/>
          <w:szCs w:val="28"/>
        </w:rPr>
      </w:pPr>
      <w:r>
        <w:rPr>
          <w:b w:val="0"/>
          <w:sz w:val="28"/>
          <w:szCs w:val="28"/>
        </w:rPr>
        <w:t>Председатель Совета депутатов</w:t>
      </w:r>
    </w:p>
    <w:p w:rsidR="00B906B7" w:rsidRDefault="00B906B7" w:rsidP="00B906B7">
      <w:pPr>
        <w:pStyle w:val="ConsPlusTitle"/>
        <w:widowControl/>
        <w:outlineLvl w:val="0"/>
        <w:rPr>
          <w:b w:val="0"/>
          <w:sz w:val="28"/>
          <w:szCs w:val="28"/>
        </w:rPr>
      </w:pPr>
      <w:r>
        <w:rPr>
          <w:b w:val="0"/>
          <w:sz w:val="28"/>
          <w:szCs w:val="28"/>
        </w:rPr>
        <w:t>города Ельца</w:t>
      </w:r>
    </w:p>
    <w:p w:rsidR="00B906B7" w:rsidRDefault="00B906B7" w:rsidP="00B906B7">
      <w:pPr>
        <w:pStyle w:val="ConsPlusTitle"/>
        <w:widowControl/>
        <w:outlineLvl w:val="0"/>
        <w:rPr>
          <w:b w:val="0"/>
          <w:sz w:val="28"/>
          <w:szCs w:val="28"/>
        </w:rPr>
      </w:pPr>
    </w:p>
    <w:p w:rsidR="00B906B7" w:rsidRDefault="00B906B7" w:rsidP="00B906B7">
      <w:pPr>
        <w:pStyle w:val="ConsPlusTitle"/>
        <w:widowControl/>
        <w:outlineLvl w:val="0"/>
        <w:rPr>
          <w:b w:val="0"/>
          <w:sz w:val="28"/>
          <w:szCs w:val="28"/>
        </w:rPr>
      </w:pPr>
      <w:r>
        <w:rPr>
          <w:b w:val="0"/>
          <w:sz w:val="28"/>
          <w:szCs w:val="28"/>
        </w:rPr>
        <w:t>_______________ В.Н.Никонов</w:t>
      </w:r>
    </w:p>
    <w:p w:rsidR="00B906B7" w:rsidRDefault="00B906B7" w:rsidP="00B906B7">
      <w:pPr>
        <w:pStyle w:val="ConsPlusTitle"/>
        <w:widowControl/>
        <w:outlineLvl w:val="0"/>
        <w:rPr>
          <w:b w:val="0"/>
          <w:sz w:val="28"/>
          <w:szCs w:val="28"/>
        </w:rPr>
      </w:pPr>
    </w:p>
    <w:p w:rsidR="00B906B7" w:rsidRDefault="00B906B7" w:rsidP="00B906B7">
      <w:pPr>
        <w:pStyle w:val="ConsPlusTitle"/>
        <w:widowControl/>
        <w:outlineLvl w:val="0"/>
        <w:rPr>
          <w:b w:val="0"/>
          <w:sz w:val="28"/>
          <w:szCs w:val="28"/>
        </w:rPr>
      </w:pPr>
    </w:p>
    <w:p w:rsidR="00B906B7" w:rsidRDefault="00B906B7" w:rsidP="00B906B7">
      <w:pPr>
        <w:pStyle w:val="ConsPlusTitle"/>
        <w:widowControl/>
        <w:outlineLvl w:val="0"/>
        <w:rPr>
          <w:b w:val="0"/>
          <w:sz w:val="28"/>
          <w:szCs w:val="28"/>
        </w:rPr>
      </w:pPr>
    </w:p>
    <w:p w:rsidR="00B906B7" w:rsidRDefault="00B906B7" w:rsidP="00B906B7">
      <w:pPr>
        <w:pStyle w:val="ConsPlusTitle"/>
        <w:widowControl/>
        <w:outlineLvl w:val="0"/>
        <w:rPr>
          <w:b w:val="0"/>
          <w:sz w:val="28"/>
          <w:szCs w:val="28"/>
        </w:rPr>
      </w:pPr>
    </w:p>
    <w:p w:rsidR="00B906B7" w:rsidRDefault="00B906B7" w:rsidP="00B906B7">
      <w:pPr>
        <w:pStyle w:val="ConsPlusTitle"/>
        <w:widowControl/>
        <w:outlineLvl w:val="0"/>
        <w:rPr>
          <w:b w:val="0"/>
          <w:sz w:val="28"/>
          <w:szCs w:val="28"/>
        </w:rPr>
      </w:pPr>
    </w:p>
    <w:p w:rsidR="00B906B7" w:rsidRDefault="00B906B7" w:rsidP="00B906B7">
      <w:pPr>
        <w:pStyle w:val="ConsPlusTitle"/>
        <w:widowControl/>
        <w:outlineLvl w:val="0"/>
        <w:rPr>
          <w:b w:val="0"/>
          <w:sz w:val="28"/>
          <w:szCs w:val="28"/>
        </w:rPr>
      </w:pPr>
    </w:p>
    <w:p w:rsidR="00B906B7" w:rsidRDefault="00B906B7" w:rsidP="00B906B7">
      <w:pPr>
        <w:pStyle w:val="ConsPlusTitle"/>
        <w:widowControl/>
        <w:outlineLvl w:val="0"/>
        <w:rPr>
          <w:b w:val="0"/>
          <w:sz w:val="28"/>
          <w:szCs w:val="28"/>
        </w:rPr>
      </w:pPr>
    </w:p>
    <w:p w:rsidR="00B906B7" w:rsidRDefault="00B906B7" w:rsidP="00B906B7">
      <w:pPr>
        <w:pStyle w:val="ConsPlusTitle"/>
        <w:widowControl/>
        <w:outlineLvl w:val="0"/>
        <w:rPr>
          <w:b w:val="0"/>
          <w:sz w:val="28"/>
          <w:szCs w:val="28"/>
        </w:rPr>
      </w:pPr>
    </w:p>
    <w:p w:rsidR="00B906B7" w:rsidRDefault="00B906B7" w:rsidP="00B906B7">
      <w:pPr>
        <w:pStyle w:val="ConsPlusTitle"/>
        <w:widowControl/>
        <w:jc w:val="center"/>
        <w:outlineLvl w:val="0"/>
        <w:rPr>
          <w:sz w:val="40"/>
          <w:szCs w:val="40"/>
        </w:rPr>
      </w:pPr>
      <w:r>
        <w:rPr>
          <w:sz w:val="40"/>
          <w:szCs w:val="40"/>
        </w:rPr>
        <w:t>УСТАВ</w:t>
      </w:r>
    </w:p>
    <w:p w:rsidR="00B906B7" w:rsidRDefault="00B906B7" w:rsidP="00B906B7">
      <w:pPr>
        <w:pStyle w:val="ConsPlusTitle"/>
        <w:widowControl/>
        <w:jc w:val="center"/>
        <w:outlineLvl w:val="0"/>
        <w:rPr>
          <w:sz w:val="40"/>
          <w:szCs w:val="40"/>
        </w:rPr>
      </w:pPr>
    </w:p>
    <w:p w:rsidR="00B906B7" w:rsidRDefault="00B906B7" w:rsidP="00B906B7">
      <w:pPr>
        <w:pStyle w:val="ConsPlusTitle"/>
        <w:widowControl/>
        <w:jc w:val="center"/>
        <w:outlineLvl w:val="0"/>
        <w:rPr>
          <w:sz w:val="40"/>
          <w:szCs w:val="40"/>
        </w:rPr>
      </w:pPr>
      <w:r>
        <w:rPr>
          <w:sz w:val="40"/>
          <w:szCs w:val="40"/>
        </w:rPr>
        <w:t>ГОРОДСКОГО ОКРУГА ГОРОД ЕЛЕЦ</w:t>
      </w:r>
    </w:p>
    <w:p w:rsidR="00B906B7" w:rsidRDefault="00B906B7" w:rsidP="00B906B7">
      <w:pPr>
        <w:pStyle w:val="ConsPlusTitle"/>
        <w:widowControl/>
        <w:ind w:left="-540" w:right="-339"/>
        <w:jc w:val="center"/>
        <w:outlineLvl w:val="0"/>
        <w:rPr>
          <w:sz w:val="40"/>
          <w:szCs w:val="40"/>
        </w:rPr>
      </w:pPr>
    </w:p>
    <w:p w:rsidR="00B906B7" w:rsidRDefault="00B906B7" w:rsidP="00B906B7">
      <w:pPr>
        <w:pStyle w:val="ConsPlusTitle"/>
        <w:widowControl/>
        <w:ind w:left="-360" w:right="-339"/>
        <w:jc w:val="center"/>
        <w:outlineLvl w:val="0"/>
        <w:rPr>
          <w:sz w:val="40"/>
          <w:szCs w:val="40"/>
        </w:rPr>
      </w:pPr>
      <w:r>
        <w:rPr>
          <w:sz w:val="40"/>
          <w:szCs w:val="40"/>
        </w:rPr>
        <w:t>ЛИПЕЦКОЙ ОБЛАСТИ</w:t>
      </w:r>
    </w:p>
    <w:p w:rsidR="00B906B7" w:rsidRDefault="00B906B7" w:rsidP="00B906B7">
      <w:pPr>
        <w:pStyle w:val="ConsPlusTitle"/>
        <w:widowControl/>
        <w:ind w:left="-360" w:right="-339"/>
        <w:jc w:val="center"/>
        <w:outlineLvl w:val="0"/>
        <w:rPr>
          <w:sz w:val="40"/>
          <w:szCs w:val="40"/>
        </w:rPr>
      </w:pPr>
    </w:p>
    <w:p w:rsidR="00B906B7" w:rsidRDefault="00B906B7" w:rsidP="00B906B7">
      <w:pPr>
        <w:jc w:val="center"/>
        <w:rPr>
          <w:b/>
          <w:sz w:val="40"/>
          <w:szCs w:val="40"/>
        </w:rPr>
      </w:pPr>
      <w:r>
        <w:rPr>
          <w:b/>
          <w:sz w:val="40"/>
          <w:szCs w:val="40"/>
        </w:rPr>
        <w:t>РОССИЙСКОЙ ФЕДЕРАЦИИ</w:t>
      </w:r>
    </w:p>
    <w:p w:rsidR="00B906B7" w:rsidRDefault="00B906B7" w:rsidP="00B906B7">
      <w:pPr>
        <w:jc w:val="center"/>
        <w:rPr>
          <w:b/>
          <w:sz w:val="40"/>
          <w:szCs w:val="40"/>
        </w:rPr>
      </w:pPr>
    </w:p>
    <w:p w:rsidR="00B906B7" w:rsidRDefault="00B906B7" w:rsidP="00B906B7">
      <w:pPr>
        <w:jc w:val="center"/>
        <w:rPr>
          <w:b/>
          <w:sz w:val="40"/>
          <w:szCs w:val="40"/>
        </w:rPr>
      </w:pPr>
    </w:p>
    <w:p w:rsidR="00B906B7" w:rsidRDefault="00B906B7" w:rsidP="00B906B7">
      <w:pPr>
        <w:jc w:val="center"/>
        <w:rPr>
          <w:b/>
          <w:sz w:val="40"/>
          <w:szCs w:val="40"/>
        </w:rPr>
      </w:pPr>
    </w:p>
    <w:p w:rsidR="00B906B7" w:rsidRDefault="00B906B7" w:rsidP="00B906B7">
      <w:pPr>
        <w:jc w:val="center"/>
        <w:rPr>
          <w:b/>
          <w:sz w:val="40"/>
          <w:szCs w:val="40"/>
        </w:rPr>
      </w:pPr>
    </w:p>
    <w:p w:rsidR="00B906B7" w:rsidRDefault="00B906B7" w:rsidP="00B906B7">
      <w:pPr>
        <w:jc w:val="center"/>
        <w:rPr>
          <w:b/>
          <w:sz w:val="40"/>
          <w:szCs w:val="40"/>
        </w:rPr>
      </w:pPr>
    </w:p>
    <w:p w:rsidR="00B906B7" w:rsidRDefault="00B906B7" w:rsidP="00B906B7">
      <w:pPr>
        <w:jc w:val="center"/>
        <w:rPr>
          <w:b/>
          <w:sz w:val="40"/>
          <w:szCs w:val="40"/>
        </w:rPr>
      </w:pPr>
    </w:p>
    <w:p w:rsidR="00B906B7" w:rsidRDefault="00B906B7" w:rsidP="00B906B7">
      <w:pPr>
        <w:jc w:val="center"/>
        <w:rPr>
          <w:b/>
          <w:sz w:val="40"/>
          <w:szCs w:val="40"/>
        </w:rPr>
      </w:pPr>
    </w:p>
    <w:p w:rsidR="00B906B7" w:rsidRDefault="00B906B7" w:rsidP="00B906B7">
      <w:pPr>
        <w:jc w:val="center"/>
        <w:rPr>
          <w:b/>
          <w:sz w:val="40"/>
          <w:szCs w:val="40"/>
        </w:rPr>
      </w:pPr>
    </w:p>
    <w:p w:rsidR="00B906B7" w:rsidRDefault="00B906B7" w:rsidP="00B906B7">
      <w:pPr>
        <w:jc w:val="center"/>
        <w:rPr>
          <w:b/>
          <w:sz w:val="40"/>
          <w:szCs w:val="40"/>
        </w:rPr>
      </w:pPr>
    </w:p>
    <w:p w:rsidR="00B906B7" w:rsidRDefault="00B906B7" w:rsidP="00B906B7">
      <w:pPr>
        <w:jc w:val="center"/>
        <w:rPr>
          <w:b/>
          <w:sz w:val="40"/>
          <w:szCs w:val="40"/>
        </w:rPr>
      </w:pPr>
    </w:p>
    <w:p w:rsidR="00B906B7" w:rsidRDefault="00B906B7" w:rsidP="00B906B7">
      <w:pPr>
        <w:jc w:val="center"/>
        <w:rPr>
          <w:b/>
          <w:sz w:val="40"/>
          <w:szCs w:val="40"/>
        </w:rPr>
      </w:pPr>
    </w:p>
    <w:p w:rsidR="00B906B7" w:rsidRDefault="00B906B7" w:rsidP="00B906B7">
      <w:pPr>
        <w:jc w:val="center"/>
        <w:rPr>
          <w:b/>
          <w:sz w:val="40"/>
          <w:szCs w:val="40"/>
        </w:rPr>
      </w:pPr>
    </w:p>
    <w:p w:rsidR="00B906B7" w:rsidRDefault="00B906B7" w:rsidP="00B906B7">
      <w:pPr>
        <w:jc w:val="center"/>
        <w:rPr>
          <w:b/>
          <w:sz w:val="28"/>
          <w:szCs w:val="28"/>
        </w:rPr>
      </w:pPr>
    </w:p>
    <w:p w:rsidR="00B906B7" w:rsidRDefault="00B906B7" w:rsidP="00B906B7">
      <w:pPr>
        <w:jc w:val="center"/>
        <w:rPr>
          <w:b/>
          <w:sz w:val="28"/>
          <w:szCs w:val="28"/>
        </w:rPr>
      </w:pPr>
    </w:p>
    <w:p w:rsidR="00B906B7" w:rsidRDefault="00B906B7" w:rsidP="00B906B7">
      <w:pPr>
        <w:jc w:val="center"/>
        <w:rPr>
          <w:b/>
          <w:sz w:val="28"/>
          <w:szCs w:val="28"/>
        </w:rPr>
      </w:pPr>
      <w:r>
        <w:rPr>
          <w:b/>
          <w:sz w:val="28"/>
          <w:szCs w:val="28"/>
        </w:rPr>
        <w:t>Глава I. ОБЩИЕ ПОЛОЖЕНИЯ</w:t>
      </w:r>
    </w:p>
    <w:p w:rsidR="00B906B7" w:rsidRDefault="00B906B7" w:rsidP="00B906B7">
      <w:pPr>
        <w:ind w:firstLine="900"/>
        <w:jc w:val="both"/>
        <w:rPr>
          <w:sz w:val="28"/>
          <w:szCs w:val="28"/>
        </w:rPr>
      </w:pPr>
    </w:p>
    <w:p w:rsidR="00B906B7" w:rsidRDefault="00B906B7" w:rsidP="00B906B7">
      <w:pPr>
        <w:jc w:val="center"/>
        <w:rPr>
          <w:sz w:val="28"/>
          <w:szCs w:val="28"/>
        </w:rPr>
      </w:pPr>
      <w:r>
        <w:rPr>
          <w:sz w:val="28"/>
          <w:szCs w:val="28"/>
        </w:rPr>
        <w:t>Статья 1. Местное самоуправление в городском округе город Елец</w:t>
      </w:r>
    </w:p>
    <w:p w:rsidR="00B906B7" w:rsidRDefault="00B906B7" w:rsidP="00B906B7">
      <w:pPr>
        <w:ind w:firstLine="900"/>
        <w:jc w:val="both"/>
        <w:rPr>
          <w:sz w:val="28"/>
          <w:szCs w:val="28"/>
        </w:rPr>
      </w:pPr>
    </w:p>
    <w:p w:rsidR="00B906B7" w:rsidRDefault="00B906B7" w:rsidP="00B906B7">
      <w:pPr>
        <w:jc w:val="both"/>
        <w:rPr>
          <w:sz w:val="28"/>
          <w:szCs w:val="28"/>
        </w:rPr>
      </w:pPr>
      <w:r>
        <w:rPr>
          <w:sz w:val="28"/>
          <w:szCs w:val="28"/>
        </w:rPr>
        <w:tab/>
        <w:t>Местное самоуправление в городском округе город Елец Липецкой области Российской Федерации (далее — город Елец или город) — признаваемая и гарантируемая Конституцией Российской Федерации, федеральными законами, законами Липецкой области и Уставом города Ельца (далее — Устав города) самостоятельная и под свою ответственность деятельность населения города, осуществляемая непосредственно и (или) через органы местного самоуправления города, по решению вопросов местного значения исходя из интересов населения с учетом исторических и иных местных традиций.</w:t>
      </w:r>
    </w:p>
    <w:p w:rsidR="00B906B7" w:rsidRDefault="00B906B7" w:rsidP="00B906B7">
      <w:pPr>
        <w:ind w:firstLine="900"/>
        <w:jc w:val="both"/>
        <w:rPr>
          <w:sz w:val="28"/>
          <w:szCs w:val="28"/>
        </w:rPr>
      </w:pPr>
    </w:p>
    <w:p w:rsidR="00B906B7" w:rsidRDefault="00B906B7" w:rsidP="00B906B7">
      <w:pPr>
        <w:jc w:val="center"/>
        <w:rPr>
          <w:sz w:val="28"/>
          <w:szCs w:val="28"/>
        </w:rPr>
      </w:pPr>
      <w:r>
        <w:rPr>
          <w:sz w:val="28"/>
          <w:szCs w:val="28"/>
        </w:rPr>
        <w:t>Статья 2. Права граждан на осуществление местного самоуправления в городе Ельце</w:t>
      </w:r>
    </w:p>
    <w:p w:rsidR="00B906B7" w:rsidRDefault="00B906B7" w:rsidP="00B906B7">
      <w:pPr>
        <w:ind w:firstLine="900"/>
        <w:jc w:val="center"/>
        <w:rPr>
          <w:sz w:val="28"/>
          <w:szCs w:val="28"/>
        </w:rPr>
      </w:pPr>
    </w:p>
    <w:p w:rsidR="00B906B7" w:rsidRDefault="00B906B7" w:rsidP="00B906B7">
      <w:pPr>
        <w:jc w:val="both"/>
        <w:rPr>
          <w:sz w:val="28"/>
          <w:szCs w:val="28"/>
        </w:rPr>
      </w:pPr>
      <w:r>
        <w:rPr>
          <w:sz w:val="28"/>
          <w:szCs w:val="28"/>
        </w:rPr>
        <w:tab/>
        <w:t>1. Граждане Российской Федерации осуществляют местное самоуправление в городе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города.</w:t>
      </w:r>
    </w:p>
    <w:p w:rsidR="00B906B7" w:rsidRDefault="00B906B7" w:rsidP="00B906B7">
      <w:pPr>
        <w:jc w:val="both"/>
        <w:rPr>
          <w:sz w:val="28"/>
          <w:szCs w:val="28"/>
        </w:rPr>
      </w:pPr>
      <w:r>
        <w:rPr>
          <w:sz w:val="28"/>
          <w:szCs w:val="28"/>
        </w:rPr>
        <w:tab/>
        <w:t>2. Иностранные граждане, постоянно или преимущественно проживающие на территории города, при осуществлении местного самоуправления в городе обладают правами в соответствии с международными договорами Российской Федерации и федеральными законами.</w:t>
      </w:r>
    </w:p>
    <w:p w:rsidR="00B906B7" w:rsidRDefault="00B906B7" w:rsidP="00B906B7">
      <w:pPr>
        <w:ind w:firstLine="900"/>
        <w:jc w:val="both"/>
        <w:rPr>
          <w:sz w:val="28"/>
          <w:szCs w:val="28"/>
        </w:rPr>
      </w:pPr>
    </w:p>
    <w:p w:rsidR="00B906B7" w:rsidRDefault="00B906B7" w:rsidP="00B906B7">
      <w:pPr>
        <w:jc w:val="center"/>
        <w:rPr>
          <w:sz w:val="28"/>
          <w:szCs w:val="28"/>
        </w:rPr>
      </w:pPr>
      <w:r>
        <w:rPr>
          <w:sz w:val="28"/>
          <w:szCs w:val="28"/>
        </w:rPr>
        <w:t>Статья 3. Гарантии прав граждан на осуществление местного самоуправления в городе Ельце</w:t>
      </w:r>
    </w:p>
    <w:p w:rsidR="00B906B7" w:rsidRDefault="00B906B7" w:rsidP="00B906B7">
      <w:pPr>
        <w:ind w:firstLine="900"/>
        <w:jc w:val="both"/>
        <w:rPr>
          <w:sz w:val="28"/>
          <w:szCs w:val="28"/>
        </w:rPr>
      </w:pPr>
    </w:p>
    <w:p w:rsidR="00B906B7" w:rsidRDefault="00B906B7" w:rsidP="00B906B7">
      <w:pPr>
        <w:jc w:val="both"/>
        <w:rPr>
          <w:sz w:val="28"/>
          <w:szCs w:val="28"/>
        </w:rPr>
      </w:pPr>
      <w:r>
        <w:rPr>
          <w:sz w:val="28"/>
          <w:szCs w:val="28"/>
        </w:rPr>
        <w:tab/>
        <w:t>1. На территории города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Липецкой области.</w:t>
      </w:r>
    </w:p>
    <w:p w:rsidR="00B906B7" w:rsidRDefault="00B906B7" w:rsidP="00B906B7">
      <w:pPr>
        <w:jc w:val="both"/>
        <w:rPr>
          <w:sz w:val="28"/>
          <w:szCs w:val="28"/>
        </w:rPr>
      </w:pPr>
      <w:r>
        <w:rPr>
          <w:sz w:val="28"/>
          <w:szCs w:val="28"/>
        </w:rPr>
        <w:tab/>
        <w:t>2. Органы местного самоуправления города обязаны принимать все предусмотренные законодательством меры по обеспечению и защите прав населения города на местное самоуправление.</w:t>
      </w:r>
    </w:p>
    <w:p w:rsidR="00B906B7" w:rsidRDefault="00B906B7" w:rsidP="00B906B7">
      <w:pPr>
        <w:ind w:firstLine="900"/>
        <w:jc w:val="both"/>
        <w:rPr>
          <w:sz w:val="28"/>
          <w:szCs w:val="28"/>
        </w:rPr>
      </w:pPr>
    </w:p>
    <w:p w:rsidR="00B906B7" w:rsidRDefault="00B906B7" w:rsidP="00B906B7">
      <w:pPr>
        <w:jc w:val="center"/>
        <w:rPr>
          <w:sz w:val="28"/>
          <w:szCs w:val="28"/>
        </w:rPr>
      </w:pPr>
      <w:r>
        <w:rPr>
          <w:sz w:val="28"/>
          <w:szCs w:val="28"/>
        </w:rPr>
        <w:t>Статья 4. Правовая основа местного самоуправления в городе Ельце</w:t>
      </w:r>
    </w:p>
    <w:p w:rsidR="00B906B7" w:rsidRDefault="00B906B7" w:rsidP="00B906B7">
      <w:pPr>
        <w:ind w:firstLine="900"/>
        <w:jc w:val="both"/>
        <w:rPr>
          <w:sz w:val="28"/>
          <w:szCs w:val="28"/>
        </w:rPr>
      </w:pPr>
    </w:p>
    <w:p w:rsidR="00B906B7" w:rsidRDefault="00B906B7" w:rsidP="00B906B7">
      <w:pPr>
        <w:jc w:val="both"/>
        <w:rPr>
          <w:sz w:val="28"/>
          <w:szCs w:val="28"/>
        </w:rPr>
      </w:pPr>
      <w:r>
        <w:rPr>
          <w:sz w:val="28"/>
          <w:szCs w:val="28"/>
        </w:rPr>
        <w:tab/>
        <w:t xml:space="preserve">Правовую основу местного самоуправления в городе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w:t>
      </w:r>
      <w:r>
        <w:rPr>
          <w:sz w:val="28"/>
          <w:szCs w:val="28"/>
        </w:rPr>
        <w:lastRenderedPageBreak/>
        <w:t>соответствии с ними иные нормативные правовые акты Российской Федерации, нормативные правовые акты Липецкой области, Устав города, решения, принятые на местных референдумах, иные муниципальные правовые акты органов местного самоуправления города.</w:t>
      </w:r>
    </w:p>
    <w:p w:rsidR="00B906B7" w:rsidRDefault="00B906B7" w:rsidP="00B906B7">
      <w:pPr>
        <w:ind w:firstLine="900"/>
        <w:jc w:val="both"/>
        <w:rPr>
          <w:sz w:val="28"/>
          <w:szCs w:val="28"/>
        </w:rPr>
      </w:pPr>
    </w:p>
    <w:p w:rsidR="00B906B7" w:rsidRDefault="00B906B7" w:rsidP="00B906B7">
      <w:pPr>
        <w:jc w:val="center"/>
        <w:rPr>
          <w:sz w:val="28"/>
          <w:szCs w:val="28"/>
        </w:rPr>
      </w:pPr>
      <w:r>
        <w:rPr>
          <w:sz w:val="28"/>
          <w:szCs w:val="28"/>
        </w:rPr>
        <w:t>Статья 5. Устав города</w:t>
      </w:r>
    </w:p>
    <w:p w:rsidR="00B906B7" w:rsidRDefault="00B906B7" w:rsidP="00B906B7">
      <w:pPr>
        <w:ind w:firstLine="900"/>
        <w:jc w:val="both"/>
        <w:rPr>
          <w:sz w:val="28"/>
          <w:szCs w:val="28"/>
        </w:rPr>
      </w:pPr>
    </w:p>
    <w:p w:rsidR="00B906B7" w:rsidRDefault="00B906B7" w:rsidP="00B906B7">
      <w:pPr>
        <w:jc w:val="both"/>
        <w:rPr>
          <w:sz w:val="28"/>
          <w:szCs w:val="28"/>
        </w:rPr>
      </w:pPr>
      <w:r>
        <w:rPr>
          <w:sz w:val="28"/>
          <w:szCs w:val="28"/>
        </w:rPr>
        <w:tab/>
        <w:t>Устав города является основным нормативным правовым актом города и устанавливает систему местного самоуправления в городе, правовые, экономические и финансовые основы местного самоуправления в городе, а также гарантии его осуществления на территории города.</w:t>
      </w:r>
    </w:p>
    <w:p w:rsidR="00B906B7" w:rsidRDefault="00B906B7" w:rsidP="00B906B7">
      <w:pPr>
        <w:ind w:firstLine="900"/>
        <w:jc w:val="both"/>
        <w:rPr>
          <w:sz w:val="28"/>
          <w:szCs w:val="28"/>
        </w:rPr>
      </w:pPr>
    </w:p>
    <w:p w:rsidR="00B906B7" w:rsidRDefault="00B906B7" w:rsidP="00B906B7">
      <w:pPr>
        <w:jc w:val="center"/>
        <w:rPr>
          <w:sz w:val="28"/>
          <w:szCs w:val="28"/>
        </w:rPr>
      </w:pPr>
      <w:r>
        <w:rPr>
          <w:sz w:val="28"/>
          <w:szCs w:val="28"/>
        </w:rPr>
        <w:t>Статья 6. Официальные символы города и порядок их использования</w:t>
      </w:r>
    </w:p>
    <w:p w:rsidR="00B906B7" w:rsidRDefault="00B906B7" w:rsidP="00B906B7">
      <w:pPr>
        <w:ind w:firstLine="900"/>
        <w:jc w:val="both"/>
        <w:rPr>
          <w:sz w:val="28"/>
          <w:szCs w:val="28"/>
        </w:rPr>
      </w:pPr>
    </w:p>
    <w:p w:rsidR="00B906B7" w:rsidRDefault="00B906B7" w:rsidP="00B906B7">
      <w:pPr>
        <w:jc w:val="both"/>
        <w:rPr>
          <w:sz w:val="28"/>
          <w:szCs w:val="28"/>
        </w:rPr>
      </w:pPr>
      <w:r>
        <w:rPr>
          <w:sz w:val="28"/>
          <w:szCs w:val="28"/>
        </w:rPr>
        <w:tab/>
        <w:t>1. Город в соответствии с законодательством и геральдическими правилами имеет собственные официальные символы — герб, флаг, отражающие исторические, культурные, национальные и иные местные традиции и особенности.</w:t>
      </w:r>
    </w:p>
    <w:p w:rsidR="00B906B7" w:rsidRDefault="00B906B7" w:rsidP="00B906B7">
      <w:pPr>
        <w:jc w:val="both"/>
        <w:rPr>
          <w:sz w:val="28"/>
          <w:szCs w:val="28"/>
        </w:rPr>
      </w:pPr>
      <w:r>
        <w:rPr>
          <w:sz w:val="28"/>
          <w:szCs w:val="28"/>
        </w:rPr>
        <w:tab/>
        <w:t>2. Описание и порядок использования официальных символов города устанавливаются решением Совета депутатов города Ельца.</w:t>
      </w:r>
    </w:p>
    <w:p w:rsidR="00B906B7" w:rsidRDefault="00B906B7" w:rsidP="00B906B7">
      <w:pPr>
        <w:jc w:val="both"/>
        <w:rPr>
          <w:sz w:val="28"/>
          <w:szCs w:val="28"/>
        </w:rPr>
      </w:pPr>
      <w:r>
        <w:rPr>
          <w:sz w:val="28"/>
          <w:szCs w:val="28"/>
        </w:rPr>
        <w:tab/>
        <w:t>3. Официальные символы города подлежат государственной регистрации в порядке, установленном федеральным законодательством.</w:t>
      </w:r>
    </w:p>
    <w:p w:rsidR="00B906B7" w:rsidRDefault="00B906B7" w:rsidP="00B906B7">
      <w:pPr>
        <w:ind w:firstLine="900"/>
        <w:jc w:val="both"/>
        <w:rPr>
          <w:sz w:val="28"/>
          <w:szCs w:val="28"/>
        </w:rPr>
      </w:pPr>
    </w:p>
    <w:p w:rsidR="00B906B7" w:rsidRDefault="00B906B7" w:rsidP="00B906B7">
      <w:pPr>
        <w:jc w:val="center"/>
        <w:rPr>
          <w:b/>
          <w:sz w:val="28"/>
          <w:szCs w:val="28"/>
        </w:rPr>
      </w:pPr>
      <w:r>
        <w:rPr>
          <w:b/>
          <w:sz w:val="28"/>
          <w:szCs w:val="28"/>
        </w:rPr>
        <w:t>Глава II. СТАТУС И СОСТАВ ТЕРРИТОРИИ</w:t>
      </w:r>
    </w:p>
    <w:p w:rsidR="00B906B7" w:rsidRDefault="00B906B7" w:rsidP="00B906B7">
      <w:pPr>
        <w:jc w:val="center"/>
        <w:rPr>
          <w:b/>
          <w:sz w:val="28"/>
          <w:szCs w:val="28"/>
        </w:rPr>
      </w:pPr>
    </w:p>
    <w:p w:rsidR="00B906B7" w:rsidRDefault="00B906B7" w:rsidP="00B906B7">
      <w:pPr>
        <w:jc w:val="center"/>
        <w:rPr>
          <w:sz w:val="28"/>
          <w:szCs w:val="28"/>
        </w:rPr>
      </w:pPr>
      <w:r>
        <w:rPr>
          <w:sz w:val="28"/>
          <w:szCs w:val="28"/>
        </w:rPr>
        <w:t>Статья 7. Наименование и статус муниципального образования</w:t>
      </w:r>
    </w:p>
    <w:p w:rsidR="00B906B7" w:rsidRDefault="00B906B7" w:rsidP="00B906B7">
      <w:pPr>
        <w:ind w:firstLine="900"/>
        <w:jc w:val="both"/>
        <w:rPr>
          <w:sz w:val="28"/>
          <w:szCs w:val="28"/>
        </w:rPr>
      </w:pPr>
    </w:p>
    <w:p w:rsidR="00B906B7" w:rsidRDefault="00B906B7" w:rsidP="00B906B7">
      <w:pPr>
        <w:jc w:val="both"/>
        <w:rPr>
          <w:sz w:val="28"/>
          <w:szCs w:val="28"/>
        </w:rPr>
      </w:pPr>
      <w:r>
        <w:rPr>
          <w:sz w:val="28"/>
          <w:szCs w:val="28"/>
        </w:rPr>
        <w:tab/>
        <w:t xml:space="preserve">1. Статус муниципального образования: городской округ. Статус установлен Законом Липецкой области от 02.07.2004 № 114-ОЗ </w:t>
      </w:r>
      <w:r>
        <w:rPr>
          <w:sz w:val="28"/>
          <w:szCs w:val="28"/>
        </w:rPr>
        <w:br/>
        <w:t>«О наделении муниципальных образований в Липецкой области статусом городского округа, муниципального района, городского и сельского поселения».</w:t>
      </w:r>
    </w:p>
    <w:p w:rsidR="00B906B7" w:rsidRDefault="00B906B7" w:rsidP="00B906B7">
      <w:pPr>
        <w:jc w:val="both"/>
        <w:rPr>
          <w:sz w:val="28"/>
          <w:szCs w:val="28"/>
        </w:rPr>
      </w:pPr>
      <w:r>
        <w:rPr>
          <w:sz w:val="28"/>
          <w:szCs w:val="28"/>
        </w:rPr>
        <w:tab/>
        <w:t>2. Наименование муниципального образования: городской округ город Елец Липецкой области Российской Федерации.</w:t>
      </w:r>
    </w:p>
    <w:p w:rsidR="00B906B7" w:rsidRDefault="00B906B7" w:rsidP="00B906B7">
      <w:pPr>
        <w:jc w:val="both"/>
        <w:rPr>
          <w:sz w:val="28"/>
          <w:szCs w:val="28"/>
        </w:rPr>
      </w:pPr>
      <w:r>
        <w:rPr>
          <w:sz w:val="28"/>
          <w:szCs w:val="28"/>
        </w:rPr>
        <w:tab/>
        <w:t>3. Елец, первое упоминание о котором в Никоновской летописи относится к 1146 году, является городом областного подчинения и входит в состав Липецкой области с 1954 года.</w:t>
      </w:r>
    </w:p>
    <w:p w:rsidR="00B906B7" w:rsidRDefault="00B906B7" w:rsidP="00B906B7">
      <w:pPr>
        <w:jc w:val="both"/>
        <w:rPr>
          <w:sz w:val="28"/>
          <w:szCs w:val="28"/>
        </w:rPr>
      </w:pPr>
      <w:r>
        <w:rPr>
          <w:sz w:val="28"/>
          <w:szCs w:val="28"/>
        </w:rPr>
        <w:tab/>
        <w:t>4. Днем города является первое воскресенье сентября.</w:t>
      </w:r>
    </w:p>
    <w:p w:rsidR="00B906B7" w:rsidRDefault="00B906B7" w:rsidP="00B906B7">
      <w:pPr>
        <w:ind w:firstLine="900"/>
        <w:jc w:val="both"/>
        <w:rPr>
          <w:sz w:val="28"/>
          <w:szCs w:val="28"/>
        </w:rPr>
      </w:pPr>
    </w:p>
    <w:p w:rsidR="00B906B7" w:rsidRDefault="00B906B7" w:rsidP="00B906B7">
      <w:pPr>
        <w:jc w:val="center"/>
        <w:rPr>
          <w:sz w:val="28"/>
          <w:szCs w:val="28"/>
        </w:rPr>
      </w:pPr>
      <w:r>
        <w:rPr>
          <w:sz w:val="28"/>
          <w:szCs w:val="28"/>
        </w:rPr>
        <w:t xml:space="preserve">    Статья 8. Границы территории города, изменение границ и преобразование города Ельца</w:t>
      </w:r>
    </w:p>
    <w:p w:rsidR="00B906B7" w:rsidRDefault="00B906B7" w:rsidP="00B906B7">
      <w:pPr>
        <w:ind w:firstLine="900"/>
        <w:jc w:val="both"/>
        <w:rPr>
          <w:sz w:val="28"/>
          <w:szCs w:val="28"/>
        </w:rPr>
      </w:pPr>
    </w:p>
    <w:p w:rsidR="00B906B7" w:rsidRDefault="00B906B7" w:rsidP="00B906B7">
      <w:pPr>
        <w:jc w:val="both"/>
        <w:rPr>
          <w:sz w:val="28"/>
          <w:szCs w:val="28"/>
        </w:rPr>
      </w:pPr>
      <w:r>
        <w:rPr>
          <w:sz w:val="28"/>
          <w:szCs w:val="28"/>
        </w:rPr>
        <w:tab/>
        <w:t>1. Границы территории города установлены Законом Липецкой области от 23.09.2004 № 126-ОЗ «Об установлении границ муниципальных образований Липецкой области».</w:t>
      </w:r>
    </w:p>
    <w:p w:rsidR="00B906B7" w:rsidRDefault="00B906B7" w:rsidP="00B906B7">
      <w:pPr>
        <w:jc w:val="both"/>
        <w:rPr>
          <w:sz w:val="28"/>
          <w:szCs w:val="28"/>
        </w:rPr>
      </w:pPr>
      <w:r>
        <w:rPr>
          <w:sz w:val="28"/>
          <w:szCs w:val="28"/>
        </w:rPr>
        <w:lastRenderedPageBreak/>
        <w:tab/>
        <w:t>2. Изменение границ и преобразование города осуществляются законом Липецкой области по инициативе населения города, органов местного самоуправления города, органов государственной власти Липецкой области, федеральных органов государственной власти.</w:t>
      </w:r>
    </w:p>
    <w:p w:rsidR="00B906B7" w:rsidRDefault="00B906B7" w:rsidP="00B906B7">
      <w:pPr>
        <w:jc w:val="both"/>
        <w:rPr>
          <w:sz w:val="28"/>
          <w:szCs w:val="28"/>
        </w:rPr>
      </w:pPr>
      <w:r>
        <w:rPr>
          <w:sz w:val="28"/>
          <w:szCs w:val="28"/>
        </w:rPr>
        <w:tab/>
        <w:t>3. Инициатива населения города об изменении границ и преобразование города реализуются в порядке, установленном федеральным законом и принимаемым в соответствии с ним законом Липецкой области для выдвижения инициативы проведения местного референдума.</w:t>
      </w:r>
    </w:p>
    <w:p w:rsidR="00B906B7" w:rsidRDefault="00B906B7" w:rsidP="00B906B7">
      <w:pPr>
        <w:ind w:firstLine="900"/>
        <w:jc w:val="both"/>
        <w:rPr>
          <w:sz w:val="28"/>
          <w:szCs w:val="28"/>
        </w:rPr>
      </w:pPr>
    </w:p>
    <w:p w:rsidR="00B906B7" w:rsidRDefault="00B906B7" w:rsidP="00B906B7">
      <w:pPr>
        <w:jc w:val="center"/>
        <w:rPr>
          <w:b/>
          <w:sz w:val="28"/>
          <w:szCs w:val="28"/>
        </w:rPr>
      </w:pPr>
      <w:r>
        <w:rPr>
          <w:b/>
          <w:sz w:val="28"/>
          <w:szCs w:val="28"/>
        </w:rPr>
        <w:t>Глава III. КОМПЕТЕНЦИЯ ОРГАНОВ МЕСТНОГО САМОУПРАВЛЕНИЯ ГОРОДА</w:t>
      </w:r>
    </w:p>
    <w:p w:rsidR="00B906B7" w:rsidRDefault="00B906B7" w:rsidP="00B906B7">
      <w:pPr>
        <w:ind w:firstLine="900"/>
        <w:jc w:val="both"/>
        <w:rPr>
          <w:sz w:val="28"/>
          <w:szCs w:val="28"/>
        </w:rPr>
      </w:pPr>
    </w:p>
    <w:p w:rsidR="00B906B7" w:rsidRDefault="00B906B7" w:rsidP="00B906B7">
      <w:pPr>
        <w:ind w:firstLine="900"/>
        <w:jc w:val="center"/>
        <w:rPr>
          <w:sz w:val="28"/>
          <w:szCs w:val="28"/>
        </w:rPr>
      </w:pPr>
      <w:r>
        <w:rPr>
          <w:sz w:val="28"/>
          <w:szCs w:val="28"/>
        </w:rPr>
        <w:t>Статья 9. Вопросы местного значения</w:t>
      </w:r>
    </w:p>
    <w:p w:rsidR="00B906B7" w:rsidRDefault="00B906B7" w:rsidP="00B906B7">
      <w:pPr>
        <w:ind w:firstLine="900"/>
        <w:jc w:val="both"/>
        <w:rPr>
          <w:sz w:val="28"/>
          <w:szCs w:val="28"/>
        </w:rPr>
      </w:pP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К вопросам местного значения города относятся:</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1) составление и рассмотрение проекта бюджета города (далее - городской бюджет), утверждение и исполнение городского бюджета, осуществление контроля за его исполнением, составление и утверждение отчета об исполнении городского бюджета; </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2) установление, изменение и отмена местных налогов и сборов;</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3) владение, пользование и распоряжение имуществом, находящимся в муниципальной собственности города;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4) организация в границах города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5) дорожная деятельность в отношении автомобильных дорог местного значения в границах города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6) обеспечение проживающих в городе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7) создание условий для предоставления транспортных услуг населению и организация транспортного обслуживания населения в границах города;</w:t>
      </w:r>
    </w:p>
    <w:p w:rsidR="00B906B7" w:rsidRDefault="00B906B7" w:rsidP="00B906B7">
      <w:pPr>
        <w:autoSpaceDE w:val="0"/>
        <w:autoSpaceDN w:val="0"/>
        <w:adjustRightInd w:val="0"/>
        <w:jc w:val="both"/>
        <w:rPr>
          <w:i/>
          <w:sz w:val="28"/>
          <w:szCs w:val="28"/>
        </w:rPr>
      </w:pPr>
      <w:r>
        <w:rPr>
          <w:sz w:val="28"/>
          <w:szCs w:val="28"/>
        </w:rPr>
        <w:tab/>
        <w:t xml:space="preserve">8) разработка и осуществление мер, направленных на укрепление межнационального и межконфессионального согласия, поддержку и развитие </w:t>
      </w:r>
      <w:r>
        <w:rPr>
          <w:sz w:val="28"/>
          <w:szCs w:val="28"/>
        </w:rPr>
        <w:lastRenderedPageBreak/>
        <w:t xml:space="preserve">языков и культуры народов Российской Федерации, проживающих на территории города,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9) участие в предупреждении и ликвидации последствий чрезвычайных ситуаций в границах города;</w:t>
      </w:r>
    </w:p>
    <w:p w:rsidR="00B906B7" w:rsidRDefault="00B906B7" w:rsidP="00B906B7">
      <w:pPr>
        <w:pStyle w:val="ConsPlusNormal"/>
        <w:jc w:val="both"/>
        <w:rPr>
          <w:rFonts w:ascii="Times New Roman" w:hAnsi="Times New Roman" w:cs="Times New Roman"/>
          <w:sz w:val="28"/>
          <w:szCs w:val="28"/>
        </w:rPr>
      </w:pPr>
      <w:bookmarkStart w:id="0" w:name="Par84"/>
      <w:bookmarkEnd w:id="0"/>
      <w:r>
        <w:rPr>
          <w:rFonts w:ascii="Times New Roman" w:hAnsi="Times New Roman" w:cs="Times New Roman"/>
          <w:sz w:val="28"/>
          <w:szCs w:val="28"/>
        </w:rPr>
        <w:tab/>
        <w:t>10) обеспечение первичных мер пожарной безопасности в границах города;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11) создание условий для обеспечения жителей города услугами связи, общественного питания, торговли и бытового обслуживания;</w:t>
      </w:r>
    </w:p>
    <w:p w:rsidR="00B906B7" w:rsidRDefault="00B906B7" w:rsidP="00B906B7">
      <w:pPr>
        <w:pStyle w:val="ConsPlusNormal"/>
        <w:jc w:val="both"/>
        <w:rPr>
          <w:rFonts w:ascii="Times New Roman" w:hAnsi="Times New Roman" w:cs="Times New Roman"/>
          <w:sz w:val="28"/>
          <w:szCs w:val="28"/>
        </w:rPr>
      </w:pPr>
      <w:bookmarkStart w:id="1" w:name="Par86"/>
      <w:bookmarkEnd w:id="1"/>
      <w:r>
        <w:rPr>
          <w:rFonts w:ascii="Times New Roman" w:hAnsi="Times New Roman" w:cs="Times New Roman"/>
          <w:sz w:val="28"/>
          <w:szCs w:val="28"/>
        </w:rPr>
        <w:tab/>
        <w:t>12) организация мероприятий по охране окружающей среды в границах города;</w:t>
      </w:r>
    </w:p>
    <w:p w:rsidR="00B906B7" w:rsidRDefault="00B906B7" w:rsidP="00B906B7">
      <w:pPr>
        <w:pStyle w:val="ConsPlusNormal"/>
        <w:jc w:val="both"/>
        <w:rPr>
          <w:rFonts w:ascii="Times New Roman" w:hAnsi="Times New Roman" w:cs="Times New Roman"/>
          <w:sz w:val="28"/>
          <w:szCs w:val="28"/>
        </w:rPr>
      </w:pPr>
      <w:bookmarkStart w:id="2" w:name="Par87"/>
      <w:bookmarkStart w:id="3" w:name="Par88"/>
      <w:bookmarkEnd w:id="2"/>
      <w:bookmarkEnd w:id="3"/>
      <w:r>
        <w:rPr>
          <w:rFonts w:ascii="Times New Roman" w:hAnsi="Times New Roman" w:cs="Times New Roman"/>
          <w:sz w:val="28"/>
          <w:szCs w:val="28"/>
        </w:rPr>
        <w:tab/>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Липецкой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14) создание условий для оказания медицинской помощи населению на территории города в соответствии с территориальной программой государственных гарантий бесплатного оказания гражданам медицинской помощи; </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15) организация библиотечного обслуживания населения, комплектование и обеспечение сохранности библиотечных фондов библиотек города;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16) создание условий для организации досуга и обеспечения жителей города услугами организаций культуры;</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17)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19) обеспечение условий для развития на территории города физической культуры и массового спорта, организация проведения </w:t>
      </w:r>
      <w:r>
        <w:rPr>
          <w:rFonts w:ascii="Times New Roman" w:hAnsi="Times New Roman" w:cs="Times New Roman"/>
          <w:sz w:val="28"/>
          <w:szCs w:val="28"/>
        </w:rPr>
        <w:lastRenderedPageBreak/>
        <w:t>официальных физкультурно-оздоровительных и спортивных мероприятий города;</w:t>
      </w:r>
    </w:p>
    <w:p w:rsidR="00B906B7" w:rsidRDefault="00B906B7" w:rsidP="00B906B7">
      <w:pPr>
        <w:pStyle w:val="ConsPlusNormal"/>
        <w:jc w:val="both"/>
        <w:rPr>
          <w:rFonts w:ascii="Times New Roman" w:hAnsi="Times New Roman" w:cs="Times New Roman"/>
          <w:sz w:val="28"/>
          <w:szCs w:val="28"/>
        </w:rPr>
      </w:pPr>
      <w:bookmarkStart w:id="4" w:name="Par95"/>
      <w:bookmarkEnd w:id="4"/>
      <w:r>
        <w:rPr>
          <w:rFonts w:ascii="Times New Roman" w:hAnsi="Times New Roman" w:cs="Times New Roman"/>
          <w:sz w:val="28"/>
          <w:szCs w:val="28"/>
        </w:rPr>
        <w:tab/>
        <w:t>20) создание условий для массового отдыха жителей города и организация обустройства мест массового отдыха населения;</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21) формирование и содержание муниципального архива;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22) организация сбора, вывоза, утилизации и переработки бытовых и промышленных отходов;</w:t>
      </w:r>
    </w:p>
    <w:p w:rsidR="00B906B7" w:rsidRDefault="00B906B7" w:rsidP="00B906B7">
      <w:pPr>
        <w:autoSpaceDE w:val="0"/>
        <w:autoSpaceDN w:val="0"/>
        <w:adjustRightInd w:val="0"/>
        <w:jc w:val="both"/>
        <w:rPr>
          <w:bCs/>
          <w:i/>
          <w:sz w:val="28"/>
          <w:szCs w:val="28"/>
        </w:rPr>
      </w:pPr>
      <w:r>
        <w:rPr>
          <w:sz w:val="28"/>
          <w:szCs w:val="28"/>
        </w:rPr>
        <w:tab/>
        <w:t xml:space="preserve">22.1) </w:t>
      </w:r>
      <w:r>
        <w:rPr>
          <w:bCs/>
          <w:sz w:val="28"/>
          <w:szCs w:val="28"/>
        </w:rPr>
        <w:t xml:space="preserve">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w:t>
      </w:r>
    </w:p>
    <w:p w:rsidR="00B906B7" w:rsidRDefault="00B906B7" w:rsidP="00B906B7">
      <w:pPr>
        <w:pStyle w:val="ConsPlusNormal"/>
        <w:jc w:val="both"/>
        <w:rPr>
          <w:rFonts w:ascii="Times New Roman" w:hAnsi="Times New Roman" w:cs="Times New Roman"/>
          <w:sz w:val="28"/>
          <w:szCs w:val="28"/>
        </w:rPr>
      </w:pPr>
      <w:bookmarkStart w:id="5" w:name="Par98"/>
      <w:bookmarkEnd w:id="5"/>
      <w:r>
        <w:rPr>
          <w:rFonts w:ascii="Times New Roman" w:hAnsi="Times New Roman" w:cs="Times New Roman"/>
          <w:sz w:val="28"/>
          <w:szCs w:val="28"/>
        </w:rPr>
        <w:tab/>
        <w:t>23) утверждение правил благоустройства территории города,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города (включая освещение улиц, озеленение территории, установку указателей с наименованием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города;</w:t>
      </w:r>
    </w:p>
    <w:p w:rsidR="00B906B7" w:rsidRDefault="00B906B7" w:rsidP="00B906B7">
      <w:pPr>
        <w:pStyle w:val="ConsPlusNormal"/>
        <w:jc w:val="both"/>
        <w:rPr>
          <w:rFonts w:ascii="Times New Roman" w:hAnsi="Times New Roman" w:cs="Times New Roman"/>
          <w:i/>
          <w:sz w:val="28"/>
          <w:szCs w:val="28"/>
        </w:rPr>
      </w:pPr>
      <w:r>
        <w:rPr>
          <w:rFonts w:ascii="Times New Roman" w:hAnsi="Times New Roman" w:cs="Times New Roman"/>
          <w:sz w:val="28"/>
          <w:szCs w:val="28"/>
        </w:rPr>
        <w:tab/>
        <w:t xml:space="preserve">24) утверждение генерального плана города, правил землепользования и застройки, утверждение подготовленной на основе генерального плана города документации по планировке территории, выдача разрешений на строительство (за исключением случаев, предусмотренных Градостроительным </w:t>
      </w:r>
      <w:hyperlink r:id="rId4"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утверждение местных нормативов градостроительного проектирования города, ведение информационной системы обеспечения градостроительной деятельности, осуществляемой на территории города, резервирование земель и изъятие земельных участков в границах города для муниципальных нужд, осуществление муниципального земельного контроля в границах города, осуществление в случаях, предусмотренных Градостроительным </w:t>
      </w:r>
      <w:hyperlink r:id="rId5"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25)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Pr>
          <w:rFonts w:ascii="Times New Roman" w:hAnsi="Times New Roman" w:cs="Times New Roman"/>
          <w:sz w:val="28"/>
          <w:szCs w:val="28"/>
        </w:rPr>
        <w:lastRenderedPageBreak/>
        <w:t xml:space="preserve">города, изменение, аннулирование таких наименований, размещение информации в государственном адресном реестре; </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26) организация ритуальных услуг и содержание мест захоронения;</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27)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28) создание, содержание и организация деятельности аварийно-спасательных служб и (или) аварийно-спасательных формирований на территории города;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29)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30) осуществление мероприятий по обеспечению безопасности людей на водных объектах, охране их жизни и здоровья;</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31) создание, развитие и обеспечение охраны лечебно-оздоровительных местностей и курортов местного значения на территории города, а также осуществление муниципального контроля в области использования и охраны особо охраняемых природных территорий местного значения;</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32)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33) организация и осуществление мероприятий по работе с детьми и молодежью в городе;</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906B7" w:rsidRDefault="00B906B7" w:rsidP="00B906B7">
      <w:pPr>
        <w:pStyle w:val="ConsPlusNormal"/>
        <w:jc w:val="both"/>
        <w:rPr>
          <w:rFonts w:ascii="Times New Roman" w:hAnsi="Times New Roman" w:cs="Times New Roman"/>
          <w:sz w:val="28"/>
          <w:szCs w:val="28"/>
        </w:rPr>
      </w:pPr>
      <w:bookmarkStart w:id="6" w:name="Par113"/>
      <w:bookmarkEnd w:id="6"/>
      <w:r>
        <w:rPr>
          <w:rFonts w:ascii="Times New Roman" w:hAnsi="Times New Roman" w:cs="Times New Roman"/>
          <w:sz w:val="28"/>
          <w:szCs w:val="28"/>
        </w:rPr>
        <w:tab/>
        <w:t>35) организация охраны общественного порядка на территории города муниципальной милицией;</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36) предоставление помещения для работы на обслуживаемом административном участке города сотруднику, замещающему должность участкового уполномоченного полиции;</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37) до 01.01.2017 предоставление сотруднику, замещающему должность участкового уполномоченного полиции, и членам его семьи </w:t>
      </w:r>
      <w:r>
        <w:rPr>
          <w:rFonts w:ascii="Times New Roman" w:hAnsi="Times New Roman" w:cs="Times New Roman"/>
          <w:sz w:val="28"/>
          <w:szCs w:val="28"/>
        </w:rPr>
        <w:lastRenderedPageBreak/>
        <w:t>жилого помещения на период выполнения сотрудником обязанностей по указанной должности;</w:t>
      </w:r>
    </w:p>
    <w:p w:rsidR="00B906B7" w:rsidRDefault="00B906B7" w:rsidP="00B906B7">
      <w:pPr>
        <w:pStyle w:val="ConsPlusNormal"/>
        <w:jc w:val="both"/>
        <w:rPr>
          <w:rFonts w:ascii="Times New Roman" w:hAnsi="Times New Roman" w:cs="Times New Roman"/>
          <w:sz w:val="28"/>
          <w:szCs w:val="28"/>
        </w:rPr>
      </w:pPr>
      <w:bookmarkStart w:id="7" w:name="Par116"/>
      <w:bookmarkEnd w:id="7"/>
      <w:r>
        <w:rPr>
          <w:rFonts w:ascii="Times New Roman" w:hAnsi="Times New Roman" w:cs="Times New Roman"/>
          <w:sz w:val="28"/>
          <w:szCs w:val="28"/>
        </w:rPr>
        <w:tab/>
        <w:t>38)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39)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рекламных конструкций на территории города, осуществляемые в соответствии с Федеральным </w:t>
      </w:r>
      <w:hyperlink r:id="rId6"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13.03.2006 № 38-ФЗ «О рекламе»;</w:t>
      </w:r>
    </w:p>
    <w:p w:rsidR="00B906B7" w:rsidRDefault="00B906B7" w:rsidP="00B906B7">
      <w:pPr>
        <w:autoSpaceDE w:val="0"/>
        <w:autoSpaceDN w:val="0"/>
        <w:adjustRightInd w:val="0"/>
        <w:jc w:val="both"/>
        <w:rPr>
          <w:bCs/>
          <w:i/>
          <w:sz w:val="28"/>
          <w:szCs w:val="28"/>
        </w:rPr>
      </w:pPr>
      <w:r>
        <w:rPr>
          <w:sz w:val="28"/>
          <w:szCs w:val="28"/>
        </w:rPr>
        <w:tab/>
        <w:t xml:space="preserve">40) </w:t>
      </w:r>
      <w:r>
        <w:rPr>
          <w:bCs/>
          <w:sz w:val="28"/>
          <w:szCs w:val="28"/>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41) осуществление муниципального лесного контроля;</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42) осуществление мер по противодействию коррупции в границах города;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43) обеспечение выполнения работ, необходимых для создания искусственных земельных участков для нужд города,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906B7" w:rsidRDefault="00B906B7" w:rsidP="00B906B7">
      <w:pPr>
        <w:autoSpaceDE w:val="0"/>
        <w:autoSpaceDN w:val="0"/>
        <w:adjustRightInd w:val="0"/>
        <w:jc w:val="both"/>
        <w:rPr>
          <w:sz w:val="28"/>
          <w:szCs w:val="28"/>
        </w:rPr>
      </w:pPr>
      <w:r>
        <w:rPr>
          <w:sz w:val="28"/>
          <w:szCs w:val="28"/>
        </w:rPr>
        <w:tab/>
        <w:t xml:space="preserve">44)  организация в соответствии с Федеральным </w:t>
      </w:r>
      <w:hyperlink r:id="rId7" w:history="1">
        <w:r>
          <w:rPr>
            <w:rStyle w:val="a3"/>
            <w:color w:val="auto"/>
            <w:sz w:val="28"/>
            <w:szCs w:val="28"/>
            <w:u w:val="none"/>
          </w:rPr>
          <w:t>законом</w:t>
        </w:r>
      </w:hyperlink>
      <w:r>
        <w:rPr>
          <w:sz w:val="28"/>
          <w:szCs w:val="28"/>
        </w:rPr>
        <w:t xml:space="preserve"> </w:t>
      </w:r>
      <w:r>
        <w:rPr>
          <w:sz w:val="28"/>
          <w:szCs w:val="28"/>
        </w:rPr>
        <w:br/>
        <w:t>от 24.07.2007 № 221-ФЗ «О государственном кадастре недвижимости» выполнения комплексных кадастровых работ и утверждение карты-плана территории.</w:t>
      </w:r>
    </w:p>
    <w:p w:rsidR="00B906B7" w:rsidRDefault="00B906B7" w:rsidP="00B906B7">
      <w:pPr>
        <w:ind w:firstLine="900"/>
        <w:jc w:val="both"/>
        <w:rPr>
          <w:sz w:val="28"/>
          <w:szCs w:val="28"/>
        </w:rPr>
      </w:pPr>
    </w:p>
    <w:p w:rsidR="00B906B7" w:rsidRDefault="00B906B7" w:rsidP="00B906B7">
      <w:pPr>
        <w:jc w:val="center"/>
        <w:rPr>
          <w:sz w:val="28"/>
          <w:szCs w:val="28"/>
        </w:rPr>
      </w:pPr>
      <w:r>
        <w:rPr>
          <w:sz w:val="28"/>
          <w:szCs w:val="28"/>
        </w:rPr>
        <w:t>Статья 10. Права органов местного самоуправления города на решение вопросов, не отнесенных к вопросам местного значения</w:t>
      </w:r>
    </w:p>
    <w:p w:rsidR="00B906B7" w:rsidRDefault="00B906B7" w:rsidP="00B906B7">
      <w:pPr>
        <w:ind w:firstLine="900"/>
        <w:jc w:val="both"/>
        <w:rPr>
          <w:sz w:val="28"/>
          <w:szCs w:val="28"/>
        </w:rPr>
      </w:pP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 Органы местного самоуправления города имеют право на: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 создание музеев города;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2) создание муниципальных образовательных организаций высшего образования;</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3) участие в осуществлении деятельности по опеке и попечительству;</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4) создание условий для осуществления деятельности, связанной с реализацией прав местных национально-культурных автономий на территории города;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6) создание условий для развития туризма;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7) создание муниципальной пожарной охраны;</w:t>
      </w:r>
      <w:r>
        <w:rPr>
          <w:rFonts w:ascii="Times New Roman" w:hAnsi="Times New Roman" w:cs="Times New Roman"/>
          <w:sz w:val="28"/>
          <w:szCs w:val="28"/>
        </w:rPr>
        <w:tab/>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ab/>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w:t>
      </w:r>
      <w:r>
        <w:rPr>
          <w:rFonts w:ascii="Times New Roman" w:hAnsi="Times New Roman" w:cs="Times New Roman"/>
          <w:sz w:val="28"/>
          <w:szCs w:val="28"/>
        </w:rPr>
        <w:br/>
        <w:t>от 24.11.1995 № 181-ФЗ «О социальной защите инвалидов в Российской Федерации»;</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10) осуществление мероприятий, предусмотренных Федеральным </w:t>
      </w:r>
      <w:hyperlink r:id="rId9"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20.07.2012 № 125-ФЗ «О донорстве крови и ее компонентов»;</w:t>
      </w:r>
    </w:p>
    <w:p w:rsidR="00B906B7" w:rsidRDefault="00B906B7" w:rsidP="00B906B7">
      <w:pPr>
        <w:pStyle w:val="ConsPlusCell"/>
        <w:jc w:val="both"/>
        <w:rPr>
          <w:b/>
        </w:rPr>
      </w:pPr>
      <w:r>
        <w:tab/>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Pr>
          <w:b/>
        </w:rPr>
        <w:t xml:space="preserve"> </w:t>
      </w:r>
    </w:p>
    <w:p w:rsidR="00B906B7" w:rsidRDefault="00B906B7" w:rsidP="00B906B7">
      <w:pPr>
        <w:pStyle w:val="ConsPlusCell"/>
        <w:jc w:val="both"/>
        <w:rPr>
          <w:b/>
        </w:rPr>
      </w:pPr>
      <w:r>
        <w:tab/>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Pr>
          <w:b/>
        </w:rPr>
        <w:t xml:space="preserve"> </w:t>
      </w:r>
    </w:p>
    <w:p w:rsidR="00B906B7" w:rsidRDefault="00B906B7" w:rsidP="00B906B7">
      <w:pPr>
        <w:pStyle w:val="ConsPlusCell"/>
        <w:jc w:val="both"/>
        <w:rPr>
          <w:b/>
        </w:rPr>
      </w:pPr>
      <w:r>
        <w:tab/>
        <w:t>13) осуществление мероприятий по отлову и содержанию безнадзорных животных, обитающих на территории города.</w:t>
      </w:r>
      <w:r>
        <w:rPr>
          <w:b/>
        </w:rPr>
        <w:t xml:space="preserve"> </w:t>
      </w:r>
    </w:p>
    <w:p w:rsidR="00B906B7" w:rsidRDefault="00B906B7" w:rsidP="00B906B7">
      <w:pPr>
        <w:jc w:val="both"/>
        <w:rPr>
          <w:sz w:val="28"/>
          <w:szCs w:val="28"/>
        </w:rPr>
      </w:pPr>
      <w:r>
        <w:rPr>
          <w:sz w:val="28"/>
          <w:szCs w:val="28"/>
        </w:rPr>
        <w:tab/>
        <w:t xml:space="preserve">2. Органы местного самоуправления города вправе решать вопросы, указанные в </w:t>
      </w:r>
      <w:hyperlink r:id="rId10" w:anchor="Par129" w:history="1">
        <w:r>
          <w:rPr>
            <w:rStyle w:val="a3"/>
            <w:color w:val="auto"/>
            <w:sz w:val="28"/>
            <w:szCs w:val="28"/>
            <w:u w:val="none"/>
          </w:rPr>
          <w:t>части 1</w:t>
        </w:r>
      </w:hyperlink>
      <w:r>
        <w:rPr>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1" w:history="1">
        <w:r>
          <w:rPr>
            <w:rStyle w:val="a3"/>
            <w:color w:val="auto"/>
            <w:sz w:val="28"/>
            <w:szCs w:val="28"/>
            <w:u w:val="none"/>
          </w:rPr>
          <w:t>статьей 19</w:t>
        </w:r>
      </w:hyperlink>
      <w:r>
        <w:rPr>
          <w:sz w:val="28"/>
          <w:szCs w:val="28"/>
        </w:rPr>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городского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906B7" w:rsidRDefault="00B906B7" w:rsidP="00B906B7">
      <w:pPr>
        <w:ind w:firstLine="900"/>
        <w:jc w:val="both"/>
        <w:rPr>
          <w:sz w:val="28"/>
          <w:szCs w:val="28"/>
        </w:rPr>
      </w:pPr>
    </w:p>
    <w:p w:rsidR="00B906B7" w:rsidRDefault="00B906B7" w:rsidP="00B906B7">
      <w:pPr>
        <w:jc w:val="center"/>
        <w:rPr>
          <w:sz w:val="28"/>
          <w:szCs w:val="28"/>
        </w:rPr>
      </w:pPr>
      <w:r>
        <w:rPr>
          <w:sz w:val="28"/>
          <w:szCs w:val="28"/>
        </w:rPr>
        <w:t>Статья 11. Полномочия органов местного самоуправления города</w:t>
      </w:r>
    </w:p>
    <w:p w:rsidR="00B906B7" w:rsidRDefault="00B906B7" w:rsidP="00B906B7">
      <w:pPr>
        <w:ind w:firstLine="900"/>
        <w:jc w:val="both"/>
        <w:rPr>
          <w:sz w:val="28"/>
          <w:szCs w:val="28"/>
        </w:rPr>
      </w:pPr>
    </w:p>
    <w:p w:rsidR="00B906B7" w:rsidRDefault="00B906B7" w:rsidP="00B906B7">
      <w:pPr>
        <w:widowControl w:val="0"/>
        <w:autoSpaceDE w:val="0"/>
        <w:autoSpaceDN w:val="0"/>
        <w:adjustRightInd w:val="0"/>
        <w:jc w:val="both"/>
        <w:rPr>
          <w:sz w:val="28"/>
          <w:szCs w:val="28"/>
        </w:rPr>
      </w:pPr>
      <w:r>
        <w:rPr>
          <w:sz w:val="28"/>
          <w:szCs w:val="28"/>
        </w:rPr>
        <w:tab/>
        <w:t>1. В целях решения вопросов местного значения органы местного самоуправления города обладают следующими полномочиями:</w:t>
      </w:r>
    </w:p>
    <w:p w:rsidR="00B906B7" w:rsidRDefault="00B906B7" w:rsidP="00B906B7">
      <w:pPr>
        <w:widowControl w:val="0"/>
        <w:autoSpaceDE w:val="0"/>
        <w:autoSpaceDN w:val="0"/>
        <w:adjustRightInd w:val="0"/>
        <w:jc w:val="both"/>
        <w:rPr>
          <w:sz w:val="28"/>
          <w:szCs w:val="28"/>
        </w:rPr>
      </w:pPr>
      <w:r>
        <w:rPr>
          <w:sz w:val="28"/>
          <w:szCs w:val="28"/>
        </w:rPr>
        <w:tab/>
        <w:t>1) принятие Устава города, внесение в него изменений и дополнений, издание муниципальных правовых актов;</w:t>
      </w:r>
    </w:p>
    <w:p w:rsidR="00B906B7" w:rsidRDefault="00B906B7" w:rsidP="00B906B7">
      <w:pPr>
        <w:widowControl w:val="0"/>
        <w:autoSpaceDE w:val="0"/>
        <w:autoSpaceDN w:val="0"/>
        <w:adjustRightInd w:val="0"/>
        <w:jc w:val="both"/>
        <w:rPr>
          <w:sz w:val="28"/>
          <w:szCs w:val="28"/>
        </w:rPr>
      </w:pPr>
      <w:r>
        <w:rPr>
          <w:sz w:val="28"/>
          <w:szCs w:val="28"/>
        </w:rPr>
        <w:tab/>
        <w:t>2) установление официальных символов города;</w:t>
      </w:r>
    </w:p>
    <w:p w:rsidR="00B906B7" w:rsidRDefault="00B906B7" w:rsidP="00B906B7">
      <w:pPr>
        <w:widowControl w:val="0"/>
        <w:autoSpaceDE w:val="0"/>
        <w:autoSpaceDN w:val="0"/>
        <w:adjustRightInd w:val="0"/>
        <w:jc w:val="both"/>
        <w:rPr>
          <w:sz w:val="28"/>
          <w:szCs w:val="28"/>
        </w:rPr>
      </w:pPr>
      <w:r>
        <w:rPr>
          <w:sz w:val="28"/>
          <w:szCs w:val="28"/>
        </w:rPr>
        <w:tab/>
        <w:t xml:space="preserve">3)создание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B906B7" w:rsidRDefault="00B906B7" w:rsidP="00B906B7">
      <w:pPr>
        <w:widowControl w:val="0"/>
        <w:autoSpaceDE w:val="0"/>
        <w:autoSpaceDN w:val="0"/>
        <w:adjustRightInd w:val="0"/>
        <w:jc w:val="both"/>
        <w:rPr>
          <w:sz w:val="28"/>
          <w:szCs w:val="28"/>
        </w:rPr>
      </w:pPr>
      <w:r>
        <w:rPr>
          <w:sz w:val="28"/>
          <w:szCs w:val="28"/>
        </w:rPr>
        <w:tab/>
        <w:t xml:space="preserve">4) установление тарифов на услуги, предоставляемые муниципальными предприятиями и учреждениями, и работы, выполняемые муниципальными </w:t>
      </w:r>
      <w:r>
        <w:rPr>
          <w:sz w:val="28"/>
          <w:szCs w:val="28"/>
        </w:rPr>
        <w:lastRenderedPageBreak/>
        <w:t>предприятиями</w:t>
      </w:r>
      <w:r>
        <w:rPr>
          <w:b/>
          <w:sz w:val="28"/>
          <w:szCs w:val="28"/>
        </w:rPr>
        <w:t xml:space="preserve"> </w:t>
      </w:r>
      <w:r>
        <w:rPr>
          <w:sz w:val="28"/>
          <w:szCs w:val="28"/>
        </w:rPr>
        <w:t>и учреждениями, если иное не предусмотрено федеральными законами;</w:t>
      </w:r>
    </w:p>
    <w:p w:rsidR="00B906B7" w:rsidRDefault="00B906B7" w:rsidP="00B906B7">
      <w:pPr>
        <w:widowControl w:val="0"/>
        <w:autoSpaceDE w:val="0"/>
        <w:autoSpaceDN w:val="0"/>
        <w:adjustRightInd w:val="0"/>
        <w:jc w:val="both"/>
        <w:rPr>
          <w:sz w:val="28"/>
          <w:szCs w:val="28"/>
        </w:rPr>
      </w:pPr>
      <w:r>
        <w:rPr>
          <w:sz w:val="28"/>
          <w:szCs w:val="28"/>
        </w:rPr>
        <w:tab/>
        <w:t xml:space="preserve">5) 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Липецкой области для города, надбавок к ценам (тарифам) для потребителей в соответствии с Федеральным </w:t>
      </w:r>
      <w:hyperlink r:id="rId12" w:history="1">
        <w:r>
          <w:rPr>
            <w:rStyle w:val="a3"/>
            <w:color w:val="auto"/>
            <w:sz w:val="28"/>
            <w:szCs w:val="28"/>
            <w:u w:val="none"/>
          </w:rPr>
          <w:t>законом</w:t>
        </w:r>
      </w:hyperlink>
      <w:r>
        <w:rPr>
          <w:sz w:val="28"/>
          <w:szCs w:val="28"/>
        </w:rPr>
        <w:t xml:space="preserve"> от 30.12.2004 № 210-ФЗ «Об основах регулирования тарифов организаций коммунального комплекса»;</w:t>
      </w:r>
    </w:p>
    <w:p w:rsidR="00B906B7" w:rsidRDefault="00B906B7" w:rsidP="00B906B7">
      <w:pPr>
        <w:widowControl w:val="0"/>
        <w:autoSpaceDE w:val="0"/>
        <w:autoSpaceDN w:val="0"/>
        <w:adjustRightInd w:val="0"/>
        <w:jc w:val="both"/>
        <w:rPr>
          <w:sz w:val="28"/>
          <w:szCs w:val="28"/>
        </w:rPr>
      </w:pPr>
      <w:r>
        <w:rPr>
          <w:sz w:val="28"/>
          <w:szCs w:val="28"/>
        </w:rPr>
        <w:tab/>
        <w:t xml:space="preserve">6) по организации теплоснабжения, предусмотренными Федеральным </w:t>
      </w:r>
      <w:hyperlink r:id="rId13" w:history="1">
        <w:r>
          <w:rPr>
            <w:rStyle w:val="a3"/>
            <w:color w:val="auto"/>
            <w:sz w:val="28"/>
            <w:szCs w:val="28"/>
            <w:u w:val="none"/>
          </w:rPr>
          <w:t>законом</w:t>
        </w:r>
      </w:hyperlink>
      <w:r>
        <w:rPr>
          <w:sz w:val="28"/>
          <w:szCs w:val="28"/>
        </w:rPr>
        <w:t xml:space="preserve"> от 27.07.2010 № 190-ФЗ «О теплоснабжении»;</w:t>
      </w:r>
    </w:p>
    <w:p w:rsidR="00B906B7" w:rsidRDefault="00B906B7" w:rsidP="00B906B7">
      <w:pPr>
        <w:widowControl w:val="0"/>
        <w:autoSpaceDE w:val="0"/>
        <w:autoSpaceDN w:val="0"/>
        <w:adjustRightInd w:val="0"/>
        <w:jc w:val="both"/>
        <w:rPr>
          <w:sz w:val="28"/>
          <w:szCs w:val="28"/>
        </w:rPr>
      </w:pPr>
      <w:r>
        <w:rPr>
          <w:sz w:val="28"/>
          <w:szCs w:val="28"/>
        </w:rPr>
        <w:tab/>
        <w:t>7)</w:t>
      </w:r>
      <w:r>
        <w:rPr>
          <w:b/>
          <w:sz w:val="28"/>
          <w:szCs w:val="28"/>
        </w:rPr>
        <w:t xml:space="preserve"> </w:t>
      </w:r>
      <w:r>
        <w:rPr>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города, преобразования города;</w:t>
      </w:r>
    </w:p>
    <w:p w:rsidR="00B906B7" w:rsidRDefault="00B906B7" w:rsidP="00B906B7">
      <w:pPr>
        <w:widowControl w:val="0"/>
        <w:autoSpaceDE w:val="0"/>
        <w:autoSpaceDN w:val="0"/>
        <w:adjustRightInd w:val="0"/>
        <w:jc w:val="both"/>
        <w:rPr>
          <w:sz w:val="28"/>
          <w:szCs w:val="28"/>
        </w:rPr>
      </w:pPr>
      <w:r>
        <w:rPr>
          <w:b/>
          <w:sz w:val="28"/>
          <w:szCs w:val="28"/>
        </w:rPr>
        <w:t xml:space="preserve"> </w:t>
      </w:r>
      <w:r>
        <w:rPr>
          <w:b/>
          <w:sz w:val="28"/>
          <w:szCs w:val="28"/>
        </w:rPr>
        <w:tab/>
      </w:r>
      <w:r>
        <w:rPr>
          <w:sz w:val="28"/>
          <w:szCs w:val="28"/>
        </w:rPr>
        <w:t>8) принятие и организация выполнения планов и программ комплексного социально-экономического развития города, а также организация сбора статистических показателей, характеризующих состояние экономики и социальной сферы города, и предоставление указанных данных органам государственной власти в порядке, установленном Правительством Российской Федерации;</w:t>
      </w:r>
    </w:p>
    <w:p w:rsidR="00B906B7" w:rsidRDefault="00B906B7" w:rsidP="00B906B7">
      <w:pPr>
        <w:autoSpaceDE w:val="0"/>
        <w:autoSpaceDN w:val="0"/>
        <w:adjustRightInd w:val="0"/>
        <w:jc w:val="both"/>
        <w:rPr>
          <w:i/>
          <w:sz w:val="28"/>
          <w:szCs w:val="28"/>
        </w:rPr>
      </w:pPr>
      <w:r>
        <w:rPr>
          <w:sz w:val="28"/>
          <w:szCs w:val="28"/>
        </w:rPr>
        <w:tab/>
        <w:t xml:space="preserve">9) разработка и утверждение программ комплексного развития систем коммунальной инфраструктуры города, </w:t>
      </w:r>
      <w:r>
        <w:rPr>
          <w:bCs/>
          <w:sz w:val="28"/>
          <w:szCs w:val="28"/>
        </w:rPr>
        <w:t>программ комплексного развития транспортной инфраструктуры города, программ комплексного развития социальной инфраструктуры города, требования к которым устанавливаются Правительством Российской Федерации</w:t>
      </w:r>
      <w:r>
        <w:rPr>
          <w:sz w:val="28"/>
          <w:szCs w:val="28"/>
        </w:rPr>
        <w:t xml:space="preserve">; </w:t>
      </w:r>
    </w:p>
    <w:p w:rsidR="00B906B7" w:rsidRDefault="00B906B7" w:rsidP="00B906B7">
      <w:pPr>
        <w:widowControl w:val="0"/>
        <w:autoSpaceDE w:val="0"/>
        <w:autoSpaceDN w:val="0"/>
        <w:adjustRightInd w:val="0"/>
        <w:jc w:val="both"/>
        <w:rPr>
          <w:sz w:val="28"/>
          <w:szCs w:val="28"/>
        </w:rPr>
      </w:pPr>
      <w:r>
        <w:rPr>
          <w:sz w:val="28"/>
          <w:szCs w:val="28"/>
        </w:rPr>
        <w:tab/>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rsidR="00B906B7" w:rsidRDefault="00B906B7" w:rsidP="00B906B7">
      <w:pPr>
        <w:widowControl w:val="0"/>
        <w:autoSpaceDE w:val="0"/>
        <w:autoSpaceDN w:val="0"/>
        <w:adjustRightInd w:val="0"/>
        <w:jc w:val="both"/>
        <w:rPr>
          <w:sz w:val="28"/>
          <w:szCs w:val="28"/>
        </w:rPr>
      </w:pPr>
      <w:r>
        <w:rPr>
          <w:sz w:val="28"/>
          <w:szCs w:val="28"/>
        </w:rPr>
        <w:tab/>
        <w:t>11) осуществление международных и внешнеэкономических связей в соответствии с федеральными законами;</w:t>
      </w:r>
    </w:p>
    <w:p w:rsidR="00B906B7" w:rsidRDefault="00B906B7" w:rsidP="00B906B7">
      <w:pPr>
        <w:widowControl w:val="0"/>
        <w:autoSpaceDE w:val="0"/>
        <w:autoSpaceDN w:val="0"/>
        <w:adjustRightInd w:val="0"/>
        <w:jc w:val="both"/>
        <w:rPr>
          <w:sz w:val="28"/>
          <w:szCs w:val="28"/>
        </w:rPr>
      </w:pPr>
      <w:r>
        <w:rPr>
          <w:sz w:val="28"/>
          <w:szCs w:val="28"/>
        </w:rPr>
        <w:tab/>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города, членов выборных органов местного самоуправления города, депутатов Совета депутатов города Ельца,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B906B7" w:rsidRDefault="00B906B7" w:rsidP="00B906B7">
      <w:pPr>
        <w:widowControl w:val="0"/>
        <w:autoSpaceDE w:val="0"/>
        <w:autoSpaceDN w:val="0"/>
        <w:adjustRightInd w:val="0"/>
        <w:jc w:val="both"/>
        <w:rPr>
          <w:sz w:val="28"/>
          <w:szCs w:val="28"/>
        </w:rPr>
      </w:pPr>
      <w:r>
        <w:rPr>
          <w:sz w:val="28"/>
          <w:szCs w:val="28"/>
        </w:rPr>
        <w:tab/>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организация и проведение иных мероприятий, </w:t>
      </w:r>
      <w:r>
        <w:rPr>
          <w:sz w:val="28"/>
          <w:szCs w:val="28"/>
        </w:rPr>
        <w:lastRenderedPageBreak/>
        <w:t>предусмотренных законодательством об энергосбережении и о повышении энергетической эффективности.</w:t>
      </w:r>
    </w:p>
    <w:p w:rsidR="00B906B7" w:rsidRDefault="00B906B7" w:rsidP="00B906B7">
      <w:pPr>
        <w:widowControl w:val="0"/>
        <w:autoSpaceDE w:val="0"/>
        <w:autoSpaceDN w:val="0"/>
        <w:adjustRightInd w:val="0"/>
        <w:jc w:val="both"/>
        <w:rPr>
          <w:sz w:val="28"/>
          <w:szCs w:val="28"/>
        </w:rPr>
      </w:pPr>
      <w:r>
        <w:rPr>
          <w:sz w:val="28"/>
          <w:szCs w:val="28"/>
        </w:rPr>
        <w:tab/>
        <w:t xml:space="preserve">2. Органы местного самоуправления города вправе осуществлять иные полномочия, предусмотренные Федеральным </w:t>
      </w:r>
      <w:hyperlink r:id="rId14" w:history="1">
        <w:r>
          <w:rPr>
            <w:rStyle w:val="a3"/>
            <w:color w:val="auto"/>
            <w:sz w:val="28"/>
            <w:szCs w:val="28"/>
            <w:u w:val="none"/>
          </w:rPr>
          <w:t>законом</w:t>
        </w:r>
      </w:hyperlink>
      <w:r>
        <w:rPr>
          <w:sz w:val="28"/>
          <w:szCs w:val="28"/>
        </w:rPr>
        <w:t xml:space="preserve"> от 06.10.2003 </w:t>
      </w:r>
      <w:r>
        <w:rPr>
          <w:sz w:val="28"/>
          <w:szCs w:val="28"/>
        </w:rPr>
        <w:br/>
        <w:t>№ 131-ФЗ «Об общих принципах организации местного самоуправления в Российской Федерации», Уставом города.</w:t>
      </w:r>
    </w:p>
    <w:p w:rsidR="00B906B7" w:rsidRDefault="00B906B7" w:rsidP="00B906B7">
      <w:pPr>
        <w:widowControl w:val="0"/>
        <w:autoSpaceDE w:val="0"/>
        <w:autoSpaceDN w:val="0"/>
        <w:adjustRightInd w:val="0"/>
        <w:jc w:val="both"/>
        <w:rPr>
          <w:sz w:val="28"/>
          <w:szCs w:val="28"/>
        </w:rPr>
      </w:pPr>
      <w:r>
        <w:rPr>
          <w:sz w:val="28"/>
          <w:szCs w:val="28"/>
        </w:rPr>
        <w:tab/>
        <w:t xml:space="preserve">3. Органы местного самоуправления города вправе принимать решение о привлечении граждан к выполнению на добровольной основе социально значимых для города работ (в том числе дежурств) в целях решения вопросов местного значения, предусмотренных </w:t>
      </w:r>
      <w:hyperlink r:id="rId15" w:anchor="Par83" w:history="1">
        <w:r>
          <w:rPr>
            <w:rStyle w:val="a3"/>
            <w:color w:val="auto"/>
            <w:sz w:val="28"/>
            <w:szCs w:val="28"/>
            <w:u w:val="none"/>
          </w:rPr>
          <w:t>пунктами 8</w:t>
        </w:r>
      </w:hyperlink>
      <w:r>
        <w:rPr>
          <w:sz w:val="28"/>
          <w:szCs w:val="28"/>
        </w:rPr>
        <w:t xml:space="preserve">-10, </w:t>
      </w:r>
      <w:hyperlink r:id="rId16" w:anchor="Par86" w:history="1">
        <w:r>
          <w:rPr>
            <w:rStyle w:val="a3"/>
            <w:color w:val="auto"/>
            <w:sz w:val="28"/>
            <w:szCs w:val="28"/>
            <w:u w:val="none"/>
          </w:rPr>
          <w:t>12</w:t>
        </w:r>
      </w:hyperlink>
      <w:r>
        <w:rPr>
          <w:sz w:val="28"/>
          <w:szCs w:val="28"/>
        </w:rPr>
        <w:t xml:space="preserve">, 20, </w:t>
      </w:r>
      <w:hyperlink r:id="rId17" w:anchor="Par98" w:history="1">
        <w:r>
          <w:rPr>
            <w:rStyle w:val="a3"/>
            <w:color w:val="auto"/>
            <w:sz w:val="28"/>
            <w:szCs w:val="28"/>
            <w:u w:val="none"/>
          </w:rPr>
          <w:t>2</w:t>
        </w:r>
      </w:hyperlink>
      <w:r>
        <w:rPr>
          <w:sz w:val="28"/>
          <w:szCs w:val="28"/>
        </w:rPr>
        <w:t xml:space="preserve">3, </w:t>
      </w:r>
      <w:hyperlink r:id="rId18" w:anchor="Par113" w:history="1">
        <w:r>
          <w:rPr>
            <w:rStyle w:val="a3"/>
            <w:color w:val="auto"/>
            <w:sz w:val="28"/>
            <w:szCs w:val="28"/>
            <w:u w:val="none"/>
          </w:rPr>
          <w:t>3</w:t>
        </w:r>
      </w:hyperlink>
      <w:r>
        <w:rPr>
          <w:sz w:val="28"/>
          <w:szCs w:val="28"/>
        </w:rPr>
        <w:t xml:space="preserve">5 - </w:t>
      </w:r>
      <w:hyperlink r:id="rId19" w:anchor="Par116" w:history="1">
        <w:r>
          <w:rPr>
            <w:rStyle w:val="a3"/>
            <w:color w:val="auto"/>
            <w:sz w:val="28"/>
            <w:szCs w:val="28"/>
            <w:u w:val="none"/>
          </w:rPr>
          <w:t>38 статьи 9</w:t>
        </w:r>
      </w:hyperlink>
      <w:r>
        <w:rPr>
          <w:sz w:val="28"/>
          <w:szCs w:val="28"/>
        </w:rPr>
        <w:t xml:space="preserve"> Устава города.</w:t>
      </w:r>
    </w:p>
    <w:p w:rsidR="00B906B7" w:rsidRDefault="00B906B7" w:rsidP="00B906B7">
      <w:pPr>
        <w:widowControl w:val="0"/>
        <w:autoSpaceDE w:val="0"/>
        <w:autoSpaceDN w:val="0"/>
        <w:adjustRightInd w:val="0"/>
        <w:jc w:val="both"/>
        <w:rPr>
          <w:sz w:val="28"/>
          <w:szCs w:val="28"/>
        </w:rPr>
      </w:pPr>
      <w:r>
        <w:rPr>
          <w:sz w:val="28"/>
          <w:szCs w:val="28"/>
        </w:rPr>
        <w:tab/>
        <w:t>К социально значимым работам могут быть отнесены только работы, не требующие специальной профессиональной подготовки.</w:t>
      </w:r>
    </w:p>
    <w:p w:rsidR="00B906B7" w:rsidRDefault="00B906B7" w:rsidP="00B906B7">
      <w:pPr>
        <w:widowControl w:val="0"/>
        <w:autoSpaceDE w:val="0"/>
        <w:autoSpaceDN w:val="0"/>
        <w:adjustRightInd w:val="0"/>
        <w:jc w:val="both"/>
        <w:rPr>
          <w:sz w:val="28"/>
          <w:szCs w:val="28"/>
        </w:rPr>
      </w:pPr>
      <w:r>
        <w:rPr>
          <w:sz w:val="28"/>
          <w:szCs w:val="28"/>
        </w:rPr>
        <w:tab/>
        <w:t>К выполнению социально значимых работ могут привлекаться совершеннолетние трудоспособные жители города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906B7" w:rsidRDefault="00B906B7" w:rsidP="00B906B7">
      <w:pPr>
        <w:ind w:firstLine="900"/>
        <w:jc w:val="both"/>
        <w:rPr>
          <w:sz w:val="28"/>
          <w:szCs w:val="28"/>
        </w:rPr>
      </w:pPr>
    </w:p>
    <w:p w:rsidR="00B906B7" w:rsidRDefault="00B906B7" w:rsidP="00B906B7">
      <w:pPr>
        <w:ind w:firstLine="900"/>
        <w:jc w:val="center"/>
        <w:rPr>
          <w:sz w:val="28"/>
          <w:szCs w:val="28"/>
        </w:rPr>
      </w:pPr>
      <w:r>
        <w:rPr>
          <w:sz w:val="28"/>
          <w:szCs w:val="28"/>
        </w:rPr>
        <w:t>Статья 12. Муниципальный контроль</w:t>
      </w:r>
    </w:p>
    <w:p w:rsidR="00B906B7" w:rsidRDefault="00B906B7" w:rsidP="00B906B7">
      <w:pPr>
        <w:ind w:firstLine="900"/>
        <w:jc w:val="both"/>
        <w:rPr>
          <w:sz w:val="28"/>
          <w:szCs w:val="28"/>
        </w:rPr>
      </w:pPr>
    </w:p>
    <w:p w:rsidR="00B906B7" w:rsidRDefault="00B906B7" w:rsidP="00B906B7">
      <w:pPr>
        <w:widowControl w:val="0"/>
        <w:autoSpaceDE w:val="0"/>
        <w:autoSpaceDN w:val="0"/>
        <w:adjustRightInd w:val="0"/>
        <w:jc w:val="both"/>
        <w:rPr>
          <w:sz w:val="28"/>
          <w:szCs w:val="28"/>
        </w:rPr>
      </w:pPr>
      <w:r>
        <w:rPr>
          <w:sz w:val="28"/>
          <w:szCs w:val="28"/>
        </w:rPr>
        <w:tab/>
        <w:t>1. Органы местного самоуправления города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Липецкой области.</w:t>
      </w:r>
      <w:r>
        <w:rPr>
          <w:b/>
          <w:sz w:val="28"/>
          <w:szCs w:val="28"/>
        </w:rPr>
        <w:t xml:space="preserve"> </w:t>
      </w:r>
      <w:r>
        <w:rPr>
          <w:i/>
          <w:sz w:val="28"/>
          <w:szCs w:val="28"/>
        </w:rPr>
        <w:t xml:space="preserve"> </w:t>
      </w:r>
    </w:p>
    <w:p w:rsidR="00B906B7" w:rsidRDefault="00B906B7" w:rsidP="00B906B7">
      <w:pPr>
        <w:jc w:val="both"/>
        <w:rPr>
          <w:sz w:val="28"/>
          <w:szCs w:val="28"/>
        </w:rPr>
      </w:pPr>
      <w:r>
        <w:rPr>
          <w:sz w:val="28"/>
          <w:szCs w:val="28"/>
        </w:rPr>
        <w:tab/>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0" w:history="1">
        <w:r>
          <w:rPr>
            <w:rStyle w:val="a3"/>
            <w:color w:val="auto"/>
            <w:sz w:val="28"/>
            <w:szCs w:val="28"/>
            <w:u w:val="none"/>
          </w:rPr>
          <w:t>закона</w:t>
        </w:r>
      </w:hyperlink>
      <w:r>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06B7" w:rsidRDefault="00B906B7" w:rsidP="00B906B7">
      <w:pPr>
        <w:ind w:firstLine="900"/>
        <w:jc w:val="both"/>
        <w:rPr>
          <w:sz w:val="28"/>
          <w:szCs w:val="28"/>
        </w:rPr>
      </w:pPr>
    </w:p>
    <w:p w:rsidR="00B906B7" w:rsidRDefault="00B906B7" w:rsidP="00B906B7">
      <w:pPr>
        <w:jc w:val="center"/>
        <w:rPr>
          <w:b/>
          <w:sz w:val="28"/>
          <w:szCs w:val="28"/>
        </w:rPr>
      </w:pPr>
      <w:r>
        <w:rPr>
          <w:b/>
          <w:sz w:val="28"/>
          <w:szCs w:val="28"/>
        </w:rPr>
        <w:t>Глава IV. ФОРМЫ НЕПОСРЕДСТВЕННОГО УЧАСТИЯ НАСЕЛЕНИЯ ГОРОДА В ОСУЩЕСТВЛЕНИИ МЕСТНОГО САМОУПРАВЛЕНИЯ</w:t>
      </w:r>
    </w:p>
    <w:p w:rsidR="00B906B7" w:rsidRDefault="00B906B7" w:rsidP="00B906B7">
      <w:pPr>
        <w:ind w:firstLine="900"/>
        <w:jc w:val="both"/>
        <w:rPr>
          <w:sz w:val="28"/>
          <w:szCs w:val="28"/>
        </w:rPr>
      </w:pPr>
    </w:p>
    <w:p w:rsidR="00B906B7" w:rsidRDefault="00B906B7" w:rsidP="00B906B7">
      <w:pPr>
        <w:jc w:val="center"/>
        <w:rPr>
          <w:sz w:val="28"/>
          <w:szCs w:val="28"/>
        </w:rPr>
      </w:pPr>
      <w:r>
        <w:rPr>
          <w:sz w:val="28"/>
          <w:szCs w:val="28"/>
        </w:rPr>
        <w:t>Статья 13. Непосредственное осуществление населением города местного самоуправления</w:t>
      </w:r>
    </w:p>
    <w:p w:rsidR="00B906B7" w:rsidRDefault="00B906B7" w:rsidP="00B906B7">
      <w:pPr>
        <w:ind w:firstLine="900"/>
        <w:jc w:val="center"/>
        <w:rPr>
          <w:sz w:val="28"/>
          <w:szCs w:val="28"/>
        </w:rPr>
      </w:pPr>
    </w:p>
    <w:p w:rsidR="00B906B7" w:rsidRDefault="00B906B7" w:rsidP="00B906B7">
      <w:pPr>
        <w:jc w:val="both"/>
        <w:rPr>
          <w:sz w:val="28"/>
          <w:szCs w:val="28"/>
        </w:rPr>
      </w:pPr>
      <w:r>
        <w:rPr>
          <w:sz w:val="28"/>
          <w:szCs w:val="28"/>
        </w:rPr>
        <w:tab/>
        <w:t>1. Формами непосредственного осуществления населением города местного самоуправления и участия населения города в осуществлении местного самоуправления являются:</w:t>
      </w:r>
    </w:p>
    <w:p w:rsidR="00B906B7" w:rsidRDefault="00B906B7" w:rsidP="00B906B7">
      <w:pPr>
        <w:jc w:val="both"/>
        <w:rPr>
          <w:sz w:val="28"/>
          <w:szCs w:val="28"/>
        </w:rPr>
      </w:pPr>
      <w:r>
        <w:rPr>
          <w:sz w:val="28"/>
          <w:szCs w:val="28"/>
        </w:rPr>
        <w:lastRenderedPageBreak/>
        <w:tab/>
        <w:t>1) местный референдум;</w:t>
      </w:r>
    </w:p>
    <w:p w:rsidR="00B906B7" w:rsidRDefault="00B906B7" w:rsidP="00B906B7">
      <w:pPr>
        <w:jc w:val="both"/>
        <w:rPr>
          <w:sz w:val="28"/>
          <w:szCs w:val="28"/>
        </w:rPr>
      </w:pPr>
      <w:r>
        <w:rPr>
          <w:sz w:val="28"/>
          <w:szCs w:val="28"/>
        </w:rPr>
        <w:tab/>
        <w:t>2) муниципальные выборы депутатов Совета депутатов города Ельца;</w:t>
      </w:r>
    </w:p>
    <w:p w:rsidR="00B906B7" w:rsidRDefault="00B906B7" w:rsidP="00B906B7">
      <w:pPr>
        <w:jc w:val="both"/>
        <w:rPr>
          <w:sz w:val="28"/>
          <w:szCs w:val="28"/>
        </w:rPr>
      </w:pPr>
      <w:r>
        <w:rPr>
          <w:sz w:val="28"/>
          <w:szCs w:val="28"/>
        </w:rPr>
        <w:tab/>
        <w:t>3) голосование по вопросам изменения границ, преобразования города;</w:t>
      </w:r>
    </w:p>
    <w:p w:rsidR="00B906B7" w:rsidRDefault="00B906B7" w:rsidP="00B906B7">
      <w:pPr>
        <w:jc w:val="both"/>
        <w:rPr>
          <w:sz w:val="28"/>
          <w:szCs w:val="28"/>
        </w:rPr>
      </w:pPr>
      <w:r>
        <w:rPr>
          <w:sz w:val="28"/>
          <w:szCs w:val="28"/>
        </w:rPr>
        <w:tab/>
        <w:t>4) правотворческая инициатива граждан;</w:t>
      </w:r>
    </w:p>
    <w:p w:rsidR="00B906B7" w:rsidRDefault="00B906B7" w:rsidP="00B906B7">
      <w:pPr>
        <w:jc w:val="both"/>
        <w:rPr>
          <w:sz w:val="28"/>
          <w:szCs w:val="28"/>
        </w:rPr>
      </w:pPr>
      <w:r>
        <w:rPr>
          <w:sz w:val="28"/>
          <w:szCs w:val="28"/>
        </w:rPr>
        <w:tab/>
        <w:t>5) территориальное общественное самоуправление;</w:t>
      </w:r>
    </w:p>
    <w:p w:rsidR="00B906B7" w:rsidRDefault="00B906B7" w:rsidP="00B906B7">
      <w:pPr>
        <w:jc w:val="both"/>
        <w:rPr>
          <w:sz w:val="28"/>
          <w:szCs w:val="28"/>
        </w:rPr>
      </w:pPr>
      <w:r>
        <w:rPr>
          <w:sz w:val="28"/>
          <w:szCs w:val="28"/>
        </w:rPr>
        <w:tab/>
        <w:t>6) публичные слушания;</w:t>
      </w:r>
    </w:p>
    <w:p w:rsidR="00B906B7" w:rsidRDefault="00B906B7" w:rsidP="00B906B7">
      <w:pPr>
        <w:jc w:val="both"/>
        <w:rPr>
          <w:sz w:val="28"/>
          <w:szCs w:val="28"/>
        </w:rPr>
      </w:pPr>
      <w:r>
        <w:rPr>
          <w:sz w:val="28"/>
          <w:szCs w:val="28"/>
        </w:rPr>
        <w:tab/>
        <w:t>7) собрание граждан;</w:t>
      </w:r>
    </w:p>
    <w:p w:rsidR="00B906B7" w:rsidRDefault="00B906B7" w:rsidP="00B906B7">
      <w:pPr>
        <w:jc w:val="both"/>
        <w:rPr>
          <w:sz w:val="28"/>
          <w:szCs w:val="28"/>
        </w:rPr>
      </w:pPr>
      <w:r>
        <w:rPr>
          <w:sz w:val="28"/>
          <w:szCs w:val="28"/>
        </w:rPr>
        <w:tab/>
        <w:t>8) конференция граждан;</w:t>
      </w:r>
    </w:p>
    <w:p w:rsidR="00B906B7" w:rsidRDefault="00B906B7" w:rsidP="00B906B7">
      <w:pPr>
        <w:jc w:val="both"/>
        <w:rPr>
          <w:sz w:val="28"/>
          <w:szCs w:val="28"/>
        </w:rPr>
      </w:pPr>
      <w:r>
        <w:rPr>
          <w:sz w:val="28"/>
          <w:szCs w:val="28"/>
        </w:rPr>
        <w:tab/>
        <w:t>9) опрос граждан;</w:t>
      </w:r>
    </w:p>
    <w:p w:rsidR="00B906B7" w:rsidRDefault="00B906B7" w:rsidP="00B906B7">
      <w:pPr>
        <w:widowControl w:val="0"/>
        <w:autoSpaceDE w:val="0"/>
        <w:autoSpaceDN w:val="0"/>
        <w:adjustRightInd w:val="0"/>
        <w:jc w:val="both"/>
        <w:rPr>
          <w:sz w:val="28"/>
          <w:szCs w:val="28"/>
        </w:rPr>
      </w:pPr>
      <w:r>
        <w:rPr>
          <w:sz w:val="28"/>
          <w:szCs w:val="28"/>
        </w:rPr>
        <w:tab/>
        <w:t xml:space="preserve">10) обращения граждан в органы местного самоуправления города. </w:t>
      </w:r>
    </w:p>
    <w:p w:rsidR="00B906B7" w:rsidRDefault="00B906B7" w:rsidP="00B906B7">
      <w:pPr>
        <w:jc w:val="both"/>
        <w:rPr>
          <w:sz w:val="28"/>
          <w:szCs w:val="28"/>
        </w:rPr>
      </w:pPr>
      <w:r>
        <w:rPr>
          <w:sz w:val="28"/>
          <w:szCs w:val="28"/>
        </w:rPr>
        <w:tab/>
        <w:t>2. Наряду с предусмотренными частью 1 настоящей статьи формами непосредственного осуществления населением города местного самоуправления и участия населения города в осуществлении местного самоуправления граждане вправе участвовать в осуществлении местного самоуправления и в иных формах, не противоречащих Конституции Российской Федерации, федеральным законам, законам Липецкой области.</w:t>
      </w:r>
    </w:p>
    <w:p w:rsidR="00B906B7" w:rsidRDefault="00B906B7" w:rsidP="00B906B7">
      <w:pPr>
        <w:jc w:val="both"/>
        <w:rPr>
          <w:sz w:val="28"/>
          <w:szCs w:val="28"/>
        </w:rPr>
      </w:pPr>
      <w:r>
        <w:rPr>
          <w:sz w:val="28"/>
          <w:szCs w:val="28"/>
        </w:rPr>
        <w:tab/>
        <w:t>3. Непосредственное осуществление населением города местного самоуправления и участие населения города в осуществлении местного самоуправления основываются на принципах законности, добровольности.</w:t>
      </w:r>
    </w:p>
    <w:p w:rsidR="00B906B7" w:rsidRDefault="00B906B7" w:rsidP="00B906B7">
      <w:pPr>
        <w:jc w:val="both"/>
        <w:rPr>
          <w:sz w:val="28"/>
          <w:szCs w:val="28"/>
        </w:rPr>
      </w:pPr>
      <w:r>
        <w:rPr>
          <w:sz w:val="28"/>
          <w:szCs w:val="28"/>
        </w:rPr>
        <w:tab/>
        <w:t>4. Органы местного самоуправления и должностные лица местного самоуправления города обязаны содействовать населению города в непосредственном осуществлении населением местного самоуправления и участии населения города в осуществлении местного самоуправления.</w:t>
      </w:r>
    </w:p>
    <w:p w:rsidR="00B906B7" w:rsidRDefault="00B906B7" w:rsidP="00B906B7">
      <w:pPr>
        <w:ind w:firstLine="900"/>
        <w:jc w:val="both"/>
        <w:rPr>
          <w:sz w:val="28"/>
          <w:szCs w:val="28"/>
        </w:rPr>
      </w:pPr>
    </w:p>
    <w:p w:rsidR="00B906B7" w:rsidRDefault="00B906B7" w:rsidP="00B906B7">
      <w:pPr>
        <w:jc w:val="center"/>
        <w:rPr>
          <w:sz w:val="28"/>
          <w:szCs w:val="28"/>
        </w:rPr>
      </w:pPr>
      <w:r>
        <w:rPr>
          <w:sz w:val="28"/>
          <w:szCs w:val="28"/>
        </w:rPr>
        <w:t>Статья 14. Местный референдум</w:t>
      </w:r>
    </w:p>
    <w:p w:rsidR="00B906B7" w:rsidRDefault="00B906B7" w:rsidP="00B906B7">
      <w:pPr>
        <w:ind w:firstLine="900"/>
        <w:jc w:val="both"/>
        <w:rPr>
          <w:sz w:val="28"/>
          <w:szCs w:val="28"/>
        </w:rPr>
      </w:pP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 В целях решения непосредственно населением города вопросов местного значения проводится местный референдум.</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2. Местный референдум проводится на всей территории города. </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3. На местный референдум могут быть вынесены только вопросы местного значения.</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4. На местный референдум не могут быть вынесены вопросы:</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 о досрочном прекращении или продлении срока полномочий органов местного самоуправления города, о приостановлении осуществления ими своих полномочий, а также о проведении досрочных муниципальных выборов в органы местного самоуправления города либо об отсрочке указанных муниципальных выборов;</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2) о персональном составе органов местного самоуправления города;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3) об избрании депутатов Совета депутатов города Ельца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4) о принятии или об изменении городского бюджета, исполнении и изменении финансовых обязательств города;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ab/>
        <w:t>5) о принятии чрезвычайных и срочных мер по обеспечению здоровья и безопасности населения города.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Установление иных ограничений для вопросов, выносимых на местный референдум, кроме указанных в настоящем пункте, не допускается.</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5. Местный референдум с такой же по смыслу формулировкой вопроса не проводится в течение двух лет со дня официального опубликования результатов референдума.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6. Решение о проведении местного референдума принимается Советом депутатов города Ельца в течение 30 дней со дня поступления документов, на основании которых назначается местный референдум.</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7. Решение о проведении местного референдума принимается Советом депутатов города Ельца: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 по инициативе, выдвинутой гражданами Российской Федерации, проживающими на территории города, имеющими право на участие в местном референдуме;</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3) по инициативе Совета депутатов города Ельца и главы города Ельца, выдвинутой ими совместно и оформленной нормативными правовыми актами Совета депутатов города Ельца и главы города Ельца.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8. Совет депутатов города Ельца вправе отказать в назначении местного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9. Условием назначения местного референдума по инициативе граждан, избирательных объединений, иных общественных объединений,  указанных в пункте 2 части 7 настоящей статьи, является сбор подписей в поддержку данной инициативы, количество которых в соответствии с </w:t>
      </w:r>
      <w:hyperlink r:id="rId21"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Липецкой области от 02.07.2004 № 113-ОЗ «О местном референдуме в Липецкой области» составляет 5 процентов от числа участников местного референдума, зарегистрированных на территории города в соответствии с федеральным законом, но не может быть меньше 25 подписей. </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10. Каждый гражданин или группа граждан Российской Федерации, имеющих право на участие в местном референдуме, вправе образовать инициативную группу по проведению местного референдума в количестве 20 человек.</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11. Регистрационное свидетельство, форма которого утверждается избирательной комиссией Липецкой области и которое выдается инициативной группе граждан по проведению местного референдума, действительно до окончания кампании местного референдума. </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12. Подписные листы с подписями участников местного референдума в поддержку инициативы проведения местного референдума представляются в избирательную комиссию города.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ab/>
        <w:t>13. В случае если местный референдум не назначен Советом депутатов города Ельца в установленные сроки, местный референдум назначается судом на основании обращения граждан, избирательных объединений, Главы города Ельца, органов государственной власти Липецкой области, избирательной комиссии Липецкой области или прокурора города. Назначенный судом местный референдум организуется избирательной комиссией города, а обеспечение его проведения осуществляется исполнительным органом государственной власти Липецкой области или иным органом, на который судом возложено обеспечение проведения местного референдума.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14. В местном референдуме имеют право участвовать граждане Российской Федерации, место жительства которых расположено в границах города.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Итоги голосования и принятое на местном референдуме решение подлежат официальному опубликованию.</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15. Голосование на местном референдуме не позднее чем за 25 дней до назначенного дня голосования может быть перенесено Советом депутатов города Ельца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города либо с днем голосования на ином назначенном референдуме.</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16. Принятое на местном референдуме решение подлежит обязательному исполнению на территории города и не нуждается в утверждении какими-либо органами государственной власти, их должностными лицами или органами местного самоуправления города.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17. Органы местного самоуправления города обеспечивают исполнение принятого на местном референдуме решения в соответствии с разграничением полномочий между ними, определенным Уставом города.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18.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города, прокурором города, иными уполномоченными федеральным законом органами государственной власти.</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19.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Липецкой области.</w:t>
      </w:r>
    </w:p>
    <w:p w:rsidR="00B906B7" w:rsidRDefault="00B906B7" w:rsidP="00B906B7">
      <w:pPr>
        <w:jc w:val="both"/>
        <w:rPr>
          <w:sz w:val="28"/>
          <w:szCs w:val="28"/>
        </w:rPr>
      </w:pPr>
    </w:p>
    <w:p w:rsidR="00B906B7" w:rsidRDefault="00B906B7" w:rsidP="00B906B7">
      <w:pPr>
        <w:jc w:val="center"/>
        <w:rPr>
          <w:sz w:val="28"/>
          <w:szCs w:val="28"/>
        </w:rPr>
      </w:pPr>
      <w:r>
        <w:rPr>
          <w:sz w:val="28"/>
          <w:szCs w:val="28"/>
        </w:rPr>
        <w:t>Статья 15. Муниципальные выборы</w:t>
      </w:r>
    </w:p>
    <w:p w:rsidR="00B906B7" w:rsidRDefault="00B906B7" w:rsidP="00B906B7">
      <w:pPr>
        <w:ind w:firstLine="900"/>
        <w:jc w:val="both"/>
        <w:rPr>
          <w:sz w:val="28"/>
          <w:szCs w:val="28"/>
        </w:rPr>
      </w:pPr>
    </w:p>
    <w:p w:rsidR="00B906B7" w:rsidRDefault="00B906B7" w:rsidP="00B906B7">
      <w:pPr>
        <w:widowControl w:val="0"/>
        <w:autoSpaceDE w:val="0"/>
        <w:autoSpaceDN w:val="0"/>
        <w:adjustRightInd w:val="0"/>
        <w:jc w:val="both"/>
        <w:rPr>
          <w:b/>
          <w:sz w:val="28"/>
          <w:szCs w:val="28"/>
        </w:rPr>
      </w:pPr>
      <w:r>
        <w:rPr>
          <w:sz w:val="28"/>
          <w:szCs w:val="28"/>
        </w:rPr>
        <w:tab/>
        <w:t>1. Муниципальные выборы проводятся в целях избрания депутатов Совета депутатов города Ельца на основе всеобщего равного и прямого избирательного права при тайном голосовании.</w:t>
      </w:r>
      <w:r>
        <w:rPr>
          <w:b/>
          <w:sz w:val="28"/>
          <w:szCs w:val="28"/>
        </w:rPr>
        <w:t xml:space="preserve"> </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ab/>
        <w:t>Муниципальные выборы депутатов Совета депутатов города Ельца проводятся по смешанной избирательной системе с закрытыми списками кандидатов. При этом 12 депутатов Совета депутатов города Ельца избираются по одномандатным избирательным округам, 13 депутатов Совета депутатов города Ельца - по единому пропорциональному избирательному округу.</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2. Муниципальные выборы назначаются решением Совета депутатов города Ельца. В случаях, установленных федеральным законодательством, муниципальные выборы назначаются избирательной комиссией города или судом.</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3. 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При назначении досрочных муниципальных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4. Календарный день голосования на муниципальных выборах определяется Федеральным </w:t>
      </w:r>
      <w:hyperlink r:id="rId22" w:history="1">
        <w:r>
          <w:rPr>
            <w:rStyle w:val="a3"/>
            <w:rFonts w:ascii="Times New Roman" w:hAnsi="Times New Roman" w:cs="Times New Roman"/>
            <w:color w:val="auto"/>
            <w:sz w:val="28"/>
            <w:szCs w:val="28"/>
            <w:u w:val="none"/>
          </w:rPr>
          <w:t>законом</w:t>
        </w:r>
      </w:hyperlink>
      <w:r>
        <w:rPr>
          <w:rFonts w:ascii="Times New Roman" w:hAnsi="Times New Roman" w:cs="Times New Roman"/>
          <w:b/>
          <w:sz w:val="28"/>
          <w:szCs w:val="28"/>
        </w:rPr>
        <w:t xml:space="preserve"> </w:t>
      </w:r>
      <w:r>
        <w:rPr>
          <w:rFonts w:ascii="Times New Roman" w:hAnsi="Times New Roman" w:cs="Times New Roman"/>
          <w:sz w:val="28"/>
          <w:szCs w:val="28"/>
        </w:rPr>
        <w:t>от 12.06.2002 № 67-ФЗ «Об основных гарантиях избирательных прав и права на участие в референдуме граждан Российской Федерации».</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5. Голосование на муниципальных выборах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Липецкой области.</w:t>
      </w:r>
    </w:p>
    <w:p w:rsidR="00B906B7" w:rsidRDefault="00B906B7" w:rsidP="00B906B7">
      <w:pPr>
        <w:jc w:val="both"/>
        <w:rPr>
          <w:sz w:val="28"/>
          <w:szCs w:val="28"/>
        </w:rPr>
      </w:pPr>
      <w:r>
        <w:rPr>
          <w:sz w:val="28"/>
          <w:szCs w:val="28"/>
        </w:rPr>
        <w:tab/>
        <w:t>7. Итоги муниципальных выборов подлежат официальному опубликованию.</w:t>
      </w:r>
    </w:p>
    <w:p w:rsidR="00B906B7" w:rsidRDefault="00B906B7" w:rsidP="00B906B7">
      <w:pPr>
        <w:jc w:val="both"/>
        <w:rPr>
          <w:sz w:val="28"/>
          <w:szCs w:val="28"/>
        </w:rPr>
      </w:pPr>
    </w:p>
    <w:p w:rsidR="00B906B7" w:rsidRDefault="00B906B7" w:rsidP="00B906B7">
      <w:pPr>
        <w:jc w:val="center"/>
        <w:rPr>
          <w:sz w:val="28"/>
          <w:szCs w:val="28"/>
        </w:rPr>
      </w:pPr>
      <w:r>
        <w:rPr>
          <w:sz w:val="28"/>
          <w:szCs w:val="28"/>
        </w:rPr>
        <w:t>Статья 16. Голосование по вопросам изменения границ и преобразования города</w:t>
      </w:r>
    </w:p>
    <w:p w:rsidR="00B906B7" w:rsidRDefault="00B906B7" w:rsidP="00B906B7">
      <w:pPr>
        <w:jc w:val="both"/>
        <w:rPr>
          <w:sz w:val="28"/>
          <w:szCs w:val="28"/>
        </w:rPr>
      </w:pPr>
    </w:p>
    <w:p w:rsidR="00B906B7" w:rsidRDefault="00B906B7" w:rsidP="00B906B7">
      <w:pPr>
        <w:jc w:val="both"/>
        <w:rPr>
          <w:sz w:val="28"/>
          <w:szCs w:val="28"/>
        </w:rPr>
      </w:pPr>
      <w:r>
        <w:rPr>
          <w:sz w:val="28"/>
          <w:szCs w:val="28"/>
        </w:rPr>
        <w:tab/>
        <w:t xml:space="preserve">1. Голосование по вопросам изменения границ и преобразования города назначается Советом депутатов города Ельца и проводится на всей территории города или на части его территории в порядке, установленном федеральным законом и принимаемым в соответствии с ним законом Липецкой области для проведения местного референдума. При этом положения федерального закона, закона Липецкой области, запрещающие проведение агитации государственными органами, органами местного </w:t>
      </w:r>
      <w:r>
        <w:rPr>
          <w:sz w:val="28"/>
          <w:szCs w:val="28"/>
        </w:rPr>
        <w:lastRenderedPageBreak/>
        <w:t>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906B7" w:rsidRDefault="00B906B7" w:rsidP="00B906B7">
      <w:pPr>
        <w:jc w:val="both"/>
        <w:rPr>
          <w:sz w:val="28"/>
          <w:szCs w:val="28"/>
        </w:rPr>
      </w:pPr>
      <w:r>
        <w:rPr>
          <w:sz w:val="28"/>
          <w:szCs w:val="28"/>
        </w:rPr>
        <w:tab/>
        <w:t>2. Голосование по вопросам изменения границ и преобразования города считается состоявшимся, если в нем приняло участие более половины жителей города или его части, обладающих избирательным правом. Согласие населения на изменение границ города, его преобразование считается полученным, если за указанное изменение, преобразование проголосовало более половины принявших участие в голосовании жителей города или его части.</w:t>
      </w:r>
    </w:p>
    <w:p w:rsidR="00B906B7" w:rsidRDefault="00B906B7" w:rsidP="00B906B7">
      <w:pPr>
        <w:jc w:val="both"/>
        <w:rPr>
          <w:sz w:val="28"/>
          <w:szCs w:val="28"/>
        </w:rPr>
      </w:pPr>
      <w:r>
        <w:rPr>
          <w:sz w:val="28"/>
          <w:szCs w:val="28"/>
        </w:rPr>
        <w:tab/>
        <w:t>3. Итоги голосования по вопросам изменения границ города, его преобразования и принятые решения подлежат официальному опубликованию.</w:t>
      </w:r>
    </w:p>
    <w:p w:rsidR="00B906B7" w:rsidRDefault="00B906B7" w:rsidP="00B906B7">
      <w:pPr>
        <w:jc w:val="both"/>
        <w:rPr>
          <w:sz w:val="28"/>
          <w:szCs w:val="28"/>
        </w:rPr>
      </w:pPr>
    </w:p>
    <w:p w:rsidR="00B906B7" w:rsidRDefault="00B906B7" w:rsidP="00B906B7">
      <w:pPr>
        <w:jc w:val="center"/>
        <w:rPr>
          <w:sz w:val="28"/>
          <w:szCs w:val="28"/>
        </w:rPr>
      </w:pPr>
      <w:r>
        <w:rPr>
          <w:sz w:val="28"/>
          <w:szCs w:val="28"/>
        </w:rPr>
        <w:t>Статья 17. Правотворческая инициатива граждан</w:t>
      </w:r>
    </w:p>
    <w:p w:rsidR="00B906B7" w:rsidRDefault="00B906B7" w:rsidP="00B906B7">
      <w:pPr>
        <w:jc w:val="both"/>
        <w:rPr>
          <w:sz w:val="28"/>
          <w:szCs w:val="28"/>
        </w:rPr>
      </w:pPr>
    </w:p>
    <w:p w:rsidR="00B906B7" w:rsidRDefault="00B906B7" w:rsidP="00B906B7">
      <w:pPr>
        <w:jc w:val="both"/>
        <w:rPr>
          <w:sz w:val="28"/>
          <w:szCs w:val="28"/>
        </w:rPr>
      </w:pPr>
      <w:r>
        <w:rPr>
          <w:sz w:val="28"/>
          <w:szCs w:val="28"/>
        </w:rPr>
        <w:tab/>
        <w:t>1. Правотворческая инициатива граждан – это внесение проектов муниципальных правовых актов непосредственно населением города на рассмотрение органов местного самоуправления города.</w:t>
      </w:r>
    </w:p>
    <w:p w:rsidR="00B906B7" w:rsidRDefault="00B906B7" w:rsidP="00B906B7">
      <w:pPr>
        <w:jc w:val="both"/>
        <w:rPr>
          <w:sz w:val="28"/>
          <w:szCs w:val="28"/>
        </w:rPr>
      </w:pPr>
      <w:r>
        <w:rPr>
          <w:sz w:val="28"/>
          <w:szCs w:val="28"/>
        </w:rPr>
        <w:tab/>
        <w:t>2. Порядок реализации правотворческой инициативы, минимальная численность инициативной группы граждан, порядок принятия к рассмотрению и рассмотрение проекта муниципального правового акта, внесенного гражданами, устанавливаются решением городского Совета в соответствии с действующим законодательством.</w:t>
      </w:r>
    </w:p>
    <w:p w:rsidR="00B906B7" w:rsidRDefault="00B906B7" w:rsidP="00B906B7">
      <w:pPr>
        <w:jc w:val="both"/>
        <w:rPr>
          <w:sz w:val="28"/>
          <w:szCs w:val="28"/>
        </w:rPr>
      </w:pPr>
      <w:r>
        <w:rPr>
          <w:sz w:val="28"/>
          <w:szCs w:val="28"/>
        </w:rPr>
        <w:tab/>
        <w:t>3. В случае отсутствия нормативного правового акта Совета депутатов города Ельца,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B906B7" w:rsidRDefault="00B906B7" w:rsidP="00B906B7">
      <w:pPr>
        <w:jc w:val="both"/>
        <w:rPr>
          <w:sz w:val="28"/>
          <w:szCs w:val="28"/>
        </w:rPr>
      </w:pPr>
    </w:p>
    <w:p w:rsidR="00B906B7" w:rsidRDefault="00B906B7" w:rsidP="00B906B7">
      <w:pPr>
        <w:jc w:val="center"/>
        <w:rPr>
          <w:sz w:val="28"/>
          <w:szCs w:val="28"/>
        </w:rPr>
      </w:pPr>
      <w:r>
        <w:rPr>
          <w:sz w:val="28"/>
          <w:szCs w:val="28"/>
        </w:rPr>
        <w:t xml:space="preserve">    Статья 18. Территориальное общественное самоуправление в городе Ельце</w:t>
      </w:r>
    </w:p>
    <w:p w:rsidR="00B906B7" w:rsidRDefault="00B906B7" w:rsidP="00B906B7">
      <w:pPr>
        <w:jc w:val="both"/>
        <w:rPr>
          <w:sz w:val="28"/>
          <w:szCs w:val="28"/>
        </w:rPr>
      </w:pPr>
      <w:r>
        <w:rPr>
          <w:sz w:val="28"/>
          <w:szCs w:val="28"/>
        </w:rPr>
        <w:t xml:space="preserve">                                                      </w:t>
      </w:r>
    </w:p>
    <w:p w:rsidR="00B906B7" w:rsidRDefault="00B906B7" w:rsidP="00B906B7">
      <w:pPr>
        <w:jc w:val="both"/>
        <w:rPr>
          <w:sz w:val="28"/>
          <w:szCs w:val="28"/>
        </w:rPr>
      </w:pPr>
      <w:r>
        <w:rPr>
          <w:sz w:val="28"/>
          <w:szCs w:val="28"/>
        </w:rPr>
        <w:tab/>
        <w:t>1. Под территориальным общественным самоуправлением понимается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w:t>
      </w:r>
    </w:p>
    <w:p w:rsidR="00B906B7" w:rsidRDefault="00B906B7" w:rsidP="00B906B7">
      <w:pPr>
        <w:jc w:val="both"/>
        <w:rPr>
          <w:sz w:val="28"/>
          <w:szCs w:val="28"/>
        </w:rPr>
      </w:pPr>
      <w:r>
        <w:rPr>
          <w:sz w:val="28"/>
          <w:szCs w:val="28"/>
        </w:rPr>
        <w:tab/>
        <w:t>Границы территории города, на которой осуществляется территориальное общественное самоуправление, устанавливаются Советом депутатов города Ельца по предложению населения, проживающего на данной территории.</w:t>
      </w:r>
    </w:p>
    <w:p w:rsidR="00B906B7" w:rsidRDefault="00B906B7" w:rsidP="00B906B7">
      <w:pPr>
        <w:jc w:val="both"/>
        <w:rPr>
          <w:sz w:val="28"/>
          <w:szCs w:val="28"/>
        </w:rPr>
      </w:pPr>
      <w:r>
        <w:rPr>
          <w:sz w:val="28"/>
          <w:szCs w:val="28"/>
        </w:rPr>
        <w:tab/>
        <w:t>2. Территориальное общественное самоуправление в городе осуществляется непосредственно населением города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906B7" w:rsidRDefault="00B906B7" w:rsidP="00B906B7">
      <w:pPr>
        <w:jc w:val="both"/>
        <w:rPr>
          <w:sz w:val="28"/>
          <w:szCs w:val="28"/>
        </w:rPr>
      </w:pPr>
      <w:r>
        <w:rPr>
          <w:sz w:val="28"/>
          <w:szCs w:val="28"/>
        </w:rPr>
        <w:lastRenderedPageBreak/>
        <w:tab/>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 Ельца.</w:t>
      </w:r>
    </w:p>
    <w:p w:rsidR="00B906B7" w:rsidRDefault="00B906B7" w:rsidP="00B906B7">
      <w:pPr>
        <w:jc w:val="both"/>
        <w:rPr>
          <w:sz w:val="28"/>
          <w:szCs w:val="28"/>
        </w:rPr>
      </w:pPr>
      <w:r>
        <w:rPr>
          <w:sz w:val="28"/>
          <w:szCs w:val="28"/>
        </w:rPr>
        <w:tab/>
        <w:t>4. Порядок организации и осуществления территориального общественного самоуправления в городе, порядок регистрации уставов территориального общественного самоуправления в городе, условия и порядок выделения необходимых средств из городского бюджета определяются Положением о территориальном общественном самоуправлении в городе Ельце, принимаемым решением Совета депутатов города Ельца.</w:t>
      </w:r>
    </w:p>
    <w:p w:rsidR="00B906B7" w:rsidRDefault="00B906B7" w:rsidP="00B906B7">
      <w:pPr>
        <w:jc w:val="both"/>
        <w:rPr>
          <w:sz w:val="28"/>
          <w:szCs w:val="28"/>
        </w:rPr>
      </w:pPr>
      <w:r>
        <w:rPr>
          <w:sz w:val="28"/>
          <w:szCs w:val="28"/>
        </w:rPr>
        <w:t xml:space="preserve">                                       </w:t>
      </w:r>
    </w:p>
    <w:p w:rsidR="00B906B7" w:rsidRDefault="00B906B7" w:rsidP="00B906B7">
      <w:pPr>
        <w:jc w:val="center"/>
        <w:rPr>
          <w:sz w:val="28"/>
          <w:szCs w:val="28"/>
        </w:rPr>
      </w:pPr>
      <w:r>
        <w:rPr>
          <w:sz w:val="28"/>
          <w:szCs w:val="28"/>
        </w:rPr>
        <w:t>Статья 19. Публичные слушания</w:t>
      </w:r>
    </w:p>
    <w:p w:rsidR="00B906B7" w:rsidRDefault="00B906B7" w:rsidP="00B906B7">
      <w:pPr>
        <w:jc w:val="both"/>
        <w:rPr>
          <w:sz w:val="28"/>
          <w:szCs w:val="28"/>
        </w:rPr>
      </w:pP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 Для обсуждения проектов муниципальных правовых актов по вопросам местного значения с участием жителей города Советом депутатов города Ельца,  Главой города Ельца могут проводиться публичные слушания.</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2. Публичные слушания проводятся по инициативе населения города, Совета депутатов города Ельца или Главы города Ельца.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Публичные слушания, проводимые по инициативе населения города или Совета депутатов города Ельца, назначаются Советом депутатов города Ельца, а по инициативе Главы города Ельца - Главой города Ельца.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3. На публичные слушания должны выноситься:</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1) проект устава города, а также проект муниципального правового акта о внесении изменений и дополнений в Устав города, кроме случаев, когда изменения в Устав города вносятся исключительно в целях приведения закрепляемых в Уставе города вопросов местного значения и полномочий по их решению в соответствие с </w:t>
      </w:r>
      <w:hyperlink r:id="rId23" w:history="1">
        <w:r>
          <w:rPr>
            <w:rStyle w:val="a3"/>
            <w:rFonts w:ascii="Times New Roman" w:hAnsi="Times New Roman" w:cs="Times New Roman"/>
            <w:color w:val="auto"/>
            <w:sz w:val="28"/>
            <w:szCs w:val="28"/>
            <w:u w:val="none"/>
          </w:rPr>
          <w:t>Конституцией</w:t>
        </w:r>
      </w:hyperlink>
      <w:r>
        <w:rPr>
          <w:rFonts w:ascii="Times New Roman" w:hAnsi="Times New Roman" w:cs="Times New Roman"/>
          <w:sz w:val="28"/>
          <w:szCs w:val="28"/>
        </w:rPr>
        <w:t xml:space="preserve"> Российской Федерации, федеральными законами;</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2) проект городского бюджета и отчет о его исполнении;</w:t>
      </w:r>
    </w:p>
    <w:p w:rsidR="00B906B7" w:rsidRDefault="00B906B7" w:rsidP="00B906B7">
      <w:pPr>
        <w:pStyle w:val="ConsPlusNormal"/>
        <w:jc w:val="both"/>
        <w:rPr>
          <w:rFonts w:ascii="Times New Roman" w:hAnsi="Times New Roman" w:cs="Times New Roman"/>
          <w:i/>
          <w:sz w:val="28"/>
          <w:szCs w:val="28"/>
        </w:rPr>
      </w:pPr>
      <w:r>
        <w:rPr>
          <w:rFonts w:ascii="Times New Roman" w:hAnsi="Times New Roman" w:cs="Times New Roman"/>
          <w:sz w:val="28"/>
          <w:szCs w:val="28"/>
        </w:rPr>
        <w:tab/>
        <w:t>3) проекты планов и программ развития города, проекты правил землепользования и застройки, проекты планировки территорий города и проекты межевания территорий города, за исключением случаев, предусмотренных Градостроительным кодексом Российской Федерации,</w:t>
      </w:r>
      <w:r>
        <w:rPr>
          <w:rFonts w:ascii="Times New Roman" w:hAnsi="Times New Roman" w:cs="Times New Roman"/>
          <w:b/>
          <w:sz w:val="28"/>
          <w:szCs w:val="28"/>
        </w:rPr>
        <w:t xml:space="preserve"> </w:t>
      </w:r>
      <w:r>
        <w:rPr>
          <w:rFonts w:ascii="Times New Roman" w:hAnsi="Times New Roman" w:cs="Times New Roman"/>
          <w:sz w:val="28"/>
          <w:szCs w:val="28"/>
        </w:rPr>
        <w:t xml:space="preserve">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4) вопросы о преобразовании города.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4. Порядок организации и проведения публичных слушаний определяется </w:t>
      </w:r>
      <w:hyperlink r:id="rId24" w:history="1">
        <w:r>
          <w:rPr>
            <w:rStyle w:val="a3"/>
            <w:rFonts w:ascii="Times New Roman" w:hAnsi="Times New Roman" w:cs="Times New Roman"/>
            <w:color w:val="auto"/>
            <w:sz w:val="28"/>
            <w:szCs w:val="28"/>
            <w:u w:val="none"/>
          </w:rPr>
          <w:t>Положением</w:t>
        </w:r>
      </w:hyperlink>
      <w:r>
        <w:rPr>
          <w:rFonts w:ascii="Times New Roman" w:hAnsi="Times New Roman" w:cs="Times New Roman"/>
          <w:sz w:val="28"/>
          <w:szCs w:val="28"/>
        </w:rPr>
        <w:t xml:space="preserve"> о публичных слушаниях в городе Ельце, принимаемым решением Совета депутатов города Ельца.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ab/>
        <w:t>5. Результаты публичных слушаний подлежат официальному опубликованию, включая мотивированное обоснование принятых решений.</w:t>
      </w:r>
    </w:p>
    <w:p w:rsidR="00B906B7" w:rsidRDefault="00B906B7" w:rsidP="00B906B7">
      <w:pPr>
        <w:jc w:val="both"/>
        <w:rPr>
          <w:sz w:val="28"/>
          <w:szCs w:val="28"/>
        </w:rPr>
      </w:pPr>
    </w:p>
    <w:p w:rsidR="00B906B7" w:rsidRDefault="00B906B7" w:rsidP="00B906B7">
      <w:pPr>
        <w:jc w:val="center"/>
        <w:rPr>
          <w:sz w:val="28"/>
          <w:szCs w:val="28"/>
        </w:rPr>
      </w:pPr>
      <w:r>
        <w:rPr>
          <w:sz w:val="28"/>
          <w:szCs w:val="28"/>
        </w:rPr>
        <w:t>Статья 20. Собрание и конференция граждан</w:t>
      </w:r>
    </w:p>
    <w:p w:rsidR="00B906B7" w:rsidRDefault="00B906B7" w:rsidP="00B906B7">
      <w:pPr>
        <w:jc w:val="both"/>
        <w:rPr>
          <w:sz w:val="28"/>
          <w:szCs w:val="28"/>
        </w:rPr>
      </w:pPr>
    </w:p>
    <w:p w:rsidR="00B906B7" w:rsidRDefault="00B906B7" w:rsidP="00B906B7">
      <w:pPr>
        <w:jc w:val="both"/>
        <w:rPr>
          <w:sz w:val="28"/>
          <w:szCs w:val="28"/>
        </w:rPr>
      </w:pPr>
      <w:r>
        <w:rPr>
          <w:sz w:val="28"/>
          <w:szCs w:val="28"/>
        </w:rPr>
        <w:tab/>
        <w:t>1. Для обсуждения вопросов местного значения, информирования населения города о деятельности органов местного самоуправления города и должностных лиц местного самоуправления города, осуществления территориального общественного самоуправления на части территории города могут проводиться собрания граждан.</w:t>
      </w:r>
    </w:p>
    <w:p w:rsidR="00B906B7" w:rsidRDefault="00B906B7" w:rsidP="00B906B7">
      <w:pPr>
        <w:jc w:val="both"/>
        <w:rPr>
          <w:sz w:val="28"/>
          <w:szCs w:val="28"/>
        </w:rPr>
      </w:pPr>
      <w:r>
        <w:rPr>
          <w:sz w:val="28"/>
          <w:szCs w:val="28"/>
        </w:rPr>
        <w:tab/>
        <w:t>2. Собрание граждан проводится по инициативе населения города, Совета депутатов города Ельца, Главы города Ельца, а также в случаях, предусмотренных уставом территориального общественного самоуправления.</w:t>
      </w:r>
    </w:p>
    <w:p w:rsidR="00B906B7" w:rsidRDefault="00B906B7" w:rsidP="00B906B7">
      <w:pPr>
        <w:jc w:val="both"/>
        <w:rPr>
          <w:sz w:val="28"/>
          <w:szCs w:val="28"/>
        </w:rPr>
      </w:pPr>
      <w:r>
        <w:rPr>
          <w:sz w:val="28"/>
          <w:szCs w:val="28"/>
        </w:rPr>
        <w:tab/>
        <w:t>3. Совет депутатов города Ельца не позднее чем в 30-дневный срок со дня поступления инициативы населения города о назначении собрания граждан рассматривает инициативу и принимает одно из следующих решений:</w:t>
      </w:r>
    </w:p>
    <w:p w:rsidR="00B906B7" w:rsidRDefault="00B906B7" w:rsidP="00B906B7">
      <w:pPr>
        <w:jc w:val="both"/>
        <w:rPr>
          <w:sz w:val="28"/>
          <w:szCs w:val="28"/>
        </w:rPr>
      </w:pPr>
      <w:r>
        <w:rPr>
          <w:sz w:val="28"/>
          <w:szCs w:val="28"/>
        </w:rPr>
        <w:tab/>
        <w:t>1) о назначении собрания граждан;</w:t>
      </w:r>
    </w:p>
    <w:p w:rsidR="00B906B7" w:rsidRDefault="00B906B7" w:rsidP="00B906B7">
      <w:pPr>
        <w:jc w:val="both"/>
        <w:rPr>
          <w:sz w:val="28"/>
          <w:szCs w:val="28"/>
        </w:rPr>
      </w:pPr>
      <w:r>
        <w:rPr>
          <w:sz w:val="28"/>
          <w:szCs w:val="28"/>
        </w:rPr>
        <w:tab/>
        <w:t>2) об отклонении инициативы о назначении собрания граждан.</w:t>
      </w:r>
    </w:p>
    <w:p w:rsidR="00B906B7" w:rsidRDefault="00B906B7" w:rsidP="00B906B7">
      <w:pPr>
        <w:jc w:val="both"/>
        <w:rPr>
          <w:sz w:val="28"/>
          <w:szCs w:val="28"/>
        </w:rPr>
      </w:pPr>
      <w:r>
        <w:rPr>
          <w:sz w:val="28"/>
          <w:szCs w:val="28"/>
        </w:rPr>
        <w:tab/>
        <w:t>4. Совет депутатов города Ельца принимает мотивированное решение об отклонении инициативы о назначении собрания граждан в случае, если вопросы, вносимые на рассмотрение собрания граждан, не соответствуют требованиям части 1 статьи 29 Федерального закона от 06.10.2003 № 131-ФЗ «Об общих принципах организации местного самоуправления в Российской Федерации», а также в иных случаях, установленных нормативным правовым актом Совета депутатов города Ельца, определяющим порядок назначения и проведения собраний и конференций граждан (собраний делегатов), избрания делегатов, полномочия собрания граждан.</w:t>
      </w:r>
    </w:p>
    <w:p w:rsidR="00B906B7" w:rsidRDefault="00B906B7" w:rsidP="00B906B7">
      <w:pPr>
        <w:jc w:val="both"/>
        <w:rPr>
          <w:sz w:val="28"/>
          <w:szCs w:val="28"/>
        </w:rPr>
      </w:pPr>
      <w:r>
        <w:rPr>
          <w:sz w:val="28"/>
          <w:szCs w:val="28"/>
        </w:rPr>
        <w:tab/>
        <w:t>Решение Совета депутатов города Ельца об отклонении инициативы о назначении собрания граждан может быть обжаловано заинтересованными лицами в суде.</w:t>
      </w:r>
    </w:p>
    <w:p w:rsidR="00B906B7" w:rsidRDefault="00B906B7" w:rsidP="00B906B7">
      <w:pPr>
        <w:jc w:val="both"/>
        <w:rPr>
          <w:sz w:val="28"/>
          <w:szCs w:val="28"/>
        </w:rPr>
      </w:pPr>
      <w:r>
        <w:rPr>
          <w:sz w:val="28"/>
          <w:szCs w:val="28"/>
        </w:rPr>
        <w:tab/>
        <w:t>О принятом по итогам рассмотрения инициативы решении Совет депутатов города Ельца официально в письменной форме информирует представителей инициативной группы граждан.</w:t>
      </w:r>
    </w:p>
    <w:p w:rsidR="00B906B7" w:rsidRDefault="00B906B7" w:rsidP="00B906B7">
      <w:pPr>
        <w:jc w:val="both"/>
        <w:rPr>
          <w:sz w:val="28"/>
          <w:szCs w:val="28"/>
        </w:rPr>
      </w:pPr>
      <w:r>
        <w:rPr>
          <w:sz w:val="28"/>
          <w:szCs w:val="28"/>
        </w:rPr>
        <w:tab/>
        <w:t>5. В случаях, предусмотренных нормативным правовым актом Совета депутатов города Ельца,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906B7" w:rsidRDefault="00B906B7" w:rsidP="00B906B7">
      <w:pPr>
        <w:jc w:val="both"/>
        <w:rPr>
          <w:sz w:val="28"/>
          <w:szCs w:val="28"/>
        </w:rPr>
      </w:pPr>
      <w:r>
        <w:rPr>
          <w:sz w:val="28"/>
          <w:szCs w:val="28"/>
        </w:rPr>
        <w:tab/>
        <w:t>6. Порядок назначения и проведения собраний и конференций граждан (собраний делегатов), избрания делегатов, а также полномочия собрания граждан определяются нормативным правовым актом Совета депутатов города Ельца.</w:t>
      </w:r>
    </w:p>
    <w:p w:rsidR="00B906B7" w:rsidRDefault="00B906B7" w:rsidP="00B906B7">
      <w:pPr>
        <w:jc w:val="both"/>
        <w:rPr>
          <w:sz w:val="28"/>
          <w:szCs w:val="28"/>
        </w:rPr>
      </w:pPr>
      <w:r>
        <w:rPr>
          <w:sz w:val="28"/>
          <w:szCs w:val="28"/>
        </w:rPr>
        <w:tab/>
        <w:t xml:space="preserve">Порядок назначения и проведения собрания граждан, конференции граждан (собрания делегатов), избрания делегатов, а также полномочия </w:t>
      </w:r>
      <w:r>
        <w:rPr>
          <w:sz w:val="28"/>
          <w:szCs w:val="28"/>
        </w:rPr>
        <w:lastRenderedPageBreak/>
        <w:t>собрания граждан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906B7" w:rsidRDefault="00B906B7" w:rsidP="00B906B7">
      <w:pPr>
        <w:jc w:val="both"/>
        <w:rPr>
          <w:sz w:val="28"/>
          <w:szCs w:val="28"/>
        </w:rPr>
      </w:pPr>
      <w:r>
        <w:rPr>
          <w:sz w:val="28"/>
          <w:szCs w:val="28"/>
        </w:rPr>
        <w:tab/>
        <w:t>7. Итоги проведения собрания, конференции граждан (собрания делегатов) подлежат официальному опубликованию.</w:t>
      </w:r>
    </w:p>
    <w:p w:rsidR="00B906B7" w:rsidRDefault="00B906B7" w:rsidP="00B906B7">
      <w:pPr>
        <w:jc w:val="both"/>
        <w:rPr>
          <w:sz w:val="28"/>
          <w:szCs w:val="28"/>
        </w:rPr>
      </w:pPr>
    </w:p>
    <w:p w:rsidR="00B906B7" w:rsidRDefault="00B906B7" w:rsidP="00B906B7">
      <w:pPr>
        <w:jc w:val="center"/>
        <w:rPr>
          <w:sz w:val="28"/>
          <w:szCs w:val="28"/>
        </w:rPr>
      </w:pPr>
      <w:r>
        <w:rPr>
          <w:sz w:val="28"/>
          <w:szCs w:val="28"/>
        </w:rPr>
        <w:t>Статья 21. Опрос граждан</w:t>
      </w:r>
    </w:p>
    <w:p w:rsidR="00B906B7" w:rsidRDefault="00B906B7" w:rsidP="00B906B7">
      <w:pPr>
        <w:jc w:val="both"/>
        <w:rPr>
          <w:sz w:val="28"/>
          <w:szCs w:val="28"/>
        </w:rPr>
      </w:pPr>
    </w:p>
    <w:p w:rsidR="00B906B7" w:rsidRDefault="00B906B7" w:rsidP="00B906B7">
      <w:pPr>
        <w:jc w:val="both"/>
        <w:rPr>
          <w:sz w:val="28"/>
          <w:szCs w:val="28"/>
        </w:rPr>
      </w:pPr>
      <w:r>
        <w:rPr>
          <w:sz w:val="28"/>
          <w:szCs w:val="28"/>
        </w:rPr>
        <w:tab/>
        <w:t>1. Опрос граждан проводится на всей территории или на части территории города в целях выявления мнения населения города и его учета при принятии решений органами местного самоуправления города и должностными лицами местного самоуправления города, а также органами государственной власти Липецкой области.</w:t>
      </w:r>
    </w:p>
    <w:p w:rsidR="00B906B7" w:rsidRDefault="00B906B7" w:rsidP="00B906B7">
      <w:pPr>
        <w:jc w:val="both"/>
        <w:rPr>
          <w:sz w:val="28"/>
          <w:szCs w:val="28"/>
        </w:rPr>
      </w:pPr>
      <w:r>
        <w:rPr>
          <w:sz w:val="28"/>
          <w:szCs w:val="28"/>
        </w:rPr>
        <w:tab/>
        <w:t>Результаты опроса носят рекомендательный характер.</w:t>
      </w:r>
    </w:p>
    <w:p w:rsidR="00B906B7" w:rsidRDefault="00B906B7" w:rsidP="00B906B7">
      <w:pPr>
        <w:jc w:val="both"/>
        <w:rPr>
          <w:sz w:val="28"/>
          <w:szCs w:val="28"/>
        </w:rPr>
      </w:pPr>
      <w:r>
        <w:rPr>
          <w:sz w:val="28"/>
          <w:szCs w:val="28"/>
        </w:rPr>
        <w:tab/>
        <w:t>2. В опросе граждан имеют право участвовать жители города, обладающие избирательным правом.</w:t>
      </w:r>
    </w:p>
    <w:p w:rsidR="00B906B7" w:rsidRDefault="00B906B7" w:rsidP="00B906B7">
      <w:pPr>
        <w:jc w:val="both"/>
        <w:rPr>
          <w:sz w:val="28"/>
          <w:szCs w:val="28"/>
        </w:rPr>
      </w:pPr>
      <w:r>
        <w:rPr>
          <w:sz w:val="28"/>
          <w:szCs w:val="28"/>
        </w:rPr>
        <w:tab/>
        <w:t>3. Порядок назначения и проведения опроса граждан определяется Положением о порядке назначения и проведения опроса граждан в городе Ельце, принимаемым решением Совета депутатов города Ельца</w:t>
      </w:r>
      <w:r>
        <w:rPr>
          <w:b/>
          <w:sz w:val="28"/>
          <w:szCs w:val="28"/>
        </w:rPr>
        <w:t xml:space="preserve"> </w:t>
      </w:r>
      <w:r>
        <w:rPr>
          <w:sz w:val="28"/>
          <w:szCs w:val="28"/>
        </w:rPr>
        <w:t xml:space="preserve">в соответствии с Законом Липецкой области. </w:t>
      </w:r>
    </w:p>
    <w:p w:rsidR="00B906B7" w:rsidRDefault="00B906B7" w:rsidP="00B906B7">
      <w:pPr>
        <w:jc w:val="both"/>
        <w:rPr>
          <w:sz w:val="28"/>
          <w:szCs w:val="28"/>
        </w:rPr>
      </w:pPr>
      <w:r>
        <w:rPr>
          <w:sz w:val="28"/>
          <w:szCs w:val="28"/>
        </w:rPr>
        <w:tab/>
        <w:t>4. Жители города должны быть проинформированы о проведении опроса граждан не менее чем за 10 дней до его проведения.</w:t>
      </w:r>
    </w:p>
    <w:p w:rsidR="00B906B7" w:rsidRDefault="00B906B7" w:rsidP="00B906B7">
      <w:pPr>
        <w:jc w:val="both"/>
        <w:rPr>
          <w:sz w:val="28"/>
          <w:szCs w:val="28"/>
        </w:rPr>
      </w:pPr>
      <w:r>
        <w:rPr>
          <w:sz w:val="28"/>
          <w:szCs w:val="28"/>
        </w:rPr>
        <w:tab/>
        <w:t>5. При проведении опроса граждан по инициативе органов местного самоуправления города финансирование мероприятий, связанных с его подготовкой и проведением, осуществляется за счет средств городского бюджета.</w:t>
      </w:r>
    </w:p>
    <w:p w:rsidR="00B906B7" w:rsidRDefault="00B906B7" w:rsidP="00B906B7">
      <w:pPr>
        <w:jc w:val="both"/>
        <w:rPr>
          <w:sz w:val="28"/>
          <w:szCs w:val="28"/>
        </w:rPr>
      </w:pPr>
    </w:p>
    <w:p w:rsidR="00B906B7" w:rsidRDefault="00B906B7" w:rsidP="00B906B7">
      <w:pPr>
        <w:jc w:val="center"/>
        <w:rPr>
          <w:sz w:val="28"/>
          <w:szCs w:val="28"/>
        </w:rPr>
      </w:pPr>
      <w:r>
        <w:rPr>
          <w:sz w:val="28"/>
          <w:szCs w:val="28"/>
        </w:rPr>
        <w:t xml:space="preserve">      Статья 22. Обращения граждан в органы местного самоуправления города</w:t>
      </w:r>
    </w:p>
    <w:p w:rsidR="00B906B7" w:rsidRDefault="00B906B7" w:rsidP="00B906B7">
      <w:pPr>
        <w:jc w:val="both"/>
        <w:rPr>
          <w:sz w:val="28"/>
          <w:szCs w:val="28"/>
        </w:rPr>
      </w:pPr>
    </w:p>
    <w:p w:rsidR="00B906B7" w:rsidRDefault="00B906B7" w:rsidP="00B906B7">
      <w:pPr>
        <w:jc w:val="both"/>
        <w:rPr>
          <w:sz w:val="28"/>
          <w:szCs w:val="28"/>
        </w:rPr>
      </w:pPr>
      <w:r>
        <w:rPr>
          <w:sz w:val="28"/>
          <w:szCs w:val="28"/>
        </w:rPr>
        <w:tab/>
        <w:t>1. Граждане имеют право на индивидуальные и коллективные обращения в органы местного самоуправления города.</w:t>
      </w:r>
    </w:p>
    <w:p w:rsidR="00B906B7" w:rsidRDefault="00B906B7" w:rsidP="00B906B7">
      <w:pPr>
        <w:jc w:val="both"/>
        <w:rPr>
          <w:sz w:val="28"/>
          <w:szCs w:val="28"/>
        </w:rPr>
      </w:pPr>
      <w:r>
        <w:rPr>
          <w:sz w:val="28"/>
          <w:szCs w:val="28"/>
        </w:rPr>
        <w:tab/>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B906B7" w:rsidRDefault="00B906B7" w:rsidP="00B906B7">
      <w:pPr>
        <w:jc w:val="both"/>
        <w:rPr>
          <w:sz w:val="28"/>
          <w:szCs w:val="28"/>
        </w:rPr>
      </w:pPr>
      <w:r>
        <w:rPr>
          <w:sz w:val="28"/>
          <w:szCs w:val="28"/>
        </w:rPr>
        <w:tab/>
        <w:t>3. За нарушение порядка и сроков рассмотрения обращений граждан должностные лица местного самоуправления города несут ответственность в соответствии с законодательством Российской Федерации.</w:t>
      </w:r>
    </w:p>
    <w:p w:rsidR="00B906B7" w:rsidRDefault="00B906B7" w:rsidP="00B906B7">
      <w:pPr>
        <w:jc w:val="both"/>
        <w:rPr>
          <w:sz w:val="28"/>
          <w:szCs w:val="28"/>
        </w:rPr>
      </w:pPr>
    </w:p>
    <w:p w:rsidR="00B906B7" w:rsidRDefault="00B906B7" w:rsidP="00B906B7">
      <w:pPr>
        <w:jc w:val="center"/>
        <w:rPr>
          <w:b/>
          <w:sz w:val="28"/>
          <w:szCs w:val="28"/>
        </w:rPr>
      </w:pPr>
      <w:r>
        <w:rPr>
          <w:b/>
          <w:sz w:val="28"/>
          <w:szCs w:val="28"/>
        </w:rPr>
        <w:t>Глава V. ОРГАНЫ МЕСТНОГО САМОУПРАВЛЕНИЯ ГОРОДА И ДОЛЖНОСТНЫЕ ЛИЦА МЕСТНОГО САМОУПРАВЛЕНИЯ ГОРОДА</w:t>
      </w:r>
    </w:p>
    <w:p w:rsidR="00B906B7" w:rsidRDefault="00B906B7" w:rsidP="00B906B7">
      <w:pPr>
        <w:ind w:firstLine="900"/>
        <w:jc w:val="both"/>
        <w:rPr>
          <w:b/>
          <w:sz w:val="28"/>
          <w:szCs w:val="28"/>
        </w:rPr>
      </w:pPr>
    </w:p>
    <w:p w:rsidR="00B906B7" w:rsidRDefault="00B906B7" w:rsidP="00B906B7">
      <w:pPr>
        <w:jc w:val="center"/>
        <w:rPr>
          <w:sz w:val="28"/>
          <w:szCs w:val="28"/>
        </w:rPr>
      </w:pPr>
      <w:r>
        <w:rPr>
          <w:sz w:val="28"/>
          <w:szCs w:val="28"/>
        </w:rPr>
        <w:t>Статья 23. Органы местного самоуправления города</w:t>
      </w:r>
    </w:p>
    <w:p w:rsidR="00B906B7" w:rsidRDefault="00B906B7" w:rsidP="00B906B7">
      <w:pPr>
        <w:jc w:val="both"/>
        <w:rPr>
          <w:sz w:val="28"/>
          <w:szCs w:val="28"/>
        </w:rPr>
      </w:pPr>
    </w:p>
    <w:p w:rsidR="00B906B7" w:rsidRDefault="00B906B7" w:rsidP="00B906B7">
      <w:pPr>
        <w:jc w:val="both"/>
        <w:rPr>
          <w:sz w:val="28"/>
          <w:szCs w:val="28"/>
        </w:rPr>
      </w:pPr>
      <w:r>
        <w:rPr>
          <w:sz w:val="28"/>
          <w:szCs w:val="28"/>
        </w:rPr>
        <w:tab/>
        <w:t>1. Структуру органов местного самоуправления города составляют:</w:t>
      </w:r>
    </w:p>
    <w:p w:rsidR="00B906B7" w:rsidRDefault="00B906B7" w:rsidP="00B906B7">
      <w:pPr>
        <w:jc w:val="both"/>
        <w:rPr>
          <w:sz w:val="28"/>
          <w:szCs w:val="28"/>
        </w:rPr>
      </w:pPr>
      <w:r>
        <w:rPr>
          <w:sz w:val="28"/>
          <w:szCs w:val="28"/>
        </w:rPr>
        <w:tab/>
        <w:t>Совет депутатов города Ельца (далее — городской Совет);</w:t>
      </w:r>
    </w:p>
    <w:p w:rsidR="00B906B7" w:rsidRDefault="00B906B7" w:rsidP="00B906B7">
      <w:pPr>
        <w:jc w:val="both"/>
        <w:rPr>
          <w:sz w:val="28"/>
          <w:szCs w:val="28"/>
        </w:rPr>
      </w:pPr>
      <w:r>
        <w:rPr>
          <w:sz w:val="28"/>
          <w:szCs w:val="28"/>
        </w:rPr>
        <w:lastRenderedPageBreak/>
        <w:tab/>
        <w:t xml:space="preserve">Глава города Ельца (далее — Глава города); </w:t>
      </w:r>
    </w:p>
    <w:p w:rsidR="00B906B7" w:rsidRDefault="00B906B7" w:rsidP="00B906B7">
      <w:pPr>
        <w:jc w:val="both"/>
        <w:rPr>
          <w:sz w:val="28"/>
          <w:szCs w:val="28"/>
        </w:rPr>
      </w:pPr>
      <w:r>
        <w:rPr>
          <w:sz w:val="28"/>
          <w:szCs w:val="28"/>
        </w:rPr>
        <w:tab/>
        <w:t>администрация города Ельца (далее — администрация города);</w:t>
      </w:r>
    </w:p>
    <w:p w:rsidR="00B906B7" w:rsidRDefault="00B906B7" w:rsidP="00B906B7">
      <w:pPr>
        <w:jc w:val="both"/>
        <w:rPr>
          <w:sz w:val="28"/>
          <w:szCs w:val="28"/>
        </w:rPr>
      </w:pPr>
      <w:r>
        <w:rPr>
          <w:sz w:val="28"/>
          <w:szCs w:val="28"/>
        </w:rPr>
        <w:tab/>
        <w:t>контрольно-счетная комиссия города Ельца (далее — контрольно-счетная комиссия города).</w:t>
      </w:r>
    </w:p>
    <w:p w:rsidR="00B906B7" w:rsidRDefault="00B906B7" w:rsidP="00B906B7">
      <w:pPr>
        <w:jc w:val="both"/>
        <w:rPr>
          <w:sz w:val="28"/>
          <w:szCs w:val="28"/>
        </w:rPr>
      </w:pPr>
      <w:r>
        <w:rPr>
          <w:sz w:val="28"/>
          <w:szCs w:val="28"/>
        </w:rPr>
        <w:tab/>
        <w:t>2. Изменение структуры органов местного самоуправления города осуществляется не иначе как путем внесения изменений в Устав города.</w:t>
      </w:r>
    </w:p>
    <w:p w:rsidR="00B906B7" w:rsidRDefault="00B906B7" w:rsidP="00B906B7">
      <w:pPr>
        <w:jc w:val="both"/>
        <w:rPr>
          <w:sz w:val="28"/>
          <w:szCs w:val="28"/>
        </w:rPr>
      </w:pPr>
    </w:p>
    <w:p w:rsidR="00B906B7" w:rsidRDefault="00B906B7" w:rsidP="00B906B7">
      <w:pPr>
        <w:jc w:val="center"/>
        <w:rPr>
          <w:sz w:val="28"/>
          <w:szCs w:val="28"/>
        </w:rPr>
      </w:pPr>
      <w:r>
        <w:rPr>
          <w:sz w:val="28"/>
          <w:szCs w:val="28"/>
        </w:rPr>
        <w:t>Статья 24. Городской Совет</w:t>
      </w:r>
    </w:p>
    <w:p w:rsidR="00B906B7" w:rsidRDefault="00B906B7" w:rsidP="00B906B7">
      <w:pPr>
        <w:jc w:val="both"/>
        <w:rPr>
          <w:sz w:val="28"/>
          <w:szCs w:val="28"/>
        </w:rPr>
      </w:pP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 Городской Совет является представительным органом местного самоуправления города. Городской Совет обладает правами юридического лица.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Городской Совет избирается сроком на 5 лет. Срок полномочий городского Совета 5 лет.</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2. Срок, на который избирается городской Совет, исчисляется со дня его избрания. Днем избрания городского Совета является день голосования, в результате которого он был избран в правомочном составе.</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Со дня проведения первого заседания городского Совета нового созыва начинаются его полномочия и прекращаются полномочия городского Совета прежнего созыва.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3. Городской Совет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4. Городской Совет состоит из 25 депутатов.</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5. Городской Совет может осуществлять свои полномочия после избрания не менее двух третей от установленной численности депутатов.</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6. Расходы на обеспечение деятельности городского Совета предусматриваются в городском бюджете отдельной строкой в соответствии с классификацией расходов бюджетов Российской Федерации.</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7. Городскому Совету принадлежит право от лица всего населения города принимать решения по вопросам своей компетенции.</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8. В исключительной компетенции городского Совета находится:</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 принятие Устава города и внесение в него изменений и дополнений;</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2) рассмотрение проекта городского бюджета, изменений в городской бюджет,</w:t>
      </w:r>
      <w:r>
        <w:rPr>
          <w:rFonts w:ascii="Times New Roman" w:hAnsi="Times New Roman" w:cs="Times New Roman"/>
          <w:b/>
          <w:sz w:val="28"/>
          <w:szCs w:val="28"/>
        </w:rPr>
        <w:t xml:space="preserve"> </w:t>
      </w:r>
      <w:r>
        <w:rPr>
          <w:rFonts w:ascii="Times New Roman" w:hAnsi="Times New Roman" w:cs="Times New Roman"/>
          <w:sz w:val="28"/>
          <w:szCs w:val="28"/>
        </w:rPr>
        <w:t xml:space="preserve">утверждение городского бюджета, изменений в городской бюджет и отчета о его исполнении; </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3) установление, изменение и отмена местных налогов и сборов в соответствии с законодательством Российской Федерации о налогах и сборах;</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4) принятие планов и программ развития города, утверждение отчетов об их исполнении;</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5) определение порядка управления и распоряжения имуществом, находящимся в муниципальной собственности;</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6) определение порядка принятия решений о создании, реорганизации и ликвидации муниципальных предприятий, а также об установлении </w:t>
      </w:r>
      <w:r>
        <w:rPr>
          <w:rFonts w:ascii="Times New Roman" w:hAnsi="Times New Roman" w:cs="Times New Roman"/>
          <w:sz w:val="28"/>
          <w:szCs w:val="28"/>
        </w:rPr>
        <w:lastRenderedPageBreak/>
        <w:t>тарифов на услуги муниципальных предприятий и учреждений, выполнение работ, за исключением случаев, предусмотренных федеральными законами;</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7) определение порядка участия города в организациях межмуниципального сотрудничества;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8) определение порядка материально-технического и организационного обеспечения деятельности органов местного самоуправления;</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906B7" w:rsidRDefault="00B906B7" w:rsidP="00B906B7">
      <w:pPr>
        <w:pStyle w:val="ConsPlusNormal"/>
        <w:jc w:val="both"/>
        <w:rPr>
          <w:rFonts w:ascii="Times New Roman" w:hAnsi="Times New Roman" w:cs="Times New Roman"/>
          <w:i/>
          <w:sz w:val="28"/>
          <w:szCs w:val="28"/>
        </w:rPr>
      </w:pPr>
      <w:r>
        <w:rPr>
          <w:rFonts w:ascii="Times New Roman" w:hAnsi="Times New Roman" w:cs="Times New Roman"/>
          <w:sz w:val="28"/>
          <w:szCs w:val="28"/>
        </w:rPr>
        <w:tab/>
        <w:t>10) принятие решения об удалении Главы города в отставку.</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9. Городской Совет заслушивает ежегодные отчеты Главы города о результатах его деятельности, деятельности администрации города, в том числе о решении вопросов, поставленных городским Советом.</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10. В компетенции городского Совета находится:</w:t>
      </w:r>
    </w:p>
    <w:p w:rsidR="00B906B7" w:rsidRDefault="00B906B7" w:rsidP="00B906B7">
      <w:pPr>
        <w:widowControl w:val="0"/>
        <w:autoSpaceDE w:val="0"/>
        <w:autoSpaceDN w:val="0"/>
        <w:adjustRightInd w:val="0"/>
        <w:jc w:val="both"/>
        <w:rPr>
          <w:b/>
          <w:sz w:val="28"/>
          <w:szCs w:val="28"/>
        </w:rPr>
      </w:pPr>
      <w:r>
        <w:rPr>
          <w:sz w:val="28"/>
          <w:szCs w:val="28"/>
        </w:rPr>
        <w:tab/>
        <w:t>1) избрание Главы города из числа кандидатов, представленных конкурсной комиссией по результатам конкурса;</w:t>
      </w:r>
      <w:r>
        <w:rPr>
          <w:b/>
          <w:sz w:val="28"/>
          <w:szCs w:val="28"/>
        </w:rPr>
        <w:t xml:space="preserve"> </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2) заслушивание отчетов должностных лиц администрации города и руководителей муниципальных предприятий, учреждений, организаций о текущей работе;</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3) утверждение генерального плана города и изменений к нему;</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4) утверждение правил землепользования и застройки города, иных нормативных правовых актов в области градостроительства, изменений к ним, по представлению Главы города;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5) решение вопросов местного значения в области использования и охраны земель территории города;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6) принятие решения о проведении местного референдума;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7) назначение муниципальных выборов депутатов городского Совета;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8)  назначение голосования по вопросам изменения границ города, а также его преобразования;</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9) назначение в соответствии с Уставом города публичных слушаний, проводимых по инициативе населения или городского Совета;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10) назначение опроса граждан и определение порядка его проведения;</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11) назначение и определение порядка проведения собраний и конференций граждан;</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12) утверждение структуры администрации города по представлению Главы города;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13) установление общеобязательных правил по вопросам местного значения;</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14) учреждение собственных печатных средств массовой информации;</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15) предоставление налоговых льгот по местным налогам в пределах прав, предоставленных городскому Совету законодательством Российской Федерации о налогах и сборах;</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16) утверждение официальных символов города;</w:t>
      </w:r>
    </w:p>
    <w:p w:rsidR="00B906B7" w:rsidRDefault="00B906B7" w:rsidP="00B906B7">
      <w:pPr>
        <w:pStyle w:val="ConsPlusNormal"/>
        <w:jc w:val="both"/>
        <w:rPr>
          <w:rFonts w:ascii="Times New Roman" w:hAnsi="Times New Roman" w:cs="Times New Roman"/>
          <w:i/>
          <w:sz w:val="28"/>
          <w:szCs w:val="28"/>
        </w:rPr>
      </w:pPr>
      <w:r>
        <w:rPr>
          <w:rFonts w:ascii="Times New Roman" w:hAnsi="Times New Roman" w:cs="Times New Roman"/>
          <w:sz w:val="28"/>
          <w:szCs w:val="28"/>
        </w:rPr>
        <w:tab/>
        <w:t xml:space="preserve">17) присвоение наименований элементам улично-дорожной сети (за исключением автомобильных дорог федерального значения, автомобильных </w:t>
      </w:r>
      <w:r>
        <w:rPr>
          <w:rFonts w:ascii="Times New Roman" w:hAnsi="Times New Roman" w:cs="Times New Roman"/>
          <w:sz w:val="28"/>
          <w:szCs w:val="28"/>
        </w:rPr>
        <w:lastRenderedPageBreak/>
        <w:t>дорог регионального или межмуниципального значения), наименований элементам планировочной структуры в границах города, изменение, аннулирование таких наименований;</w:t>
      </w:r>
      <w:r>
        <w:rPr>
          <w:rFonts w:ascii="Times New Roman" w:hAnsi="Times New Roman" w:cs="Times New Roman"/>
          <w:b/>
          <w:sz w:val="28"/>
          <w:szCs w:val="28"/>
        </w:rPr>
        <w:t xml:space="preserve"> </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18) утверждение юбилейных, исторических дат города, утверждение порядка установки памятников, мемориальных досок и иных памятных знаков;</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19) принятие решения о досрочном сложении полномочий депутата городского Совета в соответствии с действующим законодательством;</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20) принятие решений по вопросам организации деятельности городского Совета;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21) образование контрольно-счетной комиссии города;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22) заслушивание ежегодного отчета контрольно-счетной комиссии города о своей деятельности;</w:t>
      </w:r>
    </w:p>
    <w:p w:rsidR="00B906B7" w:rsidRDefault="00B906B7" w:rsidP="00B906B7">
      <w:pPr>
        <w:widowControl w:val="0"/>
        <w:autoSpaceDE w:val="0"/>
        <w:autoSpaceDN w:val="0"/>
        <w:adjustRightInd w:val="0"/>
        <w:jc w:val="both"/>
        <w:rPr>
          <w:b/>
          <w:sz w:val="28"/>
          <w:szCs w:val="28"/>
        </w:rPr>
      </w:pPr>
      <w:r>
        <w:rPr>
          <w:sz w:val="28"/>
          <w:szCs w:val="28"/>
        </w:rPr>
        <w:tab/>
        <w:t>23) установление порядка направления контрольно-счетной комиссией ежегодного отчета о своей деятельности;</w:t>
      </w:r>
      <w:r>
        <w:rPr>
          <w:b/>
          <w:sz w:val="28"/>
          <w:szCs w:val="28"/>
        </w:rPr>
        <w:t xml:space="preserve"> </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24) формирование избирательной комиссии города;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25) учреждение городских наград и почетных званий, премий, стипендий и иных видов поощрений;</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26) назначение аудиторских проверок эффективности использования бюджетных средств и иного муниципального имущества в муниципальных предприятиях и учреждениях;</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27) создание музеев города;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28) принятие решений о развитии застроенных территорий города;</w:t>
      </w:r>
    </w:p>
    <w:p w:rsidR="00B906B7" w:rsidRDefault="00B906B7" w:rsidP="00B906B7">
      <w:pPr>
        <w:autoSpaceDE w:val="0"/>
        <w:autoSpaceDN w:val="0"/>
        <w:adjustRightInd w:val="0"/>
        <w:jc w:val="both"/>
        <w:rPr>
          <w:i/>
          <w:sz w:val="28"/>
          <w:szCs w:val="28"/>
        </w:rPr>
      </w:pPr>
      <w:r>
        <w:rPr>
          <w:sz w:val="28"/>
          <w:szCs w:val="28"/>
        </w:rPr>
        <w:tab/>
        <w:t xml:space="preserve">29) утверждение программ комплексного развития систем коммунальной инфраструктуры города, </w:t>
      </w:r>
      <w:r>
        <w:rPr>
          <w:bCs/>
          <w:sz w:val="28"/>
          <w:szCs w:val="28"/>
        </w:rPr>
        <w:t>программ комплексного развития транспортной инфраструктуры города, программ комплексного развития социальной инфраструктуры города, требования к которым устанавливаются Правительством Российской Федерации</w:t>
      </w:r>
      <w:r>
        <w:rPr>
          <w:sz w:val="28"/>
          <w:szCs w:val="28"/>
        </w:rPr>
        <w:t xml:space="preserve">; </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30) 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 </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31) установление надбавок к ценам (тарифам) для потребителей в соответствии с Федеральным </w:t>
      </w:r>
      <w:hyperlink r:id="rId25"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30.12.2004 № 210-ФЗ «Об основах регулирования тарифов организаций коммунального комплекса»;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32) 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Липецкой области для города, </w:t>
      </w:r>
      <w:r>
        <w:rPr>
          <w:rFonts w:ascii="Times New Roman" w:hAnsi="Times New Roman" w:cs="Times New Roman"/>
          <w:sz w:val="28"/>
          <w:szCs w:val="28"/>
        </w:rPr>
        <w:br/>
        <w:t xml:space="preserve">в соответствии с Федеральным </w:t>
      </w:r>
      <w:hyperlink r:id="rId26"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30.12.2004 № 210-ФЗ «Об основах регулирования тарифов организаций коммунального комплекса»;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33) утверждение правил благоустройства территории города,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w:t>
      </w:r>
      <w:r>
        <w:rPr>
          <w:rFonts w:ascii="Times New Roman" w:hAnsi="Times New Roman" w:cs="Times New Roman"/>
          <w:sz w:val="28"/>
          <w:szCs w:val="28"/>
        </w:rPr>
        <w:lastRenderedPageBreak/>
        <w:t>их выполнения; установление порядка участия собственников зданий (помещений в них) и сооружений в благоустройстве прилегающих территорий;</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34) установление правил использования водных объектов общего пользования для личных и бытовых нужд;</w:t>
      </w:r>
    </w:p>
    <w:p w:rsidR="00B906B7" w:rsidRDefault="00B906B7" w:rsidP="00B906B7">
      <w:pPr>
        <w:jc w:val="both"/>
        <w:rPr>
          <w:sz w:val="28"/>
          <w:szCs w:val="28"/>
        </w:rPr>
      </w:pPr>
      <w:r>
        <w:rPr>
          <w:sz w:val="28"/>
          <w:szCs w:val="28"/>
        </w:rPr>
        <w:tab/>
        <w:t>35) установление порядка проведения конкурса по отбору кандидатур на должность Главы города;</w:t>
      </w:r>
      <w:r>
        <w:rPr>
          <w:b/>
          <w:sz w:val="28"/>
          <w:szCs w:val="28"/>
        </w:rPr>
        <w:t xml:space="preserve"> </w:t>
      </w:r>
    </w:p>
    <w:p w:rsidR="00B906B7" w:rsidRDefault="00B906B7" w:rsidP="00B906B7">
      <w:pPr>
        <w:widowControl w:val="0"/>
        <w:autoSpaceDE w:val="0"/>
        <w:autoSpaceDN w:val="0"/>
        <w:adjustRightInd w:val="0"/>
        <w:jc w:val="both"/>
        <w:rPr>
          <w:i/>
          <w:sz w:val="28"/>
          <w:szCs w:val="28"/>
        </w:rPr>
      </w:pPr>
      <w:r>
        <w:rPr>
          <w:sz w:val="28"/>
          <w:szCs w:val="28"/>
        </w:rPr>
        <w:tab/>
        <w:t>36) организация профессионального образования и дополнительного профессионального образования председателя городского Совета, заместителя председателя городского Совета, депутатов городского Совета, муниципальных служащих,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b/>
          <w:sz w:val="28"/>
          <w:szCs w:val="28"/>
        </w:rPr>
        <w:t xml:space="preserve"> </w:t>
      </w:r>
    </w:p>
    <w:p w:rsidR="00B906B7" w:rsidRDefault="00B906B7" w:rsidP="00B906B7">
      <w:pPr>
        <w:widowControl w:val="0"/>
        <w:autoSpaceDE w:val="0"/>
        <w:autoSpaceDN w:val="0"/>
        <w:adjustRightInd w:val="0"/>
        <w:jc w:val="both"/>
        <w:rPr>
          <w:i/>
          <w:sz w:val="28"/>
          <w:szCs w:val="28"/>
        </w:rPr>
      </w:pPr>
      <w:r>
        <w:rPr>
          <w:sz w:val="28"/>
          <w:szCs w:val="28"/>
        </w:rPr>
        <w:tab/>
        <w:t>37) рассмотрение и утверждение с</w:t>
      </w:r>
      <w:r>
        <w:rPr>
          <w:bCs/>
          <w:sz w:val="28"/>
          <w:szCs w:val="28"/>
        </w:rPr>
        <w:t>тратегии социально-экономического развития города и плана мероприятий по реализации стратегии социально-экономического развития города</w:t>
      </w:r>
      <w:r>
        <w:rPr>
          <w:sz w:val="28"/>
          <w:szCs w:val="28"/>
        </w:rPr>
        <w:t xml:space="preserve"> в соответствии с Федеральным законом от 28.06.2014 № 172-ФЗ «О стратегическом планировании в Российской Федерации»</w:t>
      </w:r>
      <w:r>
        <w:rPr>
          <w:b/>
          <w:sz w:val="28"/>
          <w:szCs w:val="28"/>
        </w:rPr>
        <w:t>.</w:t>
      </w:r>
    </w:p>
    <w:p w:rsidR="00B906B7" w:rsidRDefault="00B906B7" w:rsidP="00B906B7">
      <w:pPr>
        <w:jc w:val="both"/>
        <w:rPr>
          <w:sz w:val="28"/>
          <w:szCs w:val="28"/>
        </w:rPr>
      </w:pPr>
      <w:r>
        <w:rPr>
          <w:sz w:val="28"/>
          <w:szCs w:val="28"/>
        </w:rPr>
        <w:tab/>
        <w:t>11. Городской Совет вправе решать иные вопросы, отнесенные к его компетенции федеральными законами, законами Липецкой области, Уставом города.</w:t>
      </w:r>
    </w:p>
    <w:p w:rsidR="00B906B7" w:rsidRDefault="00B906B7" w:rsidP="00B906B7">
      <w:pPr>
        <w:jc w:val="both"/>
        <w:rPr>
          <w:sz w:val="28"/>
          <w:szCs w:val="28"/>
        </w:rPr>
      </w:pPr>
      <w:r>
        <w:rPr>
          <w:sz w:val="28"/>
          <w:szCs w:val="28"/>
        </w:rPr>
        <w:t xml:space="preserve">                          </w:t>
      </w:r>
    </w:p>
    <w:p w:rsidR="00B906B7" w:rsidRDefault="00B906B7" w:rsidP="00B906B7">
      <w:pPr>
        <w:jc w:val="center"/>
        <w:rPr>
          <w:sz w:val="28"/>
          <w:szCs w:val="28"/>
        </w:rPr>
      </w:pPr>
      <w:r>
        <w:rPr>
          <w:sz w:val="28"/>
          <w:szCs w:val="28"/>
        </w:rPr>
        <w:t>Статья 25. Деятельность городского Совета</w:t>
      </w:r>
    </w:p>
    <w:p w:rsidR="00B906B7" w:rsidRDefault="00B906B7" w:rsidP="00B906B7">
      <w:pPr>
        <w:jc w:val="both"/>
        <w:rPr>
          <w:sz w:val="28"/>
          <w:szCs w:val="28"/>
        </w:rPr>
      </w:pPr>
    </w:p>
    <w:p w:rsidR="00B906B7" w:rsidRDefault="00B906B7" w:rsidP="00B906B7">
      <w:pPr>
        <w:jc w:val="both"/>
        <w:rPr>
          <w:sz w:val="28"/>
          <w:szCs w:val="28"/>
        </w:rPr>
      </w:pPr>
      <w:r>
        <w:rPr>
          <w:sz w:val="28"/>
          <w:szCs w:val="28"/>
        </w:rPr>
        <w:tab/>
        <w:t>1. Деятельность городского Совета складывается из работы сессий городского Совета, заседаний постоянных и временных комиссий, депутатских слушаний, работы председателя городского Совета, его заместителя, депутатов и депутатских объединений.</w:t>
      </w:r>
    </w:p>
    <w:p w:rsidR="00B906B7" w:rsidRDefault="00B906B7" w:rsidP="00B906B7">
      <w:pPr>
        <w:jc w:val="both"/>
        <w:rPr>
          <w:sz w:val="28"/>
          <w:szCs w:val="28"/>
        </w:rPr>
      </w:pPr>
      <w:r>
        <w:rPr>
          <w:sz w:val="28"/>
          <w:szCs w:val="28"/>
        </w:rPr>
        <w:tab/>
        <w:t>2. Основной формой работы городского Совета является сессия, на которой коллегиально решаются вопросы, отнесенные к компетенции городского Совета.</w:t>
      </w:r>
    </w:p>
    <w:p w:rsidR="00B906B7" w:rsidRDefault="00B906B7" w:rsidP="00B906B7">
      <w:pPr>
        <w:jc w:val="both"/>
        <w:rPr>
          <w:sz w:val="28"/>
          <w:szCs w:val="28"/>
        </w:rPr>
      </w:pPr>
      <w:r>
        <w:rPr>
          <w:sz w:val="28"/>
          <w:szCs w:val="28"/>
        </w:rPr>
        <w:tab/>
        <w:t>Сессии городского Совета проводятся гласно и носят открытый характер. Городской Совет вправе принять решение о проведении закрытой сессии. Глава города, прокурор города имеют право присутствовать на закрытых сессиях городского Совета.</w:t>
      </w:r>
    </w:p>
    <w:p w:rsidR="00B906B7" w:rsidRDefault="00B906B7" w:rsidP="00B906B7">
      <w:pPr>
        <w:jc w:val="both"/>
        <w:rPr>
          <w:sz w:val="28"/>
          <w:szCs w:val="28"/>
        </w:rPr>
      </w:pPr>
      <w:r>
        <w:rPr>
          <w:sz w:val="28"/>
          <w:szCs w:val="28"/>
        </w:rPr>
        <w:tab/>
        <w:t>Вновь избранный городской Совет собирается на первую сессию не позднее тридцати дней со дня избрания городского Совета в правомочном составе.</w:t>
      </w:r>
    </w:p>
    <w:p w:rsidR="00B906B7" w:rsidRDefault="00B906B7" w:rsidP="00B906B7">
      <w:pPr>
        <w:jc w:val="both"/>
        <w:rPr>
          <w:sz w:val="28"/>
          <w:szCs w:val="28"/>
        </w:rPr>
      </w:pPr>
      <w:r>
        <w:rPr>
          <w:sz w:val="28"/>
          <w:szCs w:val="28"/>
        </w:rPr>
        <w:tab/>
        <w:t>Первую сессию городского Совета открывает и ведет старейший по возрасту депутат городского Совета до избрания председателя городского Совета.</w:t>
      </w:r>
    </w:p>
    <w:p w:rsidR="00B906B7" w:rsidRDefault="00B906B7" w:rsidP="00B906B7">
      <w:pPr>
        <w:jc w:val="both"/>
        <w:rPr>
          <w:sz w:val="28"/>
          <w:szCs w:val="28"/>
        </w:rPr>
      </w:pPr>
      <w:r>
        <w:rPr>
          <w:sz w:val="28"/>
          <w:szCs w:val="28"/>
        </w:rPr>
        <w:tab/>
        <w:t>Очередные сессии городского Совета созываются председателем городского Совета не реже одного раза в три месяца.</w:t>
      </w:r>
    </w:p>
    <w:p w:rsidR="00B906B7" w:rsidRDefault="00B906B7" w:rsidP="00B906B7">
      <w:pPr>
        <w:jc w:val="both"/>
        <w:rPr>
          <w:sz w:val="28"/>
          <w:szCs w:val="28"/>
        </w:rPr>
      </w:pPr>
      <w:r>
        <w:rPr>
          <w:sz w:val="28"/>
          <w:szCs w:val="28"/>
        </w:rPr>
        <w:lastRenderedPageBreak/>
        <w:tab/>
        <w:t>Сессии городского Совета, созываемые в иные, кроме установленного, сроки, являются внеочередными. Внеочередные сессии городского Совета созываются по требованию не менее 1/3 депутатов городского Совета от числа избранных депутатов, председателя городского Совета, Главы города не позднее чем в 5-дневный срок.</w:t>
      </w:r>
    </w:p>
    <w:p w:rsidR="00B906B7" w:rsidRDefault="00B906B7" w:rsidP="00B906B7">
      <w:pPr>
        <w:jc w:val="both"/>
        <w:rPr>
          <w:sz w:val="28"/>
          <w:szCs w:val="28"/>
        </w:rPr>
      </w:pPr>
      <w:r>
        <w:rPr>
          <w:sz w:val="28"/>
          <w:szCs w:val="28"/>
        </w:rPr>
        <w:tab/>
        <w:t>Протокол сессии городского Совета подписывает председательствующий на заседании и секретарь.</w:t>
      </w:r>
    </w:p>
    <w:p w:rsidR="00B906B7" w:rsidRDefault="00B906B7" w:rsidP="00B906B7">
      <w:pPr>
        <w:jc w:val="both"/>
        <w:rPr>
          <w:sz w:val="28"/>
          <w:szCs w:val="28"/>
        </w:rPr>
      </w:pPr>
      <w:r>
        <w:rPr>
          <w:sz w:val="28"/>
          <w:szCs w:val="28"/>
        </w:rPr>
        <w:tab/>
        <w:t>3. Сессия городского Совета правомочна, если на ней присутствует не менее 2/3 от установленной численности депутатов городского Совета.</w:t>
      </w:r>
    </w:p>
    <w:p w:rsidR="00B906B7" w:rsidRDefault="00B906B7" w:rsidP="00B906B7">
      <w:pPr>
        <w:jc w:val="both"/>
        <w:rPr>
          <w:sz w:val="28"/>
          <w:szCs w:val="28"/>
        </w:rPr>
      </w:pPr>
      <w:r>
        <w:rPr>
          <w:sz w:val="28"/>
          <w:szCs w:val="28"/>
        </w:rPr>
        <w:tab/>
        <w:t>4. Городской Совет по вопросам, отнесенным к его компетенции федеральными законами, законами Липецкой области, Уставом города,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городского Совета и по иным вопросам, отнесенным к его компетенции федеральными законами, законами Липецкой области, Уставом города.</w:t>
      </w:r>
    </w:p>
    <w:p w:rsidR="00B906B7" w:rsidRDefault="00B906B7" w:rsidP="00B906B7">
      <w:pPr>
        <w:jc w:val="both"/>
        <w:rPr>
          <w:sz w:val="28"/>
          <w:szCs w:val="28"/>
        </w:rPr>
      </w:pPr>
      <w:r>
        <w:rPr>
          <w:sz w:val="28"/>
          <w:szCs w:val="28"/>
        </w:rPr>
        <w:tab/>
        <w:t>Городской Совет вправе принимать обращения и заявления.</w:t>
      </w:r>
    </w:p>
    <w:p w:rsidR="00B906B7" w:rsidRDefault="00B906B7" w:rsidP="00B906B7">
      <w:pPr>
        <w:jc w:val="both"/>
        <w:rPr>
          <w:sz w:val="28"/>
          <w:szCs w:val="28"/>
        </w:rPr>
      </w:pPr>
      <w:r>
        <w:rPr>
          <w:sz w:val="28"/>
          <w:szCs w:val="28"/>
        </w:rPr>
        <w:tab/>
        <w:t>5. Решение городского Совета принимается большинством голосов от установленной численности депутатов, если иное не установлено Федеральным законом от 06.10.2003 № 131-ФЗ «Об общих принципах организации местного самоуправления в Российской Федерации», абзацем 2 части 2 статьи 28, абзацем 9 части 1 статьи 29, частью 3 статьи 38, частью 8 статьи 57 Устава города.</w:t>
      </w:r>
    </w:p>
    <w:p w:rsidR="00B906B7" w:rsidRDefault="00B906B7" w:rsidP="00B906B7">
      <w:pPr>
        <w:jc w:val="both"/>
        <w:rPr>
          <w:sz w:val="28"/>
          <w:szCs w:val="28"/>
        </w:rPr>
      </w:pPr>
      <w:r>
        <w:rPr>
          <w:sz w:val="28"/>
          <w:szCs w:val="28"/>
        </w:rPr>
        <w:tab/>
        <w:t>6. Решения городского Совета принимаются открытым или тайным голосованием. Открытое голосование может быть поименным. Порядок проведения голосования определяется Регламентом.</w:t>
      </w:r>
    </w:p>
    <w:p w:rsidR="00B906B7" w:rsidRDefault="00B906B7" w:rsidP="00B906B7">
      <w:pPr>
        <w:jc w:val="both"/>
        <w:rPr>
          <w:sz w:val="28"/>
          <w:szCs w:val="28"/>
        </w:rPr>
      </w:pPr>
      <w:r>
        <w:rPr>
          <w:sz w:val="28"/>
          <w:szCs w:val="28"/>
        </w:rPr>
        <w:tab/>
        <w:t>7. На сессиях городского Совета каждый депутат городского Совета имеет один голос. В случае равенства голосов голос председателя городского Совета является решающим.</w:t>
      </w:r>
    </w:p>
    <w:p w:rsidR="00B906B7" w:rsidRDefault="00B906B7" w:rsidP="00B906B7">
      <w:pPr>
        <w:jc w:val="both"/>
        <w:rPr>
          <w:sz w:val="28"/>
          <w:szCs w:val="28"/>
        </w:rPr>
      </w:pPr>
      <w:r>
        <w:rPr>
          <w:sz w:val="28"/>
          <w:szCs w:val="28"/>
        </w:rPr>
        <w:tab/>
        <w:t>8. Депутаты городского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когда деятельность фракции политической партии в городском Совете, а также членство депутатов в этой фракции прекращается в связи с ликвидацией или реорганизацией политической партии.</w:t>
      </w:r>
    </w:p>
    <w:p w:rsidR="00B906B7" w:rsidRDefault="00B906B7" w:rsidP="00B906B7">
      <w:pPr>
        <w:jc w:val="both"/>
        <w:rPr>
          <w:sz w:val="28"/>
          <w:szCs w:val="28"/>
        </w:rPr>
      </w:pPr>
      <w:r>
        <w:rPr>
          <w:sz w:val="28"/>
          <w:szCs w:val="28"/>
        </w:rPr>
        <w:tab/>
        <w:t>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прекратившей деятельность в связи с ее ликвидацией или реорганизацией.</w:t>
      </w:r>
    </w:p>
    <w:p w:rsidR="00B906B7" w:rsidRDefault="00B906B7" w:rsidP="00B906B7">
      <w:pPr>
        <w:jc w:val="both"/>
        <w:rPr>
          <w:sz w:val="28"/>
          <w:szCs w:val="28"/>
        </w:rPr>
      </w:pPr>
      <w:r>
        <w:rPr>
          <w:sz w:val="28"/>
          <w:szCs w:val="28"/>
        </w:rPr>
        <w:lastRenderedPageBreak/>
        <w:tab/>
        <w:t>9. Порядок созыва и проведения сессий городского Совета, порядок деятельности фракций городского Совета и иные положения, касающиеся организации работы городского Совета, устанавливаются Регламентом.</w:t>
      </w:r>
    </w:p>
    <w:p w:rsidR="00B906B7" w:rsidRDefault="00B906B7" w:rsidP="00B906B7">
      <w:pPr>
        <w:jc w:val="both"/>
        <w:rPr>
          <w:sz w:val="28"/>
          <w:szCs w:val="28"/>
        </w:rPr>
      </w:pPr>
    </w:p>
    <w:p w:rsidR="00B906B7" w:rsidRDefault="00B906B7" w:rsidP="00B906B7">
      <w:pPr>
        <w:jc w:val="center"/>
        <w:rPr>
          <w:sz w:val="28"/>
          <w:szCs w:val="28"/>
        </w:rPr>
      </w:pPr>
      <w:r>
        <w:rPr>
          <w:sz w:val="28"/>
          <w:szCs w:val="28"/>
        </w:rPr>
        <w:t>Статья 26. Постоянные и временные комиссии городского Совета</w:t>
      </w:r>
    </w:p>
    <w:p w:rsidR="00B906B7" w:rsidRDefault="00B906B7" w:rsidP="00B906B7">
      <w:pPr>
        <w:jc w:val="both"/>
        <w:rPr>
          <w:sz w:val="28"/>
          <w:szCs w:val="28"/>
        </w:rPr>
      </w:pPr>
    </w:p>
    <w:p w:rsidR="00B906B7" w:rsidRDefault="00B906B7" w:rsidP="00B906B7">
      <w:pPr>
        <w:jc w:val="both"/>
        <w:rPr>
          <w:sz w:val="28"/>
          <w:szCs w:val="28"/>
        </w:rPr>
      </w:pPr>
      <w:r>
        <w:rPr>
          <w:sz w:val="28"/>
          <w:szCs w:val="28"/>
        </w:rPr>
        <w:tab/>
        <w:t>1. По отдельным направлениям своей деятельности городской Совет из состава депутатов городского Совета формирует постоянные и временные комиссии для предварительного рассмотрения и подготовки вопросов, относящихся к ведению городского Совета, а также содействия проведению в жизнь его решений, законов и других нормативных правовых актов органов государственной власти, осуществления в пределах компетенции городского Совета контроля за работой администрации города и иных органов местного самоуправления города.</w:t>
      </w:r>
    </w:p>
    <w:p w:rsidR="00B906B7" w:rsidRDefault="00B906B7" w:rsidP="00B906B7">
      <w:pPr>
        <w:jc w:val="both"/>
        <w:rPr>
          <w:sz w:val="28"/>
          <w:szCs w:val="28"/>
        </w:rPr>
      </w:pPr>
      <w:r>
        <w:rPr>
          <w:sz w:val="28"/>
          <w:szCs w:val="28"/>
        </w:rPr>
        <w:tab/>
        <w:t>2. Решения о формировании постоянных комиссий принимаются городским Советом на сессии в порядке, предусмотренном Регламентом.</w:t>
      </w:r>
    </w:p>
    <w:p w:rsidR="00B906B7" w:rsidRDefault="00B906B7" w:rsidP="00B906B7">
      <w:pPr>
        <w:jc w:val="both"/>
        <w:rPr>
          <w:sz w:val="28"/>
          <w:szCs w:val="28"/>
        </w:rPr>
      </w:pPr>
      <w:r>
        <w:rPr>
          <w:sz w:val="28"/>
          <w:szCs w:val="28"/>
        </w:rPr>
        <w:tab/>
        <w:t>Постоянные комиссии из своего состава избирают председателя, заместителя и секретаря комиссии.</w:t>
      </w:r>
    </w:p>
    <w:p w:rsidR="00B906B7" w:rsidRDefault="00B906B7" w:rsidP="00B906B7">
      <w:pPr>
        <w:jc w:val="both"/>
        <w:rPr>
          <w:sz w:val="28"/>
          <w:szCs w:val="28"/>
        </w:rPr>
      </w:pPr>
      <w:r>
        <w:rPr>
          <w:sz w:val="28"/>
          <w:szCs w:val="28"/>
        </w:rPr>
        <w:tab/>
        <w:t>Председатели постоянных комиссий утверждаются на сессии городского Совета.</w:t>
      </w:r>
    </w:p>
    <w:p w:rsidR="00B906B7" w:rsidRDefault="00B906B7" w:rsidP="00B906B7">
      <w:pPr>
        <w:jc w:val="both"/>
        <w:rPr>
          <w:sz w:val="28"/>
          <w:szCs w:val="28"/>
        </w:rPr>
      </w:pPr>
      <w:r>
        <w:rPr>
          <w:sz w:val="28"/>
          <w:szCs w:val="28"/>
        </w:rPr>
        <w:tab/>
        <w:t>3. Порядок формирования, функции и полномочия постоянных и временных комиссий, организация их работы определяются Регламентом и Положением о постоянных и временных комиссиях.</w:t>
      </w:r>
    </w:p>
    <w:p w:rsidR="00B906B7" w:rsidRDefault="00B906B7" w:rsidP="00B906B7">
      <w:pPr>
        <w:jc w:val="center"/>
        <w:rPr>
          <w:sz w:val="28"/>
          <w:szCs w:val="28"/>
        </w:rPr>
      </w:pPr>
    </w:p>
    <w:p w:rsidR="00B906B7" w:rsidRDefault="00B906B7" w:rsidP="00B906B7">
      <w:pPr>
        <w:jc w:val="center"/>
        <w:rPr>
          <w:sz w:val="28"/>
          <w:szCs w:val="28"/>
        </w:rPr>
      </w:pPr>
      <w:r>
        <w:rPr>
          <w:sz w:val="28"/>
          <w:szCs w:val="28"/>
        </w:rPr>
        <w:t>Статья 27. Обеспечение деятельности городского Совета</w:t>
      </w:r>
    </w:p>
    <w:p w:rsidR="00B906B7" w:rsidRDefault="00B906B7" w:rsidP="00B906B7">
      <w:pPr>
        <w:jc w:val="both"/>
        <w:rPr>
          <w:sz w:val="28"/>
          <w:szCs w:val="28"/>
        </w:rPr>
      </w:pPr>
    </w:p>
    <w:p w:rsidR="00B906B7" w:rsidRDefault="00B906B7" w:rsidP="00B906B7">
      <w:pPr>
        <w:jc w:val="both"/>
        <w:rPr>
          <w:sz w:val="28"/>
          <w:szCs w:val="28"/>
        </w:rPr>
      </w:pPr>
      <w:r>
        <w:rPr>
          <w:sz w:val="28"/>
          <w:szCs w:val="28"/>
        </w:rPr>
        <w:tab/>
        <w:t>Организационное, правовое, информационное и иное обеспечение деятельности городского Совета, его постоянных комиссий осуществляет аппарат городского Совета.</w:t>
      </w:r>
    </w:p>
    <w:p w:rsidR="00B906B7" w:rsidRDefault="00B906B7" w:rsidP="00B906B7">
      <w:pPr>
        <w:jc w:val="center"/>
        <w:rPr>
          <w:sz w:val="28"/>
          <w:szCs w:val="28"/>
        </w:rPr>
      </w:pPr>
    </w:p>
    <w:p w:rsidR="00B906B7" w:rsidRDefault="00B906B7" w:rsidP="00B906B7">
      <w:pPr>
        <w:jc w:val="center"/>
        <w:rPr>
          <w:sz w:val="28"/>
          <w:szCs w:val="28"/>
        </w:rPr>
      </w:pPr>
      <w:r>
        <w:rPr>
          <w:sz w:val="28"/>
          <w:szCs w:val="28"/>
        </w:rPr>
        <w:t>Статья 28. Председатель, заместитель председателя</w:t>
      </w:r>
    </w:p>
    <w:p w:rsidR="00B906B7" w:rsidRDefault="00B906B7" w:rsidP="00B906B7">
      <w:pPr>
        <w:jc w:val="center"/>
        <w:rPr>
          <w:sz w:val="28"/>
          <w:szCs w:val="28"/>
        </w:rPr>
      </w:pPr>
      <w:r>
        <w:rPr>
          <w:sz w:val="28"/>
          <w:szCs w:val="28"/>
        </w:rPr>
        <w:t>городского Совета</w:t>
      </w:r>
    </w:p>
    <w:p w:rsidR="00B906B7" w:rsidRDefault="00B906B7" w:rsidP="00B906B7">
      <w:pPr>
        <w:jc w:val="both"/>
        <w:rPr>
          <w:sz w:val="28"/>
          <w:szCs w:val="28"/>
        </w:rPr>
      </w:pPr>
    </w:p>
    <w:p w:rsidR="00B906B7" w:rsidRDefault="00B906B7" w:rsidP="00B906B7">
      <w:pPr>
        <w:jc w:val="both"/>
        <w:rPr>
          <w:sz w:val="28"/>
          <w:szCs w:val="28"/>
        </w:rPr>
      </w:pPr>
      <w:r>
        <w:rPr>
          <w:sz w:val="28"/>
          <w:szCs w:val="28"/>
        </w:rPr>
        <w:tab/>
        <w:t xml:space="preserve">1.Организацию работы городского Совета осуществляет председатель городского Совета, избираемый из числа депутатов городского Совета прямым тайным голосованием. </w:t>
      </w:r>
    </w:p>
    <w:p w:rsidR="00B906B7" w:rsidRDefault="00B906B7" w:rsidP="00B906B7">
      <w:pPr>
        <w:jc w:val="both"/>
        <w:rPr>
          <w:sz w:val="28"/>
          <w:szCs w:val="28"/>
        </w:rPr>
      </w:pPr>
      <w:r>
        <w:rPr>
          <w:sz w:val="28"/>
          <w:szCs w:val="28"/>
        </w:rPr>
        <w:tab/>
        <w:t>Решение об избрании председателя городского Совета принимается большинством голосов от установленного числа депутатов.</w:t>
      </w:r>
    </w:p>
    <w:p w:rsidR="00B906B7" w:rsidRDefault="00B906B7" w:rsidP="00B906B7">
      <w:pPr>
        <w:pStyle w:val="ConsPlusNormal"/>
        <w:jc w:val="both"/>
        <w:rPr>
          <w:rFonts w:ascii="Times New Roman" w:hAnsi="Times New Roman" w:cs="Times New Roman"/>
          <w:i/>
          <w:sz w:val="28"/>
          <w:szCs w:val="28"/>
        </w:rPr>
      </w:pPr>
      <w:r>
        <w:rPr>
          <w:rFonts w:ascii="Times New Roman" w:hAnsi="Times New Roman" w:cs="Times New Roman"/>
          <w:sz w:val="28"/>
          <w:szCs w:val="28"/>
        </w:rPr>
        <w:tab/>
        <w:t>Полномочия  председателя городского Совета начинаются со дня его избрания и прекращаются со дня начала работы городского Совета нового созыва.</w:t>
      </w:r>
      <w:r>
        <w:rPr>
          <w:rFonts w:ascii="Times New Roman" w:hAnsi="Times New Roman" w:cs="Times New Roman"/>
          <w:b/>
          <w:sz w:val="28"/>
          <w:szCs w:val="28"/>
        </w:rPr>
        <w:t xml:space="preserve"> </w:t>
      </w:r>
    </w:p>
    <w:p w:rsidR="00B906B7" w:rsidRDefault="00B906B7" w:rsidP="00B906B7">
      <w:pPr>
        <w:jc w:val="both"/>
        <w:rPr>
          <w:sz w:val="28"/>
          <w:szCs w:val="28"/>
        </w:rPr>
      </w:pPr>
      <w:r>
        <w:rPr>
          <w:sz w:val="28"/>
          <w:szCs w:val="28"/>
        </w:rPr>
        <w:tab/>
        <w:t xml:space="preserve">2. Председатель городского Совета подотчетен городскому Совету и может быть освобожден от занимаемой должности путем тайного голосования на сессии городского Совета. Мотивированное предложение по </w:t>
      </w:r>
      <w:r>
        <w:rPr>
          <w:sz w:val="28"/>
          <w:szCs w:val="28"/>
        </w:rPr>
        <w:lastRenderedPageBreak/>
        <w:t>освобождению председателя городского Совета вносится группой депутатов городского Совета численностью не менее 1/3 от их установленного числа.</w:t>
      </w:r>
    </w:p>
    <w:p w:rsidR="00B906B7" w:rsidRDefault="00B906B7" w:rsidP="00B906B7">
      <w:pPr>
        <w:jc w:val="both"/>
        <w:rPr>
          <w:sz w:val="28"/>
          <w:szCs w:val="28"/>
        </w:rPr>
      </w:pPr>
      <w:r>
        <w:rPr>
          <w:sz w:val="28"/>
          <w:szCs w:val="28"/>
        </w:rPr>
        <w:tab/>
        <w:t>Решение об освобождении председателя городского Совета принимается 2/3 голосов от установленного числа депутатов городского Совета.</w:t>
      </w:r>
    </w:p>
    <w:p w:rsidR="00B906B7" w:rsidRDefault="00B906B7" w:rsidP="00B906B7">
      <w:pPr>
        <w:jc w:val="both"/>
        <w:rPr>
          <w:sz w:val="28"/>
          <w:szCs w:val="28"/>
        </w:rPr>
      </w:pPr>
      <w:r>
        <w:rPr>
          <w:sz w:val="28"/>
          <w:szCs w:val="28"/>
        </w:rPr>
        <w:tab/>
        <w:t>Добровольное сложение председателем городского Совета своих полномочий удовлетворяется на основании его письменного заявления большинством голосов от установленного числа депутатов.</w:t>
      </w:r>
    </w:p>
    <w:p w:rsidR="00B906B7" w:rsidRDefault="00B906B7" w:rsidP="00B906B7">
      <w:pPr>
        <w:jc w:val="both"/>
        <w:rPr>
          <w:sz w:val="28"/>
          <w:szCs w:val="28"/>
        </w:rPr>
      </w:pPr>
      <w:r>
        <w:rPr>
          <w:sz w:val="28"/>
          <w:szCs w:val="28"/>
        </w:rPr>
        <w:tab/>
        <w:t>В случае непринятия городским Советом отставки председатель городского Совета вправе сложить свои полномочия по истечении двух недель после подачи заявления.</w:t>
      </w:r>
    </w:p>
    <w:p w:rsidR="00B906B7" w:rsidRDefault="00B906B7" w:rsidP="00B906B7">
      <w:pPr>
        <w:jc w:val="both"/>
        <w:rPr>
          <w:sz w:val="28"/>
          <w:szCs w:val="28"/>
        </w:rPr>
      </w:pPr>
      <w:r>
        <w:rPr>
          <w:sz w:val="28"/>
          <w:szCs w:val="28"/>
        </w:rPr>
        <w:tab/>
        <w:t>3. Председатель городского Совета:</w:t>
      </w:r>
    </w:p>
    <w:p w:rsidR="00B906B7" w:rsidRDefault="00B906B7" w:rsidP="00B906B7">
      <w:pPr>
        <w:jc w:val="both"/>
        <w:rPr>
          <w:sz w:val="28"/>
          <w:szCs w:val="28"/>
        </w:rPr>
      </w:pPr>
      <w:r>
        <w:rPr>
          <w:sz w:val="28"/>
          <w:szCs w:val="28"/>
        </w:rPr>
        <w:tab/>
        <w:t>1) представляет городской Совет в отношениях с населением города, органами государственной власти, местного самоуправления, предприятиями, учреждениями и организациями, общественными объединениями;</w:t>
      </w:r>
    </w:p>
    <w:p w:rsidR="00B906B7" w:rsidRDefault="00B906B7" w:rsidP="00B906B7">
      <w:pPr>
        <w:jc w:val="both"/>
        <w:rPr>
          <w:sz w:val="28"/>
          <w:szCs w:val="28"/>
        </w:rPr>
      </w:pPr>
      <w:r>
        <w:rPr>
          <w:sz w:val="28"/>
          <w:szCs w:val="28"/>
        </w:rPr>
        <w:tab/>
        <w:t>2) созывает сессии городского Совета, доводит до сведения депутатов городского Совета и населения время и место их проведения, а также проект повестки дня;</w:t>
      </w:r>
    </w:p>
    <w:p w:rsidR="00B906B7" w:rsidRDefault="00B906B7" w:rsidP="00B906B7">
      <w:pPr>
        <w:jc w:val="both"/>
        <w:rPr>
          <w:sz w:val="28"/>
          <w:szCs w:val="28"/>
        </w:rPr>
      </w:pPr>
      <w:r>
        <w:rPr>
          <w:sz w:val="28"/>
          <w:szCs w:val="28"/>
        </w:rPr>
        <w:tab/>
        <w:t>3) осуществляет руководство подготовкой сессий городского Совета и вопросов, вносимых на рассмотрение городского Совета;</w:t>
      </w:r>
    </w:p>
    <w:p w:rsidR="00B906B7" w:rsidRDefault="00B906B7" w:rsidP="00B906B7">
      <w:pPr>
        <w:jc w:val="both"/>
        <w:rPr>
          <w:sz w:val="28"/>
          <w:szCs w:val="28"/>
        </w:rPr>
      </w:pPr>
      <w:r>
        <w:rPr>
          <w:sz w:val="28"/>
          <w:szCs w:val="28"/>
        </w:rPr>
        <w:tab/>
        <w:t>4) председательствует на сессии городского Совета в соответствии с Регламентом;</w:t>
      </w:r>
    </w:p>
    <w:p w:rsidR="00B906B7" w:rsidRDefault="00B906B7" w:rsidP="00B906B7">
      <w:pPr>
        <w:jc w:val="both"/>
        <w:rPr>
          <w:sz w:val="28"/>
          <w:szCs w:val="28"/>
        </w:rPr>
      </w:pPr>
      <w:r>
        <w:rPr>
          <w:sz w:val="28"/>
          <w:szCs w:val="28"/>
        </w:rPr>
        <w:tab/>
        <w:t>5) информирует о работе городского Совета;</w:t>
      </w:r>
    </w:p>
    <w:p w:rsidR="00B906B7" w:rsidRDefault="00B906B7" w:rsidP="00B906B7">
      <w:pPr>
        <w:jc w:val="both"/>
        <w:rPr>
          <w:sz w:val="28"/>
          <w:szCs w:val="28"/>
        </w:rPr>
      </w:pPr>
      <w:r>
        <w:rPr>
          <w:sz w:val="28"/>
          <w:szCs w:val="28"/>
        </w:rPr>
        <w:tab/>
        <w:t>6) издает постановления и распоряжения по вопросам организации деятельности городского Совета, подписывает решения городского Совета, протоколы сессий городского Совета;</w:t>
      </w:r>
    </w:p>
    <w:p w:rsidR="00B906B7" w:rsidRDefault="00B906B7" w:rsidP="00B906B7">
      <w:pPr>
        <w:jc w:val="both"/>
        <w:rPr>
          <w:sz w:val="28"/>
          <w:szCs w:val="28"/>
        </w:rPr>
      </w:pPr>
      <w:r>
        <w:rPr>
          <w:sz w:val="28"/>
          <w:szCs w:val="28"/>
        </w:rPr>
        <w:tab/>
        <w:t>7) вносит на утверждение городского Совета предложения по структуре городского Совета, аппарата городского Совета, руководит работой аппарата городского Совета, назначает и освобождает от должности работников аппарата городского Совета;</w:t>
      </w:r>
    </w:p>
    <w:p w:rsidR="00B906B7" w:rsidRDefault="00B906B7" w:rsidP="00B906B7">
      <w:pPr>
        <w:jc w:val="both"/>
        <w:rPr>
          <w:sz w:val="28"/>
          <w:szCs w:val="28"/>
        </w:rPr>
      </w:pPr>
      <w:r>
        <w:rPr>
          <w:sz w:val="28"/>
          <w:szCs w:val="28"/>
        </w:rPr>
        <w:tab/>
        <w:t>8) налагает дисциплинарные взыскания и применяет меры поощрения к работникам аппарата городского Совета в соответствии с действующим законодательством Российской Федерации о труде;</w:t>
      </w:r>
    </w:p>
    <w:p w:rsidR="00B906B7" w:rsidRDefault="00B906B7" w:rsidP="00B906B7">
      <w:pPr>
        <w:jc w:val="both"/>
        <w:rPr>
          <w:sz w:val="28"/>
          <w:szCs w:val="28"/>
        </w:rPr>
      </w:pPr>
      <w:r>
        <w:rPr>
          <w:sz w:val="28"/>
          <w:szCs w:val="28"/>
        </w:rPr>
        <w:tab/>
        <w:t>9) оказывает содействие депутатам городского Совета в осуществлении ими своих полномочий, организует обеспечение их необходимой информацией, рассматривает вопросы, связанные с освобождением депутатов городского Совета от выполнения служебных или производственных обязанностей для работы в городском Совете, его органах и в избирательных округах;</w:t>
      </w:r>
    </w:p>
    <w:p w:rsidR="00B906B7" w:rsidRDefault="00B906B7" w:rsidP="00B906B7">
      <w:pPr>
        <w:jc w:val="both"/>
        <w:rPr>
          <w:sz w:val="28"/>
          <w:szCs w:val="28"/>
        </w:rPr>
      </w:pPr>
      <w:r>
        <w:rPr>
          <w:sz w:val="28"/>
          <w:szCs w:val="28"/>
        </w:rPr>
        <w:tab/>
        <w:t>10) образует рабочие группы по изучению отдельных вопросов из состава депутатов городского Совета, работников аппарата городского Совета и администрации города (по согласованию с Главой города);</w:t>
      </w:r>
    </w:p>
    <w:p w:rsidR="00B906B7" w:rsidRDefault="00B906B7" w:rsidP="00B906B7">
      <w:pPr>
        <w:jc w:val="both"/>
        <w:rPr>
          <w:sz w:val="28"/>
          <w:szCs w:val="28"/>
        </w:rPr>
      </w:pPr>
      <w:r>
        <w:rPr>
          <w:sz w:val="28"/>
          <w:szCs w:val="28"/>
        </w:rPr>
        <w:tab/>
        <w:t>11) координирует деятельность постоянных и иных комиссий городского Совета, депутатских объединений;</w:t>
      </w:r>
    </w:p>
    <w:p w:rsidR="00B906B7" w:rsidRDefault="00B906B7" w:rsidP="00B906B7">
      <w:pPr>
        <w:jc w:val="both"/>
        <w:rPr>
          <w:sz w:val="28"/>
          <w:szCs w:val="28"/>
        </w:rPr>
      </w:pPr>
      <w:r>
        <w:rPr>
          <w:sz w:val="28"/>
          <w:szCs w:val="28"/>
        </w:rPr>
        <w:lastRenderedPageBreak/>
        <w:tab/>
        <w:t>12) дает поручения постоянным и иным комиссиям городского Совета;</w:t>
      </w:r>
    </w:p>
    <w:p w:rsidR="00B906B7" w:rsidRDefault="00B906B7" w:rsidP="00B906B7">
      <w:pPr>
        <w:jc w:val="both"/>
        <w:rPr>
          <w:sz w:val="28"/>
          <w:szCs w:val="28"/>
        </w:rPr>
      </w:pPr>
      <w:r>
        <w:rPr>
          <w:sz w:val="28"/>
          <w:szCs w:val="28"/>
        </w:rPr>
        <w:tab/>
        <w:t>13) принимает меры по обеспечению гласности и учету общественного мнения в работе городского Совета;</w:t>
      </w:r>
    </w:p>
    <w:p w:rsidR="00B906B7" w:rsidRDefault="00B906B7" w:rsidP="00B906B7">
      <w:pPr>
        <w:jc w:val="both"/>
        <w:rPr>
          <w:sz w:val="28"/>
          <w:szCs w:val="28"/>
        </w:rPr>
      </w:pPr>
      <w:r>
        <w:rPr>
          <w:sz w:val="28"/>
          <w:szCs w:val="28"/>
        </w:rPr>
        <w:tab/>
        <w:t>14) обеспечивает в соответствии с решениями городского Совета организацию местных референдумов, обсуждение гражданами проектов важнейших решений городского Совета, организует прием граждан, рассмотрение их обращений, заявлений и жалоб;</w:t>
      </w:r>
    </w:p>
    <w:p w:rsidR="00B906B7" w:rsidRDefault="00B906B7" w:rsidP="00B906B7">
      <w:pPr>
        <w:jc w:val="both"/>
        <w:rPr>
          <w:sz w:val="28"/>
          <w:szCs w:val="28"/>
        </w:rPr>
      </w:pPr>
      <w:r>
        <w:rPr>
          <w:sz w:val="28"/>
          <w:szCs w:val="28"/>
        </w:rPr>
        <w:tab/>
        <w:t>15) рассматривает в соответствии с действующим законодательством вопросы организации муниципальных выборов и досрочного прекращения полномочий депутатов городского Совета;</w:t>
      </w:r>
    </w:p>
    <w:p w:rsidR="00B906B7" w:rsidRDefault="00B906B7" w:rsidP="00B906B7">
      <w:pPr>
        <w:jc w:val="both"/>
        <w:rPr>
          <w:sz w:val="28"/>
          <w:szCs w:val="28"/>
        </w:rPr>
      </w:pPr>
      <w:r>
        <w:rPr>
          <w:sz w:val="28"/>
          <w:szCs w:val="28"/>
        </w:rPr>
        <w:tab/>
        <w:t xml:space="preserve">16) подписывает исковые заявления, направляемые в суд; </w:t>
      </w:r>
    </w:p>
    <w:p w:rsidR="00B906B7" w:rsidRDefault="00B906B7" w:rsidP="00B906B7">
      <w:pPr>
        <w:jc w:val="both"/>
        <w:rPr>
          <w:sz w:val="28"/>
          <w:szCs w:val="28"/>
        </w:rPr>
      </w:pPr>
      <w:r>
        <w:rPr>
          <w:sz w:val="28"/>
          <w:szCs w:val="28"/>
        </w:rPr>
        <w:tab/>
        <w:t>17) является распорядителем средств по расходам, предусмотренным в городском бюджете на подготовку и проведение сессий городского Совета, работу постоянных комиссий, содержание аппарата, и другим расходам, связанным с деятельностью городского Совета;</w:t>
      </w:r>
    </w:p>
    <w:p w:rsidR="00B906B7" w:rsidRDefault="00B906B7" w:rsidP="00B906B7">
      <w:pPr>
        <w:jc w:val="both"/>
        <w:rPr>
          <w:sz w:val="28"/>
          <w:szCs w:val="28"/>
        </w:rPr>
      </w:pPr>
      <w:r>
        <w:rPr>
          <w:sz w:val="28"/>
          <w:szCs w:val="28"/>
        </w:rPr>
        <w:tab/>
        <w:t>18) устанавливает размеры и условия оплаты труда муниципальных служащих и работников, занимающих должности, не отнесенные к муниципальным должностям городского Совета, в соответствии с нормативными правовыми актами городского Совета;</w:t>
      </w:r>
    </w:p>
    <w:p w:rsidR="00B906B7" w:rsidRDefault="00B906B7" w:rsidP="00B906B7">
      <w:pPr>
        <w:jc w:val="both"/>
        <w:rPr>
          <w:sz w:val="28"/>
          <w:szCs w:val="28"/>
        </w:rPr>
      </w:pPr>
      <w:r>
        <w:rPr>
          <w:sz w:val="28"/>
          <w:szCs w:val="28"/>
        </w:rPr>
        <w:tab/>
        <w:t>19) решает иные вопросы, которые могут быть ему поручены городским Советом или возложены действующим законодательством.</w:t>
      </w:r>
    </w:p>
    <w:p w:rsidR="00B906B7" w:rsidRDefault="00B906B7" w:rsidP="00B906B7">
      <w:pPr>
        <w:jc w:val="both"/>
        <w:rPr>
          <w:sz w:val="28"/>
          <w:szCs w:val="28"/>
        </w:rPr>
      </w:pPr>
      <w:r>
        <w:rPr>
          <w:sz w:val="28"/>
          <w:szCs w:val="28"/>
        </w:rPr>
        <w:tab/>
        <w:t>4. Заместитель председателя городского Совета выполняет функции в соответствии с распределением обязанностей, установленных Регламентом, и по поручениям его председателя. В случае отсутствия председателя городского Совета или невозможности выполнения им своих обязанностей осуществляет полномочия председателя городского Совета.</w:t>
      </w:r>
    </w:p>
    <w:p w:rsidR="00B906B7" w:rsidRDefault="00B906B7" w:rsidP="00B906B7">
      <w:pPr>
        <w:jc w:val="both"/>
        <w:rPr>
          <w:sz w:val="28"/>
          <w:szCs w:val="28"/>
        </w:rPr>
      </w:pPr>
      <w:r>
        <w:rPr>
          <w:sz w:val="28"/>
          <w:szCs w:val="28"/>
        </w:rPr>
        <w:tab/>
        <w:t>5. Заместитель председателя городского Совета избирается тайным голосованием на сессии по представлению председателя городского Совета из числа депутатов городского Совета на срок полномочий городского Совета.</w:t>
      </w:r>
    </w:p>
    <w:p w:rsidR="00B906B7" w:rsidRDefault="00B906B7" w:rsidP="00B906B7">
      <w:pPr>
        <w:jc w:val="both"/>
        <w:rPr>
          <w:sz w:val="28"/>
          <w:szCs w:val="28"/>
        </w:rPr>
      </w:pPr>
      <w:r>
        <w:rPr>
          <w:sz w:val="28"/>
          <w:szCs w:val="28"/>
        </w:rPr>
        <w:tab/>
        <w:t>6. Порядок избрания и отзыва заместителя председателя городского Совета определяется Регламентом в соответствии с Уставом города.</w:t>
      </w:r>
    </w:p>
    <w:p w:rsidR="00B906B7" w:rsidRDefault="00B906B7" w:rsidP="00B906B7">
      <w:pPr>
        <w:jc w:val="both"/>
        <w:rPr>
          <w:sz w:val="28"/>
          <w:szCs w:val="28"/>
        </w:rPr>
      </w:pPr>
      <w:r>
        <w:rPr>
          <w:sz w:val="28"/>
          <w:szCs w:val="28"/>
        </w:rPr>
        <w:tab/>
        <w:t>7. Председатель и заместитель председателя городского Совета работают на постоянной основе.</w:t>
      </w:r>
    </w:p>
    <w:p w:rsidR="00B906B7" w:rsidRDefault="00B906B7" w:rsidP="00B906B7">
      <w:pPr>
        <w:jc w:val="both"/>
        <w:rPr>
          <w:sz w:val="28"/>
          <w:szCs w:val="28"/>
        </w:rPr>
      </w:pPr>
    </w:p>
    <w:p w:rsidR="00B906B7" w:rsidRDefault="00B906B7" w:rsidP="00B906B7">
      <w:pPr>
        <w:jc w:val="center"/>
        <w:rPr>
          <w:sz w:val="28"/>
          <w:szCs w:val="28"/>
        </w:rPr>
      </w:pPr>
      <w:r>
        <w:rPr>
          <w:sz w:val="28"/>
          <w:szCs w:val="28"/>
        </w:rPr>
        <w:t>Статья 29. Досрочное прекращение полномочий городского Совета</w:t>
      </w:r>
    </w:p>
    <w:p w:rsidR="00B906B7" w:rsidRDefault="00B906B7" w:rsidP="00B906B7">
      <w:pPr>
        <w:jc w:val="both"/>
        <w:rPr>
          <w:sz w:val="28"/>
          <w:szCs w:val="28"/>
        </w:rPr>
      </w:pPr>
    </w:p>
    <w:p w:rsidR="00B906B7" w:rsidRDefault="00B906B7" w:rsidP="00B906B7">
      <w:pPr>
        <w:jc w:val="both"/>
        <w:rPr>
          <w:sz w:val="28"/>
          <w:szCs w:val="28"/>
        </w:rPr>
      </w:pPr>
      <w:r>
        <w:rPr>
          <w:sz w:val="28"/>
          <w:szCs w:val="28"/>
        </w:rPr>
        <w:tab/>
        <w:t>1. Полномочия городского Совета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B906B7" w:rsidRDefault="00B906B7" w:rsidP="00B906B7">
      <w:pPr>
        <w:jc w:val="both"/>
        <w:rPr>
          <w:sz w:val="28"/>
          <w:szCs w:val="28"/>
        </w:rPr>
      </w:pPr>
      <w:r>
        <w:rPr>
          <w:sz w:val="28"/>
          <w:szCs w:val="28"/>
        </w:rPr>
        <w:tab/>
        <w:t>Полномочия городского Совета прекращаются досрочно также в случае:</w:t>
      </w:r>
    </w:p>
    <w:p w:rsidR="00B906B7" w:rsidRDefault="00B906B7" w:rsidP="00B906B7">
      <w:pPr>
        <w:jc w:val="both"/>
        <w:rPr>
          <w:sz w:val="28"/>
          <w:szCs w:val="28"/>
        </w:rPr>
      </w:pPr>
      <w:r>
        <w:rPr>
          <w:sz w:val="28"/>
          <w:szCs w:val="28"/>
        </w:rPr>
        <w:tab/>
        <w:t>1) принятия городским Советом решения о самороспуске в порядке, определенном Уставом города;</w:t>
      </w:r>
    </w:p>
    <w:p w:rsidR="00B906B7" w:rsidRDefault="00B906B7" w:rsidP="00B906B7">
      <w:pPr>
        <w:jc w:val="both"/>
        <w:rPr>
          <w:sz w:val="28"/>
          <w:szCs w:val="28"/>
        </w:rPr>
      </w:pPr>
      <w:r>
        <w:rPr>
          <w:sz w:val="28"/>
          <w:szCs w:val="28"/>
        </w:rPr>
        <w:lastRenderedPageBreak/>
        <w:tab/>
        <w:t>2) вступления в силу решения Липецкого областного суда о неправомочности данного состава депутатов городского Совета, в том числе в связи со сложением депутатами городского Совета своих полномочий;</w:t>
      </w:r>
    </w:p>
    <w:p w:rsidR="00B906B7" w:rsidRDefault="00B906B7" w:rsidP="00B906B7">
      <w:pPr>
        <w:jc w:val="both"/>
        <w:rPr>
          <w:sz w:val="28"/>
          <w:szCs w:val="28"/>
        </w:rPr>
      </w:pPr>
      <w:r>
        <w:rPr>
          <w:sz w:val="28"/>
          <w:szCs w:val="28"/>
        </w:rPr>
        <w:tab/>
        <w:t>3) преобразования города в соответствии с действующим законодательством;</w:t>
      </w:r>
    </w:p>
    <w:p w:rsidR="00B906B7" w:rsidRDefault="00B906B7" w:rsidP="00B906B7">
      <w:pPr>
        <w:jc w:val="both"/>
        <w:rPr>
          <w:sz w:val="28"/>
          <w:szCs w:val="28"/>
        </w:rPr>
      </w:pPr>
      <w:r>
        <w:rPr>
          <w:sz w:val="28"/>
          <w:szCs w:val="28"/>
        </w:rPr>
        <w:tab/>
        <w:t>4) в случае увеличения численности избирателей города более чем на 25 процентов, произошедшего вследствие изменения границ города или объединения поселения с городом;</w:t>
      </w:r>
    </w:p>
    <w:p w:rsidR="00B906B7" w:rsidRDefault="00B906B7" w:rsidP="00B906B7">
      <w:pPr>
        <w:jc w:val="both"/>
        <w:rPr>
          <w:sz w:val="28"/>
          <w:szCs w:val="28"/>
        </w:rPr>
      </w:pPr>
      <w:r>
        <w:rPr>
          <w:sz w:val="28"/>
          <w:szCs w:val="28"/>
        </w:rPr>
        <w:tab/>
        <w:t>5) нарушения срока издания муниципального правового акта, требуемого для реализации решения, принятого путем прямого волеизъявления граждан.</w:t>
      </w:r>
    </w:p>
    <w:p w:rsidR="00B906B7" w:rsidRDefault="00B906B7" w:rsidP="00B906B7">
      <w:pPr>
        <w:jc w:val="both"/>
        <w:rPr>
          <w:sz w:val="28"/>
          <w:szCs w:val="28"/>
        </w:rPr>
      </w:pPr>
      <w:r>
        <w:rPr>
          <w:sz w:val="28"/>
          <w:szCs w:val="28"/>
        </w:rPr>
        <w:tab/>
        <w:t>С инициативой о самороспуске городского Совета может выступать группа депутатов городского Совета численностью не менее 1/3 от их установленного числа.</w:t>
      </w:r>
    </w:p>
    <w:p w:rsidR="00B906B7" w:rsidRDefault="00B906B7" w:rsidP="00B906B7">
      <w:pPr>
        <w:jc w:val="both"/>
        <w:rPr>
          <w:sz w:val="28"/>
          <w:szCs w:val="28"/>
        </w:rPr>
      </w:pPr>
      <w:r>
        <w:rPr>
          <w:sz w:val="28"/>
          <w:szCs w:val="28"/>
        </w:rPr>
        <w:tab/>
        <w:t>Решение о досрочном прекращении полномочий городского Совета в результате самороспуска принимается 2/3 голосов от установленного числа депутатов городского Совета.</w:t>
      </w:r>
    </w:p>
    <w:p w:rsidR="00B906B7" w:rsidRDefault="00B906B7" w:rsidP="00B906B7">
      <w:pPr>
        <w:jc w:val="both"/>
        <w:rPr>
          <w:sz w:val="28"/>
          <w:szCs w:val="28"/>
        </w:rPr>
      </w:pPr>
      <w:r>
        <w:rPr>
          <w:sz w:val="28"/>
          <w:szCs w:val="28"/>
        </w:rPr>
        <w:tab/>
        <w:t>2. Досрочное прекращение полномочий городского Совета влечет досрочное прекращение полномочий его депутатов.</w:t>
      </w:r>
    </w:p>
    <w:p w:rsidR="00B906B7" w:rsidRDefault="00B906B7" w:rsidP="00B906B7">
      <w:pPr>
        <w:jc w:val="both"/>
        <w:rPr>
          <w:sz w:val="28"/>
          <w:szCs w:val="28"/>
        </w:rPr>
      </w:pPr>
      <w:r>
        <w:rPr>
          <w:sz w:val="28"/>
          <w:szCs w:val="28"/>
        </w:rPr>
        <w:tab/>
        <w:t>3. В случае досрочного прекращения полномочий городского Совета досрочные муниципальные выборы в городской Совет проводятся в сроки, установленные федеральным законом.</w:t>
      </w:r>
    </w:p>
    <w:p w:rsidR="00B906B7" w:rsidRDefault="00B906B7" w:rsidP="00B906B7">
      <w:pPr>
        <w:jc w:val="center"/>
        <w:rPr>
          <w:sz w:val="28"/>
          <w:szCs w:val="28"/>
        </w:rPr>
      </w:pPr>
    </w:p>
    <w:p w:rsidR="00B906B7" w:rsidRDefault="00B906B7" w:rsidP="00B906B7">
      <w:pPr>
        <w:jc w:val="center"/>
        <w:rPr>
          <w:sz w:val="28"/>
          <w:szCs w:val="28"/>
        </w:rPr>
      </w:pPr>
      <w:r>
        <w:rPr>
          <w:sz w:val="28"/>
          <w:szCs w:val="28"/>
        </w:rPr>
        <w:t>Статья 30. Депутат городского Совета</w:t>
      </w:r>
    </w:p>
    <w:p w:rsidR="00B906B7" w:rsidRDefault="00B906B7" w:rsidP="00B906B7">
      <w:pPr>
        <w:jc w:val="both"/>
        <w:rPr>
          <w:sz w:val="28"/>
          <w:szCs w:val="28"/>
        </w:rPr>
      </w:pP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 Депутаты городского Совета избираются сроком на 5 лет, срок полномочий депутатов городского Совета 5 лет.</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Полномочия депутата городского Совета, в том числе депутата, избранного на повторных или дополнительных выборах, начинаются со дня его избрания и прекращаются со дня начала работы городского Совета нового созыва.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2. Депутаты городского Совета избираются гражданами Российской Федерации, проживающими на территории города и обладающими в соответствии с федеральным законом избирательным правом.</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3. Депутатом городского Совета может быть избран гражданин Российской Федерации, достигший возраста 18 лет.</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4. Статус депутата городского Совета определяется действующим законодательством.</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5.  Депутат городского Совета обладает депутатской неприкосновенностью в течение срока своих полномочий в соответствии с федеральным законом и законом Липецкой области.</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6. Депутату городского Совета в соответствии с </w:t>
      </w:r>
      <w:hyperlink r:id="rId27"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Липецкой области от 26.07.2013 № 180-ОЗ «О гарантиях осуществления полномочий депутата представительного органа муниципального образования Липецкой области» гарантируются:</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ab/>
        <w:t>1) правотворческая инициатива;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2) участие в заседаниях городского Совета, комиссий, согласительных комиссий, депутатских объединений (фракций, депутатских групп), рабочих группах;</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3) участие в выполнении поручений городского Совета;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4) депутатский запрос;</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5) депутатские и публичные слушания;</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6) право на получение и распространение информации;</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7) право на прием в первоочередном порядке должностными лицами;</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8) освобождение депутата городского Совета от выполнения производственных или служебных обязанностей на время осуществления депутатской деятельности;</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9) материально-техническое обеспечение депутатской деятельности;</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10) удостоверение и нагрудный знак депутата городского Совета;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11) помощники депутата городского Совета.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7. На постоянной основе, за счет средств городского бюджета, могут работать два депутата городского Совета.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8. Депутат городского Совета представляет интересы своих избирателей, осуществляет свою деятельность в соответствии с интересами населения города, руководствуясь законодательством Российской Федерации, Липецкой области и Уставом города, отчитывается о своей деятельности перед избирателями не реже одного раза в год.</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9. Депутат городского Совета, осуществляющий свои полномочия на постоянной основе, не вправе:</w:t>
      </w:r>
    </w:p>
    <w:p w:rsidR="00B906B7" w:rsidRDefault="00B906B7" w:rsidP="00B906B7">
      <w:pPr>
        <w:pStyle w:val="ConsPlusNormal"/>
        <w:jc w:val="both"/>
        <w:rPr>
          <w:rFonts w:ascii="Times New Roman" w:hAnsi="Times New Roman" w:cs="Times New Roman"/>
          <w:b/>
          <w:sz w:val="28"/>
          <w:szCs w:val="28"/>
        </w:rPr>
      </w:pPr>
      <w:r>
        <w:rPr>
          <w:rFonts w:ascii="Times New Roman" w:hAnsi="Times New Roman" w:cs="Times New Roman"/>
          <w:sz w:val="28"/>
          <w:szCs w:val="28"/>
        </w:rPr>
        <w:tab/>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r>
        <w:rPr>
          <w:rFonts w:ascii="Times New Roman" w:hAnsi="Times New Roman" w:cs="Times New Roman"/>
          <w:b/>
          <w:sz w:val="28"/>
          <w:szCs w:val="28"/>
        </w:rPr>
        <w:t xml:space="preserve"> </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Pr>
          <w:rFonts w:ascii="Times New Roman" w:hAnsi="Times New Roman" w:cs="Times New Roman"/>
          <w:sz w:val="28"/>
          <w:szCs w:val="28"/>
        </w:rPr>
        <w:lastRenderedPageBreak/>
        <w:t>предусмотрено международным договором Российской Федерации или законодательством Российской Федерации.</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Депутат городского 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Депутат городского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28"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10. Депутат городского Совета должен соблюдать ограничения и запреты и исполнять обязанности, которые установлены Федеральным </w:t>
      </w:r>
      <w:hyperlink r:id="rId29"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25.12.2008 № 273-ФЗ «О противодействии коррупции» и другими федеральными законами.</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11. Депутат городского Совета,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 </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11.1 Депутат городского Совета,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12. Полномочия депутата городского Совета прекращаются досрочно в случае:</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 смерти;</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2) отставки по собственному желанию;</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3) признания судом недееспособным или ограниченно дееспособным;</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4) признания судом безвестно отсутствующим или объявления умершим;</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5) вступления в отношении его в законную силу обвинительного приговора суда;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6) выезда за пределы Российской Федерации на постоянное место жительства;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rFonts w:ascii="Times New Roman" w:hAnsi="Times New Roman" w:cs="Times New Roman"/>
          <w:sz w:val="28"/>
          <w:szCs w:val="28"/>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8) досрочного прекращения полномочий городского Совета;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9) призыва на военную службу или направления на заменяющую ее альтернативную гражданскую службу;</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10) в иных случаях, установленных федеральным законодательством.</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13. Полномочия депутатов городского Совета, осуществляющих свои полномочия на постоянной основе, прекращаются досрочно в случае несоблюдения ограничений, установленных Федеральным </w:t>
      </w:r>
      <w:hyperlink r:id="rId30"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B906B7" w:rsidRDefault="00B906B7" w:rsidP="00B906B7">
      <w:pPr>
        <w:jc w:val="both"/>
        <w:rPr>
          <w:sz w:val="28"/>
          <w:szCs w:val="28"/>
        </w:rPr>
      </w:pPr>
      <w:r>
        <w:rPr>
          <w:sz w:val="28"/>
          <w:szCs w:val="28"/>
        </w:rPr>
        <w:tab/>
        <w:t>14. Решение городского Совета о досрочном прекращении полномочий депутата городского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 не позднее чем через три месяца со дня появления такого основания.</w:t>
      </w:r>
    </w:p>
    <w:p w:rsidR="00B906B7" w:rsidRDefault="00B906B7" w:rsidP="00B906B7">
      <w:pPr>
        <w:jc w:val="center"/>
        <w:rPr>
          <w:sz w:val="28"/>
          <w:szCs w:val="28"/>
        </w:rPr>
      </w:pPr>
    </w:p>
    <w:p w:rsidR="00B906B7" w:rsidRDefault="00B906B7" w:rsidP="00B906B7">
      <w:pPr>
        <w:jc w:val="center"/>
        <w:rPr>
          <w:sz w:val="28"/>
          <w:szCs w:val="28"/>
        </w:rPr>
      </w:pPr>
      <w:r>
        <w:rPr>
          <w:sz w:val="28"/>
          <w:szCs w:val="28"/>
        </w:rPr>
        <w:t>Статья 31. Глава города</w:t>
      </w:r>
    </w:p>
    <w:p w:rsidR="00B906B7" w:rsidRDefault="00B906B7" w:rsidP="00B906B7">
      <w:pPr>
        <w:jc w:val="both"/>
        <w:rPr>
          <w:sz w:val="28"/>
          <w:szCs w:val="28"/>
        </w:rPr>
      </w:pPr>
    </w:p>
    <w:p w:rsidR="00B906B7" w:rsidRDefault="00B906B7" w:rsidP="00B906B7">
      <w:pPr>
        <w:jc w:val="both"/>
        <w:rPr>
          <w:sz w:val="28"/>
          <w:szCs w:val="28"/>
        </w:rPr>
      </w:pPr>
      <w:r>
        <w:rPr>
          <w:sz w:val="28"/>
          <w:szCs w:val="28"/>
        </w:rPr>
        <w:tab/>
        <w:t>1. Глава города является высшим должностным лицом города.</w:t>
      </w:r>
    </w:p>
    <w:p w:rsidR="00B906B7" w:rsidRDefault="00B906B7" w:rsidP="00B906B7">
      <w:pPr>
        <w:jc w:val="both"/>
        <w:rPr>
          <w:sz w:val="28"/>
          <w:szCs w:val="28"/>
        </w:rPr>
      </w:pPr>
      <w:r>
        <w:rPr>
          <w:sz w:val="28"/>
          <w:szCs w:val="28"/>
        </w:rPr>
        <w:tab/>
        <w:t xml:space="preserve">2. Глава города избирается городским Советом из числа кандидатов, представленных конкурсной комиссией по результатам конкурса, большинством голосов от установленного частью 4 статьи 24 Устава города числа депутатов городского Совета и является главой  администрации города. </w:t>
      </w:r>
    </w:p>
    <w:p w:rsidR="00B906B7" w:rsidRDefault="00B906B7" w:rsidP="00B906B7">
      <w:pPr>
        <w:jc w:val="both"/>
        <w:rPr>
          <w:sz w:val="28"/>
          <w:szCs w:val="28"/>
        </w:rPr>
      </w:pPr>
      <w:r>
        <w:rPr>
          <w:sz w:val="28"/>
          <w:szCs w:val="28"/>
        </w:rPr>
        <w:tab/>
        <w:t xml:space="preserve">3. Порядок проведения конкурса по отбору кандидатур на должность Главы города устанавливается городским Советом. </w:t>
      </w:r>
    </w:p>
    <w:p w:rsidR="00B906B7" w:rsidRDefault="00B906B7" w:rsidP="00B906B7">
      <w:pPr>
        <w:jc w:val="both"/>
        <w:rPr>
          <w:b/>
          <w:sz w:val="28"/>
          <w:szCs w:val="28"/>
        </w:rPr>
      </w:pPr>
      <w:r>
        <w:rPr>
          <w:sz w:val="28"/>
          <w:szCs w:val="28"/>
        </w:rPr>
        <w:tab/>
        <w:t xml:space="preserve">Срок полномочий Главы города составляет 5 лет. </w:t>
      </w:r>
    </w:p>
    <w:p w:rsidR="00B906B7" w:rsidRDefault="00B906B7" w:rsidP="00B906B7">
      <w:pPr>
        <w:jc w:val="both"/>
        <w:rPr>
          <w:sz w:val="28"/>
          <w:szCs w:val="28"/>
        </w:rPr>
      </w:pPr>
      <w:r>
        <w:rPr>
          <w:sz w:val="28"/>
          <w:szCs w:val="28"/>
        </w:rPr>
        <w:tab/>
        <w:t>4. Днем вступления Главы города в должность считается день публичного принятия им торжественной присяги следующего содержания:</w:t>
      </w:r>
    </w:p>
    <w:p w:rsidR="00B906B7" w:rsidRDefault="00B906B7" w:rsidP="00B906B7">
      <w:pPr>
        <w:jc w:val="both"/>
        <w:rPr>
          <w:sz w:val="28"/>
          <w:szCs w:val="28"/>
        </w:rPr>
      </w:pPr>
      <w:r>
        <w:rPr>
          <w:sz w:val="28"/>
          <w:szCs w:val="28"/>
        </w:rPr>
        <w:tab/>
        <w:t>«Я, (фамилия, имя, отчество), избранный Главой города Ельца, вступая в должность, торжественно клянусь соблюдать Конституцию Российской Федерации, федеральные законы и законы Липецкой области, Устав города Ельца, свято блюсти и чтить интересы ельчан при решении вопросов обеспечения их жизнедеятельности,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w:t>
      </w:r>
    </w:p>
    <w:p w:rsidR="00B906B7" w:rsidRDefault="00B906B7" w:rsidP="00B906B7">
      <w:pPr>
        <w:jc w:val="both"/>
        <w:rPr>
          <w:sz w:val="28"/>
          <w:szCs w:val="28"/>
        </w:rPr>
      </w:pPr>
      <w:r>
        <w:rPr>
          <w:sz w:val="28"/>
          <w:szCs w:val="28"/>
        </w:rPr>
        <w:tab/>
        <w:t>Торжественная присяга приносится на сессии городского Совета, которая проводится не позднее 15 дней со дня избрания Главы города.</w:t>
      </w:r>
    </w:p>
    <w:p w:rsidR="00B906B7" w:rsidRDefault="00B906B7" w:rsidP="00B906B7">
      <w:pPr>
        <w:jc w:val="both"/>
        <w:rPr>
          <w:sz w:val="28"/>
          <w:szCs w:val="28"/>
        </w:rPr>
      </w:pPr>
      <w:r>
        <w:rPr>
          <w:sz w:val="28"/>
          <w:szCs w:val="28"/>
        </w:rPr>
        <w:tab/>
        <w:t>5. Глава города в пределах своих полномочий:</w:t>
      </w:r>
    </w:p>
    <w:p w:rsidR="00B906B7" w:rsidRDefault="00B906B7" w:rsidP="00B906B7">
      <w:pPr>
        <w:jc w:val="both"/>
        <w:rPr>
          <w:sz w:val="28"/>
          <w:szCs w:val="28"/>
        </w:rPr>
      </w:pPr>
      <w:r>
        <w:rPr>
          <w:sz w:val="28"/>
          <w:szCs w:val="28"/>
        </w:rPr>
        <w:lastRenderedPageBreak/>
        <w:tab/>
        <w:t>1) представляет город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w:t>
      </w:r>
    </w:p>
    <w:p w:rsidR="00B906B7" w:rsidRDefault="00B906B7" w:rsidP="00B906B7">
      <w:pPr>
        <w:jc w:val="both"/>
        <w:rPr>
          <w:sz w:val="28"/>
          <w:szCs w:val="28"/>
        </w:rPr>
      </w:pPr>
      <w:r>
        <w:rPr>
          <w:sz w:val="28"/>
          <w:szCs w:val="28"/>
        </w:rPr>
        <w:tab/>
        <w:t>2) подписывает и обнародует в порядке, установленном Уставом города, нормативные правовые акты, принятые городским Советом;</w:t>
      </w:r>
    </w:p>
    <w:p w:rsidR="00B906B7" w:rsidRDefault="00B906B7" w:rsidP="00B906B7">
      <w:pPr>
        <w:jc w:val="both"/>
        <w:rPr>
          <w:sz w:val="28"/>
          <w:szCs w:val="28"/>
        </w:rPr>
      </w:pPr>
      <w:r>
        <w:rPr>
          <w:sz w:val="28"/>
          <w:szCs w:val="28"/>
        </w:rPr>
        <w:tab/>
        <w:t>3) издает в пределах своих полномочий правовые акты;</w:t>
      </w:r>
    </w:p>
    <w:p w:rsidR="00B906B7" w:rsidRDefault="00B906B7" w:rsidP="00B906B7">
      <w:pPr>
        <w:jc w:val="both"/>
        <w:rPr>
          <w:sz w:val="28"/>
          <w:szCs w:val="28"/>
        </w:rPr>
      </w:pPr>
      <w:r>
        <w:rPr>
          <w:sz w:val="28"/>
          <w:szCs w:val="28"/>
        </w:rPr>
        <w:tab/>
        <w:t>4) вправе требовать созыва внеочередной сессии городского Совета;</w:t>
      </w:r>
    </w:p>
    <w:p w:rsidR="00B906B7" w:rsidRDefault="00B906B7" w:rsidP="00B906B7">
      <w:pPr>
        <w:jc w:val="both"/>
        <w:rPr>
          <w:sz w:val="28"/>
          <w:szCs w:val="28"/>
        </w:rPr>
      </w:pPr>
      <w:r>
        <w:rPr>
          <w:sz w:val="28"/>
          <w:szCs w:val="28"/>
        </w:rPr>
        <w:tab/>
        <w:t>5) обеспечивает осуществление органами местного самоуправления города полномочий по решению вопросов местного значения и отдельных государственных полномочий, переданных органам местного самоуправления города федеральными законами и законами Липецкой области.</w:t>
      </w:r>
    </w:p>
    <w:p w:rsidR="00B906B7" w:rsidRDefault="00B906B7" w:rsidP="00B906B7">
      <w:pPr>
        <w:jc w:val="both"/>
        <w:rPr>
          <w:sz w:val="28"/>
          <w:szCs w:val="28"/>
        </w:rPr>
      </w:pPr>
      <w:r>
        <w:rPr>
          <w:sz w:val="28"/>
          <w:szCs w:val="28"/>
        </w:rPr>
        <w:tab/>
        <w:t>6. Главе города гарантируются в соответствии с действующим законодательством условия для беспрепятственного осуществления своих полномочий, а также материально-техническое обеспечение его деятельности.</w:t>
      </w:r>
    </w:p>
    <w:p w:rsidR="00B906B7" w:rsidRDefault="00B906B7" w:rsidP="00B906B7">
      <w:pPr>
        <w:jc w:val="both"/>
        <w:rPr>
          <w:sz w:val="28"/>
          <w:szCs w:val="28"/>
        </w:rPr>
      </w:pPr>
      <w:r>
        <w:rPr>
          <w:sz w:val="28"/>
          <w:szCs w:val="28"/>
        </w:rPr>
        <w:tab/>
        <w:t>Глава города вправе принимать непосредственное участие в рассмотрении поставленных им вопросов перед депутатами городского Совета, в том числе на закрытых сессиях городского Совета. О дне проведения сессии городского Совета Глава города извещается заблаговременно, но не позднее чем за 2 календарных дня.</w:t>
      </w:r>
    </w:p>
    <w:p w:rsidR="00B906B7" w:rsidRDefault="00B906B7" w:rsidP="00B906B7">
      <w:pPr>
        <w:jc w:val="both"/>
        <w:rPr>
          <w:sz w:val="28"/>
          <w:szCs w:val="28"/>
        </w:rPr>
      </w:pPr>
      <w:r>
        <w:rPr>
          <w:sz w:val="28"/>
          <w:szCs w:val="28"/>
        </w:rPr>
        <w:tab/>
        <w:t>Глава города имеет право направить свое выступление по вопросам, связанным с осуществлением своих полномочий, в Елецкую городскую общественно-политическую газету «Красное знамя». При опубликовании выступления редактирование представленных материалов без согласия Главы города не допускается.</w:t>
      </w:r>
    </w:p>
    <w:p w:rsidR="00B906B7" w:rsidRDefault="00B906B7" w:rsidP="00B906B7">
      <w:pPr>
        <w:jc w:val="both"/>
        <w:rPr>
          <w:sz w:val="28"/>
          <w:szCs w:val="28"/>
        </w:rPr>
      </w:pPr>
      <w:r>
        <w:rPr>
          <w:sz w:val="28"/>
          <w:szCs w:val="28"/>
        </w:rPr>
        <w:tab/>
        <w:t>Главе города предоставляются социальные гарантии в соответствии с законами Липецкой области от 30.12.2005 № 257-ОЗ «О социальных гарантиях выборных должностных лиц местного самоуправления Липецкой</w:t>
      </w:r>
      <w:r>
        <w:rPr>
          <w:i/>
          <w:sz w:val="28"/>
          <w:szCs w:val="28"/>
        </w:rPr>
        <w:t xml:space="preserve"> </w:t>
      </w:r>
      <w:r>
        <w:rPr>
          <w:sz w:val="28"/>
          <w:szCs w:val="28"/>
        </w:rPr>
        <w:t>области», от 30.11.2000 № 124-ОЗ «О денежном содержании и социальных гарантиях лиц, замещающих муниципальные должности Липецкой области, и лиц, замещающих должности муниципальной службы Липецкой области».</w:t>
      </w:r>
    </w:p>
    <w:p w:rsidR="00B906B7" w:rsidRDefault="00B906B7" w:rsidP="00B906B7">
      <w:pPr>
        <w:jc w:val="both"/>
        <w:rPr>
          <w:sz w:val="28"/>
          <w:szCs w:val="28"/>
        </w:rPr>
      </w:pPr>
      <w:r>
        <w:rPr>
          <w:sz w:val="28"/>
          <w:szCs w:val="28"/>
        </w:rPr>
        <w:tab/>
        <w:t>7. Полномочия Главы города прекращаются досрочно в случае:</w:t>
      </w:r>
    </w:p>
    <w:p w:rsidR="00B906B7" w:rsidRDefault="00B906B7" w:rsidP="00B906B7">
      <w:pPr>
        <w:jc w:val="both"/>
        <w:rPr>
          <w:sz w:val="28"/>
          <w:szCs w:val="28"/>
        </w:rPr>
      </w:pPr>
      <w:r>
        <w:rPr>
          <w:sz w:val="28"/>
          <w:szCs w:val="28"/>
        </w:rPr>
        <w:tab/>
        <w:t>1) смерти;</w:t>
      </w:r>
    </w:p>
    <w:p w:rsidR="00B906B7" w:rsidRDefault="00B906B7" w:rsidP="00B906B7">
      <w:pPr>
        <w:jc w:val="both"/>
        <w:rPr>
          <w:sz w:val="28"/>
          <w:szCs w:val="28"/>
        </w:rPr>
      </w:pPr>
      <w:r>
        <w:rPr>
          <w:sz w:val="28"/>
          <w:szCs w:val="28"/>
        </w:rPr>
        <w:tab/>
        <w:t>2) отставки по собственному желанию;</w:t>
      </w:r>
    </w:p>
    <w:p w:rsidR="00B906B7" w:rsidRDefault="00B906B7" w:rsidP="00B906B7">
      <w:pPr>
        <w:jc w:val="both"/>
        <w:rPr>
          <w:sz w:val="28"/>
          <w:szCs w:val="28"/>
        </w:rPr>
      </w:pPr>
      <w:r>
        <w:rPr>
          <w:sz w:val="28"/>
          <w:szCs w:val="28"/>
        </w:rPr>
        <w:tab/>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55 Устава города;</w:t>
      </w:r>
    </w:p>
    <w:p w:rsidR="00B906B7" w:rsidRDefault="00B906B7" w:rsidP="00B906B7">
      <w:pPr>
        <w:jc w:val="both"/>
        <w:rPr>
          <w:sz w:val="28"/>
          <w:szCs w:val="28"/>
        </w:rPr>
      </w:pPr>
      <w:r>
        <w:rPr>
          <w:sz w:val="28"/>
          <w:szCs w:val="28"/>
        </w:rPr>
        <w:tab/>
        <w:t>4) отрешения от должности главой администрации Липецкой области;</w:t>
      </w:r>
    </w:p>
    <w:p w:rsidR="00B906B7" w:rsidRDefault="00B906B7" w:rsidP="00B906B7">
      <w:pPr>
        <w:jc w:val="both"/>
        <w:rPr>
          <w:sz w:val="28"/>
          <w:szCs w:val="28"/>
        </w:rPr>
      </w:pPr>
      <w:r>
        <w:rPr>
          <w:sz w:val="28"/>
          <w:szCs w:val="28"/>
        </w:rPr>
        <w:tab/>
        <w:t>5) признания судом недееспособным или ограниченно дееспособным;</w:t>
      </w:r>
    </w:p>
    <w:p w:rsidR="00B906B7" w:rsidRDefault="00B906B7" w:rsidP="00B906B7">
      <w:pPr>
        <w:jc w:val="both"/>
        <w:rPr>
          <w:sz w:val="28"/>
          <w:szCs w:val="28"/>
        </w:rPr>
      </w:pPr>
      <w:r>
        <w:rPr>
          <w:sz w:val="28"/>
          <w:szCs w:val="28"/>
        </w:rPr>
        <w:tab/>
        <w:t>6) признания судом безвестно отсутствующим или объявления умершим;</w:t>
      </w:r>
    </w:p>
    <w:p w:rsidR="00B906B7" w:rsidRDefault="00B906B7" w:rsidP="00B906B7">
      <w:pPr>
        <w:jc w:val="both"/>
        <w:rPr>
          <w:sz w:val="28"/>
          <w:szCs w:val="28"/>
        </w:rPr>
      </w:pPr>
      <w:r>
        <w:rPr>
          <w:sz w:val="28"/>
          <w:szCs w:val="28"/>
        </w:rPr>
        <w:tab/>
        <w:t>7) вступления в отношении его в законную силу обвинительного приговора суда;</w:t>
      </w:r>
    </w:p>
    <w:p w:rsidR="00B906B7" w:rsidRDefault="00B906B7" w:rsidP="00B906B7">
      <w:pPr>
        <w:jc w:val="both"/>
        <w:rPr>
          <w:sz w:val="28"/>
          <w:szCs w:val="28"/>
        </w:rPr>
      </w:pPr>
      <w:r>
        <w:rPr>
          <w:sz w:val="28"/>
          <w:szCs w:val="28"/>
        </w:rPr>
        <w:lastRenderedPageBreak/>
        <w:tab/>
        <w:t>8) выезда за пределы Российской Федерации на постоянное место жительства;</w:t>
      </w:r>
    </w:p>
    <w:p w:rsidR="00B906B7" w:rsidRDefault="00B906B7" w:rsidP="00B906B7">
      <w:pPr>
        <w:jc w:val="both"/>
        <w:rPr>
          <w:sz w:val="28"/>
          <w:szCs w:val="28"/>
        </w:rPr>
      </w:pPr>
      <w:r>
        <w:rPr>
          <w:sz w:val="28"/>
          <w:szCs w:val="28"/>
        </w:rPr>
        <w:tab/>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906B7" w:rsidRDefault="00B906B7" w:rsidP="00B906B7">
      <w:pPr>
        <w:jc w:val="both"/>
        <w:rPr>
          <w:sz w:val="28"/>
          <w:szCs w:val="28"/>
        </w:rPr>
      </w:pPr>
      <w:r>
        <w:rPr>
          <w:sz w:val="28"/>
          <w:szCs w:val="28"/>
        </w:rPr>
        <w:tab/>
        <w:t>10) установленной в судебном порядке стойкой нетрудоспособности, не позволяющей осуществлять полномочия Главы</w:t>
      </w:r>
      <w:r>
        <w:rPr>
          <w:b/>
          <w:sz w:val="28"/>
          <w:szCs w:val="28"/>
        </w:rPr>
        <w:t xml:space="preserve"> </w:t>
      </w:r>
      <w:r>
        <w:rPr>
          <w:sz w:val="28"/>
          <w:szCs w:val="28"/>
        </w:rPr>
        <w:t>города по состоянию здоровья;</w:t>
      </w:r>
    </w:p>
    <w:p w:rsidR="00B906B7" w:rsidRDefault="00B906B7" w:rsidP="00B906B7">
      <w:pPr>
        <w:jc w:val="both"/>
        <w:rPr>
          <w:sz w:val="28"/>
          <w:szCs w:val="28"/>
        </w:rPr>
      </w:pPr>
      <w:r>
        <w:rPr>
          <w:sz w:val="28"/>
          <w:szCs w:val="28"/>
        </w:rPr>
        <w:tab/>
        <w:t>11) преобразования города, осуществляемого в соответствии с действующим законодательством;</w:t>
      </w:r>
    </w:p>
    <w:p w:rsidR="00B906B7" w:rsidRDefault="00B906B7" w:rsidP="00B906B7">
      <w:pPr>
        <w:jc w:val="both"/>
        <w:rPr>
          <w:sz w:val="28"/>
          <w:szCs w:val="28"/>
        </w:rPr>
      </w:pPr>
      <w:r>
        <w:rPr>
          <w:sz w:val="28"/>
          <w:szCs w:val="28"/>
        </w:rPr>
        <w:tab/>
        <w:t>12) увеличения численности избирателей города более чем на 25 процентов, произошедшего вследствие изменения границ города или объединения поселения с городом;</w:t>
      </w:r>
    </w:p>
    <w:p w:rsidR="00B906B7" w:rsidRDefault="00B906B7" w:rsidP="00B906B7">
      <w:pPr>
        <w:jc w:val="both"/>
        <w:rPr>
          <w:sz w:val="28"/>
          <w:szCs w:val="28"/>
        </w:rPr>
      </w:pPr>
      <w:r>
        <w:rPr>
          <w:sz w:val="28"/>
          <w:szCs w:val="28"/>
        </w:rPr>
        <w:tab/>
        <w:t>13)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906B7" w:rsidRDefault="00B906B7" w:rsidP="00B906B7">
      <w:pPr>
        <w:jc w:val="both"/>
        <w:rPr>
          <w:sz w:val="28"/>
          <w:szCs w:val="28"/>
        </w:rPr>
      </w:pPr>
      <w:r>
        <w:rPr>
          <w:sz w:val="28"/>
          <w:szCs w:val="28"/>
        </w:rPr>
        <w:tab/>
        <w:t xml:space="preserve">8. Полномочия Главы города прекращаются досрочно также в связи с утратой доверия Президента Российской Федерации в случае несоблюдения Главой города, его супругом (супругой) и несовершеннолетними детьми запрета, установленного Федеральным законом от 07.05.2013 № 79-ФЗ </w:t>
      </w:r>
      <w:r>
        <w:rPr>
          <w:sz w:val="28"/>
          <w:szCs w:val="28"/>
        </w:rPr>
        <w:b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06B7" w:rsidRDefault="00B906B7" w:rsidP="00B906B7">
      <w:pPr>
        <w:jc w:val="both"/>
        <w:rPr>
          <w:sz w:val="28"/>
          <w:szCs w:val="28"/>
        </w:rPr>
      </w:pPr>
      <w:r>
        <w:rPr>
          <w:sz w:val="28"/>
          <w:szCs w:val="28"/>
        </w:rPr>
        <w:tab/>
        <w:t>9. В случае досрочного прекращения полномочий Главы города его полномочия временно исполняет первый заместитель главы</w:t>
      </w:r>
      <w:r>
        <w:rPr>
          <w:i/>
          <w:sz w:val="28"/>
          <w:szCs w:val="28"/>
        </w:rPr>
        <w:t xml:space="preserve"> </w:t>
      </w:r>
      <w:r>
        <w:rPr>
          <w:sz w:val="28"/>
          <w:szCs w:val="28"/>
        </w:rPr>
        <w:t>администрации города.</w:t>
      </w:r>
    </w:p>
    <w:p w:rsidR="00B906B7" w:rsidRDefault="00B906B7" w:rsidP="00B906B7">
      <w:pPr>
        <w:jc w:val="both"/>
        <w:rPr>
          <w:sz w:val="28"/>
          <w:szCs w:val="28"/>
        </w:rPr>
      </w:pPr>
      <w:r>
        <w:rPr>
          <w:sz w:val="28"/>
          <w:szCs w:val="28"/>
        </w:rPr>
        <w:tab/>
        <w:t>10. Полномочия Главы</w:t>
      </w:r>
      <w:r>
        <w:rPr>
          <w:b/>
          <w:sz w:val="28"/>
          <w:szCs w:val="28"/>
        </w:rPr>
        <w:t xml:space="preserve"> </w:t>
      </w:r>
      <w:r>
        <w:rPr>
          <w:sz w:val="28"/>
          <w:szCs w:val="28"/>
        </w:rPr>
        <w:t>города начинаются со дня его вступления в должность и прекращаются в день вступления в должность вновь избранного Главы города.</w:t>
      </w:r>
    </w:p>
    <w:p w:rsidR="00B906B7" w:rsidRDefault="00B906B7" w:rsidP="00B906B7">
      <w:pPr>
        <w:jc w:val="both"/>
        <w:rPr>
          <w:sz w:val="28"/>
          <w:szCs w:val="28"/>
        </w:rPr>
      </w:pPr>
      <w:r>
        <w:rPr>
          <w:sz w:val="28"/>
          <w:szCs w:val="28"/>
        </w:rPr>
        <w:tab/>
        <w:t>11. В случае невозможности исполнения Главой города своих полномочий по причинам временной нетрудоспособности, отпуска и т.д. Глава города соответствующим распоряжением возлагает исполнение своих полномочий на первого заместителя главы администрации города.</w:t>
      </w:r>
    </w:p>
    <w:p w:rsidR="00B906B7" w:rsidRDefault="00B906B7" w:rsidP="00B906B7">
      <w:pPr>
        <w:jc w:val="both"/>
        <w:rPr>
          <w:i/>
          <w:sz w:val="28"/>
          <w:szCs w:val="28"/>
        </w:rPr>
      </w:pPr>
      <w:r>
        <w:rPr>
          <w:sz w:val="28"/>
          <w:szCs w:val="28"/>
        </w:rPr>
        <w:tab/>
        <w:t xml:space="preserve">12. Глава города подконтролен и подотчетен населению города и городскому Совету. </w:t>
      </w:r>
    </w:p>
    <w:p w:rsidR="00B906B7" w:rsidRDefault="00B906B7" w:rsidP="00B906B7">
      <w:pPr>
        <w:jc w:val="both"/>
        <w:rPr>
          <w:sz w:val="28"/>
          <w:szCs w:val="28"/>
        </w:rPr>
      </w:pPr>
      <w:r>
        <w:rPr>
          <w:sz w:val="28"/>
          <w:szCs w:val="28"/>
        </w:rPr>
        <w:lastRenderedPageBreak/>
        <w:tab/>
        <w:t>13. Глава города должен соблюдать ограничения и запреты и исполнять обязанности, которые установлены Федеральным законом от 25.12.2008</w:t>
      </w:r>
      <w:r>
        <w:rPr>
          <w:sz w:val="28"/>
          <w:szCs w:val="28"/>
        </w:rPr>
        <w:br/>
        <w:t>№ 273-ФЗ «О противодействии коррупции» и другими федеральными законами.</w:t>
      </w:r>
    </w:p>
    <w:p w:rsidR="00B906B7" w:rsidRDefault="00B906B7" w:rsidP="00B906B7">
      <w:pPr>
        <w:jc w:val="both"/>
        <w:rPr>
          <w:sz w:val="28"/>
          <w:szCs w:val="28"/>
        </w:rPr>
      </w:pPr>
      <w:r>
        <w:rPr>
          <w:sz w:val="28"/>
          <w:szCs w:val="28"/>
        </w:rPr>
        <w:tab/>
        <w:t>14. Глава города представляет городскому Совету ежегодные отчеты о результатах своей деятельности, деятельности администрации города, в том числе о решении вопросов, поставленных городским Советом.</w:t>
      </w:r>
    </w:p>
    <w:p w:rsidR="00B906B7" w:rsidRDefault="00B906B7" w:rsidP="00B906B7">
      <w:pPr>
        <w:jc w:val="both"/>
        <w:rPr>
          <w:sz w:val="28"/>
          <w:szCs w:val="28"/>
        </w:rPr>
      </w:pPr>
      <w:r>
        <w:rPr>
          <w:sz w:val="28"/>
          <w:szCs w:val="28"/>
        </w:rPr>
        <w:tab/>
        <w:t>15. Глава города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города не может одновременно исполнять полномочия депутата городского Совета,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B906B7" w:rsidRDefault="00B906B7" w:rsidP="00B906B7">
      <w:pPr>
        <w:jc w:val="both"/>
        <w:rPr>
          <w:sz w:val="28"/>
          <w:szCs w:val="28"/>
        </w:rPr>
      </w:pPr>
      <w:r>
        <w:rPr>
          <w:sz w:val="28"/>
          <w:szCs w:val="28"/>
        </w:rPr>
        <w:tab/>
        <w:t>Глава города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B906B7" w:rsidRDefault="00B906B7" w:rsidP="00B906B7">
      <w:pPr>
        <w:jc w:val="both"/>
        <w:rPr>
          <w:sz w:val="28"/>
          <w:szCs w:val="28"/>
        </w:rPr>
      </w:pPr>
      <w:r>
        <w:rPr>
          <w:sz w:val="28"/>
          <w:szCs w:val="28"/>
        </w:rPr>
        <w:tab/>
        <w:t xml:space="preserve">16. Глава города не вправе: </w:t>
      </w:r>
    </w:p>
    <w:p w:rsidR="00B906B7" w:rsidRDefault="00B906B7" w:rsidP="00B906B7">
      <w:pPr>
        <w:pStyle w:val="ConsPlusNormal"/>
        <w:jc w:val="both"/>
        <w:rPr>
          <w:rFonts w:ascii="Times New Roman" w:hAnsi="Times New Roman" w:cs="Times New Roman"/>
          <w:b/>
          <w:sz w:val="28"/>
          <w:szCs w:val="28"/>
        </w:rPr>
      </w:pPr>
      <w:r>
        <w:rPr>
          <w:rFonts w:ascii="Times New Roman" w:hAnsi="Times New Roman" w:cs="Times New Roman"/>
          <w:sz w:val="28"/>
          <w:szCs w:val="28"/>
        </w:rPr>
        <w:tab/>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 </w:t>
      </w:r>
    </w:p>
    <w:p w:rsidR="00B906B7" w:rsidRDefault="00B906B7" w:rsidP="00B906B7">
      <w:pPr>
        <w:jc w:val="both"/>
        <w:rPr>
          <w:sz w:val="28"/>
          <w:szCs w:val="28"/>
        </w:rPr>
      </w:pPr>
      <w:r>
        <w:rPr>
          <w:sz w:val="28"/>
          <w:szCs w:val="28"/>
        </w:rPr>
        <w:tab/>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06B7" w:rsidRDefault="00B906B7" w:rsidP="00B906B7">
      <w:pPr>
        <w:jc w:val="both"/>
        <w:rPr>
          <w:sz w:val="28"/>
          <w:szCs w:val="28"/>
        </w:rPr>
      </w:pPr>
      <w:r>
        <w:rPr>
          <w:sz w:val="28"/>
          <w:szCs w:val="28"/>
        </w:rPr>
        <w:tab/>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Pr>
          <w:sz w:val="28"/>
          <w:szCs w:val="28"/>
        </w:rP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06B7" w:rsidRDefault="00B906B7" w:rsidP="00B906B7">
      <w:pPr>
        <w:jc w:val="both"/>
        <w:rPr>
          <w:sz w:val="28"/>
          <w:szCs w:val="28"/>
        </w:rPr>
      </w:pPr>
      <w:r>
        <w:rPr>
          <w:sz w:val="28"/>
          <w:szCs w:val="28"/>
        </w:rPr>
        <w:tab/>
        <w:t xml:space="preserve">17. Глава города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 </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17.1. Глава города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B906B7" w:rsidRDefault="00B906B7" w:rsidP="00B906B7">
      <w:pPr>
        <w:jc w:val="both"/>
        <w:rPr>
          <w:sz w:val="28"/>
          <w:szCs w:val="28"/>
        </w:rPr>
      </w:pPr>
    </w:p>
    <w:p w:rsidR="00B906B7" w:rsidRDefault="00B906B7" w:rsidP="00B906B7">
      <w:pPr>
        <w:jc w:val="center"/>
        <w:rPr>
          <w:sz w:val="28"/>
          <w:szCs w:val="28"/>
        </w:rPr>
      </w:pPr>
      <w:r>
        <w:rPr>
          <w:sz w:val="28"/>
          <w:szCs w:val="28"/>
        </w:rPr>
        <w:t>Статья 32. Администрация города</w:t>
      </w:r>
    </w:p>
    <w:p w:rsidR="00B906B7" w:rsidRDefault="00B906B7" w:rsidP="00B906B7">
      <w:pPr>
        <w:jc w:val="both"/>
        <w:rPr>
          <w:sz w:val="28"/>
          <w:szCs w:val="28"/>
        </w:rPr>
      </w:pPr>
    </w:p>
    <w:p w:rsidR="00B906B7" w:rsidRDefault="00B906B7" w:rsidP="00B906B7">
      <w:pPr>
        <w:jc w:val="both"/>
        <w:rPr>
          <w:sz w:val="28"/>
          <w:szCs w:val="28"/>
        </w:rPr>
      </w:pPr>
      <w:r>
        <w:rPr>
          <w:sz w:val="28"/>
          <w:szCs w:val="28"/>
        </w:rPr>
        <w:tab/>
        <w:t>1. Администрация города — исполнительно-распорядительный орган города, обладает правами юридического лица.</w:t>
      </w:r>
    </w:p>
    <w:p w:rsidR="00B906B7" w:rsidRDefault="00B906B7" w:rsidP="00B906B7">
      <w:pPr>
        <w:jc w:val="both"/>
        <w:rPr>
          <w:sz w:val="28"/>
          <w:szCs w:val="28"/>
        </w:rPr>
      </w:pPr>
      <w:r>
        <w:rPr>
          <w:sz w:val="28"/>
          <w:szCs w:val="28"/>
        </w:rPr>
        <w:tab/>
        <w:t>2. Администрацией города руководит глава администрации города на принципах единоначалия.</w:t>
      </w:r>
    </w:p>
    <w:p w:rsidR="00B906B7" w:rsidRDefault="00B906B7" w:rsidP="00B906B7">
      <w:pPr>
        <w:pStyle w:val="ConsPlusNormal"/>
        <w:jc w:val="both"/>
        <w:rPr>
          <w:rFonts w:ascii="Times New Roman" w:hAnsi="Times New Roman" w:cs="Times New Roman"/>
          <w:i/>
          <w:sz w:val="28"/>
          <w:szCs w:val="28"/>
        </w:rPr>
      </w:pPr>
      <w:r>
        <w:rPr>
          <w:rFonts w:ascii="Times New Roman" w:hAnsi="Times New Roman" w:cs="Times New Roman"/>
          <w:sz w:val="28"/>
          <w:szCs w:val="28"/>
        </w:rPr>
        <w:tab/>
        <w:t>Главой администрации города является Глава города.</w:t>
      </w:r>
      <w:r>
        <w:rPr>
          <w:rFonts w:ascii="Times New Roman" w:hAnsi="Times New Roman" w:cs="Times New Roman"/>
          <w:b/>
          <w:sz w:val="28"/>
          <w:szCs w:val="28"/>
        </w:rPr>
        <w:t xml:space="preserve"> </w:t>
      </w:r>
    </w:p>
    <w:p w:rsidR="00B906B7" w:rsidRDefault="00B906B7" w:rsidP="00B906B7">
      <w:pPr>
        <w:jc w:val="both"/>
        <w:rPr>
          <w:sz w:val="28"/>
          <w:szCs w:val="28"/>
        </w:rPr>
      </w:pPr>
      <w:r>
        <w:rPr>
          <w:sz w:val="28"/>
          <w:szCs w:val="28"/>
        </w:rPr>
        <w:tab/>
        <w:t>3. Основанием для государственной регистрации администрации города в качестве юридического лица является Устав города.</w:t>
      </w:r>
    </w:p>
    <w:p w:rsidR="00B906B7" w:rsidRDefault="00B906B7" w:rsidP="00B906B7">
      <w:pPr>
        <w:jc w:val="both"/>
        <w:rPr>
          <w:i/>
          <w:sz w:val="28"/>
          <w:szCs w:val="28"/>
        </w:rPr>
      </w:pPr>
      <w:r>
        <w:rPr>
          <w:sz w:val="28"/>
          <w:szCs w:val="28"/>
        </w:rPr>
        <w:tab/>
        <w:t>4. Структура администрации города утверждается городским Советом по представлению главы администрации города.</w:t>
      </w:r>
    </w:p>
    <w:p w:rsidR="00B906B7" w:rsidRDefault="00B906B7" w:rsidP="00B906B7">
      <w:pPr>
        <w:jc w:val="both"/>
        <w:rPr>
          <w:sz w:val="28"/>
          <w:szCs w:val="28"/>
        </w:rPr>
      </w:pPr>
      <w:r>
        <w:rPr>
          <w:sz w:val="28"/>
          <w:szCs w:val="28"/>
        </w:rPr>
        <w:tab/>
        <w:t>5. В структуру администрации могут входить отраслевые (функциональные) органы администрации города, обладающие правами юридического лица, и иные структурные подразделения администрации города.</w:t>
      </w:r>
    </w:p>
    <w:p w:rsidR="00B906B7" w:rsidRDefault="00B906B7" w:rsidP="00B906B7">
      <w:pPr>
        <w:jc w:val="both"/>
        <w:rPr>
          <w:sz w:val="28"/>
          <w:szCs w:val="28"/>
        </w:rPr>
      </w:pPr>
      <w:r>
        <w:rPr>
          <w:sz w:val="28"/>
          <w:szCs w:val="28"/>
        </w:rPr>
        <w:tab/>
        <w:t>6. Администрация города подотчетна городскому Совету по вопросам его компетенции и государственным органам по вопросам, связанным с осуществлением отдельных государственных полномочий этих органов.</w:t>
      </w:r>
    </w:p>
    <w:p w:rsidR="00B906B7" w:rsidRDefault="00B906B7" w:rsidP="00B906B7">
      <w:pPr>
        <w:jc w:val="both"/>
        <w:rPr>
          <w:sz w:val="28"/>
          <w:szCs w:val="28"/>
        </w:rPr>
      </w:pPr>
      <w:r>
        <w:rPr>
          <w:sz w:val="28"/>
          <w:szCs w:val="28"/>
        </w:rPr>
        <w:tab/>
        <w:t>7. Работники администрации города, замещающие в соответствии со штатным расписанием, утвержденным главой администрации города, должности муниципальной службы, составляют аппарат администрации города.</w:t>
      </w:r>
    </w:p>
    <w:p w:rsidR="00B906B7" w:rsidRDefault="00B906B7" w:rsidP="00B906B7">
      <w:pPr>
        <w:jc w:val="center"/>
        <w:rPr>
          <w:sz w:val="28"/>
          <w:szCs w:val="28"/>
        </w:rPr>
      </w:pPr>
      <w:r>
        <w:rPr>
          <w:sz w:val="28"/>
          <w:szCs w:val="28"/>
        </w:rPr>
        <w:t>Статья 33. Компетенция администрации города</w:t>
      </w:r>
    </w:p>
    <w:p w:rsidR="00B906B7" w:rsidRDefault="00B906B7" w:rsidP="00B906B7">
      <w:pPr>
        <w:ind w:firstLine="900"/>
        <w:jc w:val="both"/>
        <w:rPr>
          <w:sz w:val="28"/>
          <w:szCs w:val="28"/>
        </w:rPr>
      </w:pP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 К компетенции администрации города относится:</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 обеспечение исполнения полномочий органов местного самоуправления города по решению вопросов местного значения в соответствии с федеральными законами, решениями городского Совета, иными муниципальными правовыми актами;</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2) осуществление отдельных государственных полномочий, переданных органам местного самоуправления федеральными законами и законами Липецкой области;</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ab/>
        <w:t>3) подготовка проектов постановлений и распоряжений Главы города, иных муниципальных нормативных правовых актов;</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4) разработка программ и планов социально-экономического развития города и обеспечение их выполнения, а также организация сбора статистических показателей, характеризующих состояние экономики и социальной сферы города, и предоставление указанных данных органам государственной власти в порядке, установленном Правительством Российской Федерации;</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6) разработка, утверждение и реализация муниципальной программы развития торговли;</w:t>
      </w:r>
    </w:p>
    <w:p w:rsidR="00B906B7" w:rsidRDefault="00B906B7" w:rsidP="00B906B7">
      <w:pPr>
        <w:autoSpaceDE w:val="0"/>
        <w:autoSpaceDN w:val="0"/>
        <w:adjustRightInd w:val="0"/>
        <w:jc w:val="both"/>
        <w:rPr>
          <w:i/>
          <w:sz w:val="28"/>
          <w:szCs w:val="28"/>
        </w:rPr>
      </w:pPr>
      <w:r>
        <w:rPr>
          <w:sz w:val="28"/>
          <w:szCs w:val="28"/>
        </w:rPr>
        <w:tab/>
        <w:t xml:space="preserve">7) разработка программ комплексного развития систем коммунальной инфраструктуры города, </w:t>
      </w:r>
      <w:r>
        <w:rPr>
          <w:bCs/>
          <w:sz w:val="28"/>
          <w:szCs w:val="28"/>
        </w:rPr>
        <w:t>программ комплексного развития транспортной инфраструктуры города, программ комплексного развития социальной инфраструктуры города, требования к которым устанавливаются Правительством Российской Федерации</w:t>
      </w:r>
      <w:r>
        <w:rPr>
          <w:sz w:val="28"/>
          <w:szCs w:val="28"/>
        </w:rPr>
        <w:t xml:space="preserve">; </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8) разработка правил благоустройства территории города,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порядка участия собственников зданий (помещений в них) и сооружений в благоустройстве прилегающих территорий;</w:t>
      </w:r>
    </w:p>
    <w:p w:rsidR="00B906B7" w:rsidRDefault="00B906B7" w:rsidP="00B906B7">
      <w:pPr>
        <w:pStyle w:val="ConsPlusNormal"/>
        <w:jc w:val="both"/>
        <w:rPr>
          <w:rFonts w:ascii="Times New Roman" w:hAnsi="Times New Roman" w:cs="Times New Roman"/>
          <w:b/>
          <w:sz w:val="28"/>
          <w:szCs w:val="28"/>
        </w:rPr>
      </w:pPr>
      <w:r>
        <w:rPr>
          <w:rFonts w:ascii="Times New Roman" w:hAnsi="Times New Roman" w:cs="Times New Roman"/>
          <w:sz w:val="28"/>
          <w:szCs w:val="28"/>
        </w:rPr>
        <w:tab/>
        <w:t xml:space="preserve">9) составление проекта городского бюджета, изменений в него, обеспечение исполнения городского бюджета, осуществление контроля за его исполнением и составление отчета об исполнении городского бюджета; </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10) представление на утверждение городского Совета проектов городского бюджета, изменений в городской бюджет и отчета о его исполнении;</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11) управление и распоряжение муниципальной собственностью в порядке, установленном решением городского Совета;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12) проведение в городе единой финансовой и налоговой политики;</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13) организация мероприятий по охране окружающей среды в границах города;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14) дорожная деятельность в отношении автомобильных дорог местного значения в границах города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а </w:t>
      </w:r>
      <w:r>
        <w:rPr>
          <w:rFonts w:ascii="Times New Roman" w:hAnsi="Times New Roman" w:cs="Times New Roman"/>
          <w:sz w:val="28"/>
          <w:szCs w:val="28"/>
        </w:rPr>
        <w:lastRenderedPageBreak/>
        <w:t>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15) обеспечение проживающих в городе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16) создание условий для предоставления транспортных услуг населению и организация транспортного обслуживания населения в границах города;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17) участие в предупреждении и ликвидации последствий чрезвычайных ситуаций в границах города;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18) обеспечение первичных мер пожарной безопасности в границах города;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19) создание условий для обеспечения жителей города услугами связи, общественного питания, торговли и бытового обслуживания;</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20) организация библиотечного обслуживания населения, комплектование и обеспечение сохранности библиотечных фондов библиотек города;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21) создание условий для организации досуга и обеспечения жителей города услугами организаций культуры;</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22)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23)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24) обеспечение условий для развития на территории города физической культуры и массового спорта, организация проведения официальных физкультурно-оздоровительных и спортивных мероприятий города;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25) создание условий для массового отдыха жителей города и организация обустройства мест массового отдыха населения;</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26) формирование и содержание муниципального архива;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27) организация сбора, вывоза, утилизации и переработки бытовых и промышленных отходов;</w:t>
      </w:r>
    </w:p>
    <w:p w:rsidR="00B906B7" w:rsidRDefault="00B906B7" w:rsidP="00B906B7">
      <w:pPr>
        <w:autoSpaceDE w:val="0"/>
        <w:autoSpaceDN w:val="0"/>
        <w:adjustRightInd w:val="0"/>
        <w:jc w:val="both"/>
        <w:rPr>
          <w:bCs/>
          <w:i/>
          <w:sz w:val="28"/>
          <w:szCs w:val="28"/>
        </w:rPr>
      </w:pPr>
      <w:r>
        <w:rPr>
          <w:sz w:val="28"/>
          <w:szCs w:val="28"/>
        </w:rPr>
        <w:tab/>
        <w:t xml:space="preserve">27.1) </w:t>
      </w:r>
      <w:r>
        <w:rPr>
          <w:bCs/>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Pr>
          <w:b/>
          <w:bCs/>
          <w:sz w:val="28"/>
          <w:szCs w:val="28"/>
        </w:rPr>
        <w:t xml:space="preserve"> </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28) организация благоустройства территории города (включая освещение улиц, озеленение территории, установку указателей с </w:t>
      </w:r>
      <w:r>
        <w:rPr>
          <w:rFonts w:ascii="Times New Roman" w:hAnsi="Times New Roman" w:cs="Times New Roman"/>
          <w:sz w:val="28"/>
          <w:szCs w:val="28"/>
        </w:rPr>
        <w:lastRenderedPageBreak/>
        <w:t>наименованием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города;</w:t>
      </w:r>
    </w:p>
    <w:p w:rsidR="00B906B7" w:rsidRDefault="00B906B7" w:rsidP="00B906B7">
      <w:pPr>
        <w:pStyle w:val="ConsPlusNormal"/>
        <w:jc w:val="both"/>
        <w:rPr>
          <w:rFonts w:ascii="Times New Roman" w:hAnsi="Times New Roman" w:cs="Times New Roman"/>
          <w:i/>
          <w:sz w:val="28"/>
          <w:szCs w:val="28"/>
        </w:rPr>
      </w:pPr>
      <w:r>
        <w:rPr>
          <w:rFonts w:ascii="Times New Roman" w:hAnsi="Times New Roman" w:cs="Times New Roman"/>
          <w:sz w:val="28"/>
          <w:szCs w:val="28"/>
        </w:rPr>
        <w:tab/>
        <w:t xml:space="preserve">29) присвоение адресов объектам адресации, изменение, аннулирование адресов, размещение информации в государственном адресном реестре; </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30) организация ритуальных услуг и содержание мест захоронения;</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31) организация и осуществление мероприятий по территориальной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32) создание, содержание и организация деятельности аварийно-спасательных служб и (или) аварийно-спасательных формирований на территории города;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33)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34) осуществление мероприятий по обеспечению безопасности людей на водных объектах, охране их жизни и здоровья;</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35) создание, развитие и обеспечение охраны лечебно-оздоровительных местностей и курортов местного значения на территории города;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36)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37) организация и осуществление мероприятий по работе с детьми и молодежью в городе;</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38) ведение реестра объектов муниципальной собственности;</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39) организация в границах города электро-, газо-, теплоснабжения</w:t>
      </w:r>
      <w:r>
        <w:rPr>
          <w:rFonts w:ascii="Times New Roman" w:hAnsi="Times New Roman" w:cs="Times New Roman"/>
          <w:i/>
          <w:sz w:val="28"/>
          <w:szCs w:val="28"/>
        </w:rPr>
        <w:t xml:space="preserve"> </w:t>
      </w:r>
      <w:r>
        <w:rPr>
          <w:rFonts w:ascii="Times New Roman" w:hAnsi="Times New Roman" w:cs="Times New Roman"/>
          <w:sz w:val="28"/>
          <w:szCs w:val="28"/>
        </w:rPr>
        <w:t>населения</w:t>
      </w:r>
      <w:r>
        <w:rPr>
          <w:rFonts w:ascii="Times New Roman" w:hAnsi="Times New Roman" w:cs="Times New Roman"/>
          <w:b/>
          <w:i/>
          <w:sz w:val="28"/>
          <w:szCs w:val="28"/>
        </w:rPr>
        <w:t xml:space="preserve"> </w:t>
      </w:r>
      <w:r>
        <w:rPr>
          <w:rFonts w:ascii="Times New Roman" w:hAnsi="Times New Roman" w:cs="Times New Roman"/>
          <w:sz w:val="28"/>
          <w:szCs w:val="28"/>
        </w:rPr>
        <w:t xml:space="preserve">и снабжения населения топливом в пределах полномочий, установленных законодательством Российской Федерации; </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40) организация охраны общественного порядка на территории города муниципальной милицией;</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41) предоставление помещения для работы на обслуживаемом административном участке города сотруднику, замещающему должность участкового уполномоченного полиции;</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42) до 01.01.2017 предоставление сотруднику, замещающему должность участкового уполномоченного полиции, и членам его семьи </w:t>
      </w:r>
      <w:r>
        <w:rPr>
          <w:rFonts w:ascii="Times New Roman" w:hAnsi="Times New Roman" w:cs="Times New Roman"/>
          <w:sz w:val="28"/>
          <w:szCs w:val="28"/>
        </w:rPr>
        <w:lastRenderedPageBreak/>
        <w:t>жилого помещения на период выполнения сотрудником обязанностей по указанной должности;</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43) осуществление полномочий в сфере образования, предусмотренных Федеральным </w:t>
      </w:r>
      <w:hyperlink r:id="rId31"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29.12.2012 № 273-ФЗ «Об образовании в Российской Федерации»;</w:t>
      </w:r>
    </w:p>
    <w:p w:rsidR="00B906B7" w:rsidRDefault="00B906B7" w:rsidP="00B906B7">
      <w:pPr>
        <w:pStyle w:val="ConsPlusNormal"/>
        <w:jc w:val="both"/>
        <w:rPr>
          <w:rFonts w:ascii="Times New Roman" w:hAnsi="Times New Roman" w:cs="Times New Roman"/>
          <w:i/>
          <w:sz w:val="28"/>
          <w:szCs w:val="28"/>
        </w:rPr>
      </w:pPr>
      <w:r>
        <w:rPr>
          <w:rFonts w:ascii="Times New Roman" w:hAnsi="Times New Roman" w:cs="Times New Roman"/>
          <w:sz w:val="28"/>
          <w:szCs w:val="28"/>
        </w:rPr>
        <w:tab/>
        <w:t>44) создание условий для оказания медицинской помощи населению на территории города в соответствии с территориальной программой государственных гарантий;</w:t>
      </w:r>
      <w:r>
        <w:rPr>
          <w:rFonts w:ascii="Times New Roman" w:hAnsi="Times New Roman" w:cs="Times New Roman"/>
          <w:b/>
          <w:sz w:val="28"/>
          <w:szCs w:val="28"/>
        </w:rPr>
        <w:t xml:space="preserve"> </w:t>
      </w:r>
    </w:p>
    <w:p w:rsidR="00B906B7" w:rsidRDefault="00B906B7" w:rsidP="00B906B7">
      <w:pPr>
        <w:pStyle w:val="ConsPlusNormal"/>
        <w:jc w:val="both"/>
        <w:rPr>
          <w:rFonts w:ascii="Times New Roman" w:hAnsi="Times New Roman" w:cs="Times New Roman"/>
          <w:i/>
          <w:sz w:val="28"/>
          <w:szCs w:val="28"/>
        </w:rPr>
      </w:pPr>
      <w:r>
        <w:rPr>
          <w:rFonts w:ascii="Times New Roman" w:hAnsi="Times New Roman" w:cs="Times New Roman"/>
          <w:sz w:val="28"/>
          <w:szCs w:val="28"/>
        </w:rPr>
        <w:tab/>
        <w:t xml:space="preserve">45) ведение информационной системы обеспечения градостроительной деятельности, осуществляемой на территории города, резервирование земель и изъятие земельных участков в границах города для муниципальных нужд, осуществление муниципального земельного контроля в границах города, осуществление в случаях, предусмотренных Градостроительным </w:t>
      </w:r>
      <w:hyperlink r:id="rId32"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46) выдача разрешений на строительство (за исключением случаев, предусмотренных Градостроительным </w:t>
      </w:r>
      <w:hyperlink r:id="rId33"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подготовка, утверждение градостроительных планов земельных участков;</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47) подготовка документов территориального планирования, местных нормативов градостроительного проектирования, правил землепользования и застройки и изменений в них;</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48)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49) установление памятников, мемориальных досок и иных памятных знаков;</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50)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рекламных конструкций на территории города, осуществляемые в соответствии с Федеральным </w:t>
      </w:r>
      <w:hyperlink r:id="rId34"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13.03.2006 № 38-ФЗ «О рекламе»;</w:t>
      </w:r>
    </w:p>
    <w:p w:rsidR="00B906B7" w:rsidRDefault="00B906B7" w:rsidP="00B906B7">
      <w:pPr>
        <w:autoSpaceDE w:val="0"/>
        <w:autoSpaceDN w:val="0"/>
        <w:adjustRightInd w:val="0"/>
        <w:jc w:val="both"/>
        <w:rPr>
          <w:b/>
          <w:bCs/>
          <w:i/>
          <w:sz w:val="28"/>
          <w:szCs w:val="28"/>
        </w:rPr>
      </w:pPr>
      <w:r>
        <w:rPr>
          <w:sz w:val="28"/>
          <w:szCs w:val="28"/>
        </w:rPr>
        <w:tab/>
        <w:t>51) оказание поддержки гражданам и их объединениям, участвующим в охране общественного порядка, создание условий для деятельности народных дружин, принятие решения о создании штаба народных дружин</w:t>
      </w:r>
      <w:r>
        <w:rPr>
          <w:b/>
          <w:sz w:val="28"/>
          <w:szCs w:val="28"/>
        </w:rPr>
        <w:t>;</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52) участие в осуществлении деятельности по опеке и попечительству;</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53) организация и проведение открытых конкурсов по отбору управляющих организаций для управления многоквартирными домами,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в случаях, установленных Жилищным </w:t>
      </w:r>
      <w:hyperlink r:id="rId35"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ab/>
        <w:t>54) управление муниципальным долгом;</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55) осуществление муниципальных заимствований;</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56) формирование списков молодых семей - участников федеральных целевых программ;</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57) выдача свидетельств о праве на получение социальной выплаты на приобретение (строительство) жилья молодым семьям - претендентам на получение социальных выплат в рамках реализации федеральных целевых программ;</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58) установление норматива стоимости </w:t>
      </w:r>
      <w:smartTag w:uri="urn:schemas-microsoft-com:office:smarttags" w:element="metricconverter">
        <w:smartTagPr>
          <w:attr w:name="ProductID" w:val="1 кв. м"/>
        </w:smartTagPr>
        <w:r>
          <w:rPr>
            <w:rFonts w:ascii="Times New Roman" w:hAnsi="Times New Roman" w:cs="Times New Roman"/>
            <w:sz w:val="28"/>
            <w:szCs w:val="28"/>
          </w:rPr>
          <w:t>1 кв. м</w:t>
        </w:r>
      </w:smartTag>
      <w:r>
        <w:rPr>
          <w:rFonts w:ascii="Times New Roman" w:hAnsi="Times New Roman" w:cs="Times New Roman"/>
          <w:sz w:val="28"/>
          <w:szCs w:val="28"/>
        </w:rPr>
        <w:t xml:space="preserve"> общей площади жилья по городу для расчета социальной выплаты, предоставляемой молодым семьям на приобретение (строительство) жилья в рамках реализации федеральных целевых программ;</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59) создание условий для развития туризма;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60) осуществление муниципального лесного контроля;</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61) создание муниципальной пожарной охраны;</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62) организация теплоснабжения на территории города в соответствии с Федеральным </w:t>
      </w:r>
      <w:hyperlink r:id="rId36"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27.07.2010 № 190-ФЗ «О теплоснабжении»;</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63) установление порядка утверждения устава муниципального бюджетного или казенного учреждения, принятия решения о реорганизации и проведения реорганизации муниципальных бюджетных или казенных учреждений, принятия решения о ликвидации и проведения ликвидации муниципального казенного учреждения;</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64) установление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65) выдача справок о составе семьи гражданам Российской Федерации, зарегистрированным в частных домовладениях на территории города, в порядке, установленном администрацией города;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66) определение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на территории города;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67) утверждение порядка формирования и деятельности муниципальной экспертной комиссии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w:t>
      </w:r>
      <w:r>
        <w:rPr>
          <w:rFonts w:ascii="Times New Roman" w:hAnsi="Times New Roman" w:cs="Times New Roman"/>
          <w:sz w:val="28"/>
          <w:szCs w:val="28"/>
        </w:rPr>
        <w:lastRenderedPageBreak/>
        <w:t>заменяющих), а также лиц, осуществляющих мероприятия с участием детей, на территории города;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68)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69) организация общественных обсуждений среди населения о намечаемой хозяйственной и иной деятельности, которая подлежит экологической экспертизе;</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70) определение по согласованию с уголовно-исполнительной инспекцией мест исполнения наказания в виде исправительных работ;</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71) осуществление мер по противодействию коррупции в границах города;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72) обеспечение выполнения работ, необходимых для создания искусственных земельных участков для нужд города,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73)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74)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7"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24.11.1995 № 181-ФЗ «О социальной защите инвалидов в Российской Федерации»;</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75) осуществление мероприятий, предусмотренных Федеральным </w:t>
      </w:r>
      <w:hyperlink r:id="rId38"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20.07.2012 № 125-ФЗ «О донорстве крови и ее компонентов»;</w:t>
      </w:r>
    </w:p>
    <w:p w:rsidR="00B906B7" w:rsidRDefault="00B906B7" w:rsidP="00B906B7">
      <w:pPr>
        <w:pStyle w:val="ConsPlusNormal"/>
        <w:jc w:val="both"/>
        <w:rPr>
          <w:rFonts w:ascii="Times New Roman" w:hAnsi="Times New Roman" w:cs="Times New Roman"/>
          <w:b/>
          <w:sz w:val="28"/>
          <w:szCs w:val="28"/>
        </w:rPr>
      </w:pPr>
      <w:r>
        <w:rPr>
          <w:rFonts w:ascii="Times New Roman" w:hAnsi="Times New Roman" w:cs="Times New Roman"/>
          <w:sz w:val="28"/>
          <w:szCs w:val="28"/>
        </w:rPr>
        <w:tab/>
        <w:t>76</w:t>
      </w:r>
      <w:r>
        <w:rPr>
          <w:sz w:val="28"/>
          <w:szCs w:val="28"/>
        </w:rPr>
        <w:t xml:space="preserve">) </w:t>
      </w:r>
      <w:r>
        <w:rPr>
          <w:rFonts w:ascii="Times New Roman" w:hAnsi="Times New Roman" w:cs="Times New Roman"/>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города, преобразования города;</w:t>
      </w:r>
      <w:r>
        <w:rPr>
          <w:rFonts w:ascii="Times New Roman" w:hAnsi="Times New Roman" w:cs="Times New Roman"/>
          <w:b/>
          <w:sz w:val="28"/>
          <w:szCs w:val="28"/>
        </w:rPr>
        <w:t xml:space="preserve"> </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77) осуществление в пределах, установленных водным законодательством Российской Федерации, полномочий собственника водных объектов, разработка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78) учреждение Почетной грамоты администрации города и утверждение положения о ней;</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79) реализация полномочий, предусмотренных Федеральным </w:t>
      </w:r>
      <w:hyperlink r:id="rId39"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B906B7" w:rsidRDefault="00B906B7" w:rsidP="00B906B7">
      <w:pPr>
        <w:pStyle w:val="ConsPlusCell"/>
        <w:jc w:val="both"/>
        <w:rPr>
          <w:i/>
        </w:rPr>
      </w:pPr>
      <w:r>
        <w:tab/>
        <w:t>80)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Pr>
          <w:b/>
        </w:rPr>
        <w:t xml:space="preserve"> </w:t>
      </w:r>
    </w:p>
    <w:p w:rsidR="00B906B7" w:rsidRDefault="00B906B7" w:rsidP="00B906B7">
      <w:pPr>
        <w:pStyle w:val="ConsPlusCell"/>
        <w:jc w:val="both"/>
      </w:pPr>
      <w:r>
        <w:lastRenderedPageBreak/>
        <w:tab/>
        <w:t>81)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Pr>
          <w:b/>
        </w:rPr>
        <w:t xml:space="preserve"> </w:t>
      </w:r>
    </w:p>
    <w:p w:rsidR="00B906B7" w:rsidRDefault="00B906B7" w:rsidP="00B906B7">
      <w:pPr>
        <w:pStyle w:val="ConsPlusNormal"/>
        <w:jc w:val="both"/>
        <w:rPr>
          <w:rFonts w:ascii="Times New Roman" w:hAnsi="Times New Roman" w:cs="Times New Roman"/>
          <w:i/>
          <w:sz w:val="28"/>
          <w:szCs w:val="28"/>
        </w:rPr>
      </w:pPr>
      <w:r>
        <w:rPr>
          <w:rFonts w:ascii="Times New Roman" w:hAnsi="Times New Roman" w:cs="Times New Roman"/>
          <w:sz w:val="28"/>
          <w:szCs w:val="28"/>
        </w:rPr>
        <w:tab/>
        <w:t>82) осуществление муниципального контроля в области торговой деятельности;</w:t>
      </w:r>
      <w:r>
        <w:rPr>
          <w:rFonts w:ascii="Times New Roman" w:hAnsi="Times New Roman" w:cs="Times New Roman"/>
          <w:b/>
          <w:sz w:val="28"/>
          <w:szCs w:val="28"/>
        </w:rPr>
        <w:t xml:space="preserve"> </w:t>
      </w:r>
    </w:p>
    <w:p w:rsidR="00B906B7" w:rsidRDefault="00B906B7" w:rsidP="00B906B7">
      <w:pPr>
        <w:pStyle w:val="ConsPlusCell"/>
        <w:jc w:val="both"/>
      </w:pPr>
      <w:r>
        <w:tab/>
        <w:t>83)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r>
        <w:rPr>
          <w:b/>
        </w:rPr>
        <w:t xml:space="preserve">  </w:t>
      </w:r>
      <w:r>
        <w:t xml:space="preserve">в  порядке,  установленном нормативным правовым актом администрации города  в  соответствии  с  Законом Липецкой области от 02.10.2014 № 322-ОЗ «О некоторых вопросах местного самоуправления в Липецкой области»; </w:t>
      </w:r>
    </w:p>
    <w:p w:rsidR="00B906B7" w:rsidRDefault="00B906B7" w:rsidP="00B906B7">
      <w:pPr>
        <w:pStyle w:val="ConsPlusCell"/>
        <w:jc w:val="both"/>
        <w:rPr>
          <w:b/>
        </w:rPr>
      </w:pPr>
      <w:r>
        <w:tab/>
        <w:t xml:space="preserve">84) организация в соответствии с Федеральным </w:t>
      </w:r>
      <w:hyperlink r:id="rId40" w:history="1">
        <w:r>
          <w:rPr>
            <w:rStyle w:val="a3"/>
            <w:color w:val="auto"/>
            <w:u w:val="none"/>
          </w:rPr>
          <w:t>законом</w:t>
        </w:r>
      </w:hyperlink>
      <w:r>
        <w:t xml:space="preserve"> от 24.07.2007 № 221-ФЗ «О государственном кадастре недвижимости» выполнения комплексных кадастровых работ и утверждение карты-плана территории;</w:t>
      </w:r>
      <w:r>
        <w:rPr>
          <w:b/>
        </w:rPr>
        <w:t xml:space="preserve"> </w:t>
      </w:r>
    </w:p>
    <w:p w:rsidR="00B906B7" w:rsidRDefault="00B906B7" w:rsidP="00B906B7">
      <w:pPr>
        <w:autoSpaceDE w:val="0"/>
        <w:autoSpaceDN w:val="0"/>
        <w:adjustRightInd w:val="0"/>
        <w:jc w:val="both"/>
        <w:rPr>
          <w:bCs/>
          <w:sz w:val="28"/>
          <w:szCs w:val="28"/>
        </w:rPr>
      </w:pPr>
      <w:r>
        <w:rPr>
          <w:sz w:val="28"/>
          <w:szCs w:val="28"/>
        </w:rPr>
        <w:tab/>
        <w:t xml:space="preserve">85) </w:t>
      </w:r>
      <w:r>
        <w:rPr>
          <w:bCs/>
          <w:sz w:val="28"/>
          <w:szCs w:val="28"/>
        </w:rPr>
        <w:t>реализация полномочий, предусмотренных Федеральным законом от 28.12.2009 № 381-ФЗ «Об основах государственного регулирования торговой деятельности в Российской Федерации»;</w:t>
      </w:r>
    </w:p>
    <w:p w:rsidR="00B906B7" w:rsidRDefault="00B906B7" w:rsidP="00B906B7">
      <w:pPr>
        <w:pStyle w:val="ConsPlusCell"/>
        <w:jc w:val="both"/>
        <w:rPr>
          <w:b/>
        </w:rPr>
      </w:pPr>
      <w:r>
        <w:rPr>
          <w:bCs/>
        </w:rPr>
        <w:tab/>
        <w:t xml:space="preserve">86) </w:t>
      </w:r>
      <w:r>
        <w:t xml:space="preserve">осуществление мероприятий по отлову и содержанию безнадзорных животных, обитающих на территории города; </w:t>
      </w:r>
    </w:p>
    <w:p w:rsidR="00B906B7" w:rsidRDefault="00B906B7" w:rsidP="00B906B7">
      <w:pPr>
        <w:autoSpaceDE w:val="0"/>
        <w:autoSpaceDN w:val="0"/>
        <w:adjustRightInd w:val="0"/>
        <w:jc w:val="both"/>
        <w:rPr>
          <w:bCs/>
          <w:i/>
          <w:sz w:val="28"/>
          <w:szCs w:val="28"/>
        </w:rPr>
      </w:pPr>
      <w:r>
        <w:rPr>
          <w:bCs/>
          <w:sz w:val="28"/>
          <w:szCs w:val="28"/>
        </w:rPr>
        <w:tab/>
        <w:t>87)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r>
        <w:rPr>
          <w:b/>
          <w:bCs/>
          <w:sz w:val="28"/>
          <w:szCs w:val="28"/>
        </w:rPr>
        <w:t xml:space="preserve"> </w:t>
      </w:r>
    </w:p>
    <w:p w:rsidR="00B906B7" w:rsidRDefault="00B906B7" w:rsidP="00B906B7">
      <w:pPr>
        <w:widowControl w:val="0"/>
        <w:autoSpaceDE w:val="0"/>
        <w:autoSpaceDN w:val="0"/>
        <w:adjustRightInd w:val="0"/>
        <w:jc w:val="both"/>
        <w:rPr>
          <w:i/>
          <w:sz w:val="28"/>
          <w:szCs w:val="28"/>
        </w:rPr>
      </w:pPr>
      <w:r>
        <w:rPr>
          <w:bCs/>
          <w:sz w:val="28"/>
          <w:szCs w:val="28"/>
        </w:rPr>
        <w:tab/>
        <w:t xml:space="preserve">88) </w:t>
      </w:r>
      <w:r>
        <w:rPr>
          <w:sz w:val="28"/>
          <w:szCs w:val="28"/>
        </w:rPr>
        <w:t xml:space="preserve">организация профессионального образования и дополнительного профессионального образования Главы города, муниципальных служащих,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B906B7" w:rsidRDefault="00B906B7" w:rsidP="00B906B7">
      <w:pPr>
        <w:widowControl w:val="0"/>
        <w:autoSpaceDE w:val="0"/>
        <w:autoSpaceDN w:val="0"/>
        <w:adjustRightInd w:val="0"/>
        <w:jc w:val="both"/>
        <w:rPr>
          <w:b/>
          <w:sz w:val="28"/>
          <w:szCs w:val="28"/>
        </w:rPr>
      </w:pPr>
      <w:r>
        <w:rPr>
          <w:sz w:val="28"/>
          <w:szCs w:val="28"/>
        </w:rPr>
        <w:tab/>
        <w:t>89) осуществление международных и внешнеэкономических связей в соответствии с федеральными законами;</w:t>
      </w:r>
      <w:r>
        <w:rPr>
          <w:b/>
          <w:sz w:val="28"/>
          <w:szCs w:val="28"/>
        </w:rPr>
        <w:t xml:space="preserve"> </w:t>
      </w:r>
    </w:p>
    <w:p w:rsidR="00B906B7" w:rsidRDefault="00B906B7" w:rsidP="00B906B7">
      <w:pPr>
        <w:widowControl w:val="0"/>
        <w:autoSpaceDE w:val="0"/>
        <w:autoSpaceDN w:val="0"/>
        <w:adjustRightInd w:val="0"/>
        <w:jc w:val="both"/>
        <w:rPr>
          <w:sz w:val="28"/>
          <w:szCs w:val="28"/>
        </w:rPr>
      </w:pPr>
      <w:r>
        <w:rPr>
          <w:sz w:val="28"/>
          <w:szCs w:val="28"/>
        </w:rPr>
        <w:tab/>
        <w:t>90) выдача разрешений на использование земель или земельного участка, находящихся в муниципальной собственности, а также земельного участка, государственная собственность на который не разграничена;</w:t>
      </w:r>
    </w:p>
    <w:p w:rsidR="00B906B7" w:rsidRDefault="00B906B7" w:rsidP="00B906B7">
      <w:pPr>
        <w:autoSpaceDE w:val="0"/>
        <w:autoSpaceDN w:val="0"/>
        <w:adjustRightInd w:val="0"/>
        <w:jc w:val="both"/>
        <w:rPr>
          <w:i/>
          <w:sz w:val="28"/>
          <w:szCs w:val="28"/>
        </w:rPr>
      </w:pPr>
      <w:r>
        <w:rPr>
          <w:sz w:val="28"/>
          <w:szCs w:val="28"/>
        </w:rPr>
        <w:tab/>
        <w:t>91)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Pr>
          <w:b/>
          <w:sz w:val="28"/>
          <w:szCs w:val="28"/>
        </w:rPr>
        <w:t xml:space="preserve"> </w:t>
      </w:r>
    </w:p>
    <w:p w:rsidR="00B906B7" w:rsidRDefault="00B906B7" w:rsidP="00B906B7">
      <w:pPr>
        <w:autoSpaceDE w:val="0"/>
        <w:autoSpaceDN w:val="0"/>
        <w:adjustRightInd w:val="0"/>
        <w:jc w:val="both"/>
        <w:rPr>
          <w:bCs/>
          <w:sz w:val="28"/>
          <w:szCs w:val="28"/>
        </w:rPr>
      </w:pPr>
      <w:r>
        <w:rPr>
          <w:sz w:val="28"/>
          <w:szCs w:val="28"/>
        </w:rPr>
        <w:tab/>
        <w:t xml:space="preserve">92) реализация полномочий в сфере стратегического планирования, предусмотренных Федеральным законом от 28.06.2014 № 172-ФЗ </w:t>
      </w:r>
      <w:r>
        <w:rPr>
          <w:sz w:val="28"/>
          <w:szCs w:val="28"/>
        </w:rPr>
        <w:br/>
        <w:t xml:space="preserve">«О стратегическом планировании в Российской Федерации» за исключением </w:t>
      </w:r>
      <w:r>
        <w:rPr>
          <w:sz w:val="28"/>
          <w:szCs w:val="28"/>
        </w:rPr>
        <w:lastRenderedPageBreak/>
        <w:t>полномочий по  рассмотрению и утверждению с</w:t>
      </w:r>
      <w:r>
        <w:rPr>
          <w:bCs/>
          <w:sz w:val="28"/>
          <w:szCs w:val="28"/>
        </w:rPr>
        <w:t>тратегии социально-экономического развития города и плана мероприятий по реализации стратегии социально-экономического развития города;</w:t>
      </w:r>
    </w:p>
    <w:p w:rsidR="00B906B7" w:rsidRDefault="00B906B7" w:rsidP="00B906B7">
      <w:pPr>
        <w:autoSpaceDE w:val="0"/>
        <w:autoSpaceDN w:val="0"/>
        <w:adjustRightInd w:val="0"/>
        <w:jc w:val="both"/>
        <w:rPr>
          <w:b/>
          <w:bCs/>
          <w:sz w:val="28"/>
          <w:szCs w:val="28"/>
        </w:rPr>
      </w:pPr>
      <w:r>
        <w:rPr>
          <w:bCs/>
          <w:sz w:val="28"/>
          <w:szCs w:val="28"/>
        </w:rPr>
        <w:tab/>
        <w:t>93) утверждение порядка предоставления лицом, поступающим на должность руководителя муниципального учреждения города, а также руководителем муниципального учреждения города сведений о</w:t>
      </w:r>
      <w:r>
        <w:rPr>
          <w:b/>
          <w:bCs/>
          <w:sz w:val="28"/>
          <w:szCs w:val="28"/>
        </w:rPr>
        <w:t xml:space="preserve"> </w:t>
      </w:r>
      <w:r>
        <w:rPr>
          <w:bCs/>
          <w:sz w:val="28"/>
          <w:szCs w:val="28"/>
        </w:rPr>
        <w:t xml:space="preserve">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94) иные полномочия в соответствии с действующим законодательством.</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2. Администрация города в области регулирования тарифов и надбавок организаций коммунального комплекса осуществляет полномочия в соответствии с Федеральным </w:t>
      </w:r>
      <w:hyperlink r:id="rId41"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30.12.2004 № 210-ФЗ «Об основах регулирования тарифов организаций коммунального комплекса», за исключением полномочий в области установления надбавок к тарифам на услуги организаций коммунального комплекса в соответствии с предельным индексом, установленным органом регулирования Липецкой области.</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3. Администрация города осуществляет свои полномочия в соответствии с Федеральным </w:t>
      </w:r>
      <w:hyperlink r:id="rId42"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иными федеральными законами, законами Липецкой области, Уставом города и иными муниципальными правовыми актами органов местного самоуправления города.</w:t>
      </w:r>
    </w:p>
    <w:p w:rsidR="00B906B7" w:rsidRDefault="00B906B7" w:rsidP="00B906B7">
      <w:pPr>
        <w:pStyle w:val="ConsPlusNormal"/>
        <w:jc w:val="both"/>
        <w:outlineLvl w:val="1"/>
        <w:rPr>
          <w:rFonts w:ascii="Times New Roman" w:hAnsi="Times New Roman" w:cs="Times New Roman"/>
          <w:bCs/>
          <w:sz w:val="28"/>
          <w:szCs w:val="28"/>
        </w:rPr>
      </w:pPr>
    </w:p>
    <w:p w:rsidR="00B906B7" w:rsidRDefault="00B906B7" w:rsidP="00B906B7">
      <w:pPr>
        <w:widowControl w:val="0"/>
        <w:autoSpaceDE w:val="0"/>
        <w:autoSpaceDN w:val="0"/>
        <w:adjustRightInd w:val="0"/>
        <w:jc w:val="center"/>
        <w:outlineLvl w:val="1"/>
        <w:rPr>
          <w:sz w:val="28"/>
          <w:szCs w:val="28"/>
        </w:rPr>
      </w:pPr>
      <w:r>
        <w:rPr>
          <w:sz w:val="28"/>
          <w:szCs w:val="28"/>
        </w:rPr>
        <w:t>Статья 34. Контрольно-счетная комиссия города</w:t>
      </w:r>
    </w:p>
    <w:p w:rsidR="00B906B7" w:rsidRDefault="00B906B7" w:rsidP="00B906B7">
      <w:pPr>
        <w:widowControl w:val="0"/>
        <w:autoSpaceDE w:val="0"/>
        <w:autoSpaceDN w:val="0"/>
        <w:adjustRightInd w:val="0"/>
        <w:jc w:val="both"/>
        <w:rPr>
          <w:sz w:val="28"/>
          <w:szCs w:val="28"/>
        </w:rPr>
      </w:pPr>
    </w:p>
    <w:p w:rsidR="00B906B7" w:rsidRDefault="00B906B7" w:rsidP="00B906B7">
      <w:pPr>
        <w:widowControl w:val="0"/>
        <w:autoSpaceDE w:val="0"/>
        <w:autoSpaceDN w:val="0"/>
        <w:adjustRightInd w:val="0"/>
        <w:jc w:val="both"/>
        <w:rPr>
          <w:sz w:val="28"/>
          <w:szCs w:val="28"/>
        </w:rPr>
      </w:pPr>
      <w:r>
        <w:rPr>
          <w:sz w:val="28"/>
          <w:szCs w:val="28"/>
        </w:rPr>
        <w:tab/>
        <w:t xml:space="preserve">1. В целях осуществления внешнего муниципального финансового контроля городской Совет образует контрольно-счетную комиссию города. </w:t>
      </w:r>
    </w:p>
    <w:p w:rsidR="00B906B7" w:rsidRDefault="00B906B7" w:rsidP="00B906B7">
      <w:pPr>
        <w:widowControl w:val="0"/>
        <w:autoSpaceDE w:val="0"/>
        <w:autoSpaceDN w:val="0"/>
        <w:adjustRightInd w:val="0"/>
        <w:jc w:val="both"/>
        <w:rPr>
          <w:sz w:val="28"/>
          <w:szCs w:val="28"/>
        </w:rPr>
      </w:pPr>
      <w:r>
        <w:rPr>
          <w:sz w:val="28"/>
          <w:szCs w:val="28"/>
        </w:rPr>
        <w:tab/>
        <w:t xml:space="preserve">2. Порядок организации и деятельности контрольно-счетной комиссии города определяется Федеральным </w:t>
      </w:r>
      <w:hyperlink r:id="rId43" w:history="1">
        <w:r>
          <w:rPr>
            <w:rStyle w:val="a3"/>
            <w:color w:val="auto"/>
            <w:sz w:val="28"/>
            <w:szCs w:val="28"/>
            <w:u w:val="none"/>
          </w:rPr>
          <w:t>законом</w:t>
        </w:r>
      </w:hyperlink>
      <w:r>
        <w:rPr>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44" w:history="1">
        <w:r>
          <w:rPr>
            <w:rStyle w:val="a3"/>
            <w:color w:val="auto"/>
            <w:sz w:val="28"/>
            <w:szCs w:val="28"/>
            <w:u w:val="none"/>
          </w:rPr>
          <w:t>законом</w:t>
        </w:r>
      </w:hyperlink>
      <w:r>
        <w:rPr>
          <w:sz w:val="28"/>
          <w:szCs w:val="28"/>
        </w:rPr>
        <w:t xml:space="preserve"> от 06.10.2003 № 131-ФЗ «Об общих принципах организации местного самоуправления в Российской Федерации», Бюджетным </w:t>
      </w:r>
      <w:hyperlink r:id="rId45" w:history="1">
        <w:r>
          <w:rPr>
            <w:rStyle w:val="a3"/>
            <w:color w:val="auto"/>
            <w:sz w:val="28"/>
            <w:szCs w:val="28"/>
            <w:u w:val="none"/>
          </w:rPr>
          <w:t>кодексом</w:t>
        </w:r>
      </w:hyperlink>
      <w:r>
        <w:rPr>
          <w:sz w:val="28"/>
          <w:szCs w:val="28"/>
        </w:rPr>
        <w:t xml:space="preserve"> Российской Федерации, другими федеральными законами и иными нормативными правовыми актами Российской Федерации, </w:t>
      </w:r>
      <w:hyperlink r:id="rId46" w:history="1">
        <w:r>
          <w:rPr>
            <w:rStyle w:val="a3"/>
            <w:color w:val="auto"/>
            <w:sz w:val="28"/>
            <w:szCs w:val="28"/>
            <w:u w:val="none"/>
          </w:rPr>
          <w:t>Положением</w:t>
        </w:r>
      </w:hyperlink>
      <w:r>
        <w:rPr>
          <w:sz w:val="28"/>
          <w:szCs w:val="28"/>
        </w:rPr>
        <w:t xml:space="preserve"> о Контрольно-счетной комиссии города Ельца, принимаемым городским Советом.</w:t>
      </w:r>
    </w:p>
    <w:p w:rsidR="00B906B7" w:rsidRDefault="00B906B7" w:rsidP="00B906B7">
      <w:pPr>
        <w:widowControl w:val="0"/>
        <w:autoSpaceDE w:val="0"/>
        <w:autoSpaceDN w:val="0"/>
        <w:adjustRightInd w:val="0"/>
        <w:jc w:val="both"/>
      </w:pPr>
      <w:r>
        <w:rPr>
          <w:sz w:val="28"/>
          <w:szCs w:val="28"/>
        </w:rPr>
        <w:tab/>
        <w:t>3. Контрольно-счетная комиссия города является юридическим лицом.</w:t>
      </w:r>
    </w:p>
    <w:p w:rsidR="00B906B7" w:rsidRDefault="00B906B7" w:rsidP="00B906B7">
      <w:pPr>
        <w:widowControl w:val="0"/>
        <w:autoSpaceDE w:val="0"/>
        <w:autoSpaceDN w:val="0"/>
        <w:adjustRightInd w:val="0"/>
        <w:jc w:val="both"/>
        <w:rPr>
          <w:b/>
          <w:bCs/>
          <w:iCs/>
          <w:sz w:val="28"/>
          <w:szCs w:val="28"/>
        </w:rPr>
      </w:pPr>
      <w:r>
        <w:rPr>
          <w:bCs/>
          <w:iCs/>
          <w:sz w:val="28"/>
          <w:szCs w:val="28"/>
        </w:rPr>
        <w:tab/>
        <w:t>4. Контрольно-счетная комиссия города ежегодно направляет отчет о своей деятельности городскому Совету в порядке, установленном решением городского Совета.</w:t>
      </w:r>
      <w:r>
        <w:rPr>
          <w:b/>
          <w:bCs/>
          <w:iCs/>
          <w:sz w:val="28"/>
          <w:szCs w:val="28"/>
        </w:rPr>
        <w:t xml:space="preserve"> </w:t>
      </w:r>
    </w:p>
    <w:p w:rsidR="00B906B7" w:rsidRDefault="00B906B7" w:rsidP="00B906B7">
      <w:pPr>
        <w:jc w:val="center"/>
        <w:rPr>
          <w:sz w:val="28"/>
          <w:szCs w:val="28"/>
        </w:rPr>
      </w:pPr>
    </w:p>
    <w:p w:rsidR="00B906B7" w:rsidRDefault="00B906B7" w:rsidP="00B906B7">
      <w:pPr>
        <w:jc w:val="center"/>
        <w:rPr>
          <w:sz w:val="28"/>
          <w:szCs w:val="28"/>
        </w:rPr>
      </w:pPr>
    </w:p>
    <w:p w:rsidR="00B906B7" w:rsidRDefault="00B906B7" w:rsidP="00B906B7">
      <w:pPr>
        <w:jc w:val="center"/>
        <w:rPr>
          <w:sz w:val="28"/>
          <w:szCs w:val="28"/>
        </w:rPr>
      </w:pPr>
      <w:r>
        <w:rPr>
          <w:sz w:val="28"/>
          <w:szCs w:val="28"/>
        </w:rPr>
        <w:lastRenderedPageBreak/>
        <w:t>Статья 35. Избирательная комиссия города</w:t>
      </w:r>
    </w:p>
    <w:p w:rsidR="00B906B7" w:rsidRDefault="00B906B7" w:rsidP="00B906B7">
      <w:pPr>
        <w:jc w:val="both"/>
        <w:rPr>
          <w:sz w:val="28"/>
          <w:szCs w:val="28"/>
        </w:rPr>
      </w:pPr>
    </w:p>
    <w:p w:rsidR="00B906B7" w:rsidRDefault="00B906B7" w:rsidP="00B906B7">
      <w:pPr>
        <w:jc w:val="both"/>
        <w:rPr>
          <w:sz w:val="28"/>
          <w:szCs w:val="28"/>
        </w:rPr>
      </w:pPr>
      <w:r>
        <w:rPr>
          <w:sz w:val="28"/>
          <w:szCs w:val="28"/>
        </w:rPr>
        <w:tab/>
        <w:t>1. Избирательная комиссия города организует подготовку и проведение муниципальных выборов в городской Совет, подготовку и проведение местного референдума, голосования по вопросам изменения границ города, преобразования города.</w:t>
      </w:r>
    </w:p>
    <w:p w:rsidR="00B906B7" w:rsidRDefault="00B906B7" w:rsidP="00B906B7">
      <w:pPr>
        <w:jc w:val="both"/>
        <w:rPr>
          <w:sz w:val="28"/>
          <w:szCs w:val="28"/>
        </w:rPr>
      </w:pPr>
      <w:r>
        <w:rPr>
          <w:sz w:val="28"/>
          <w:szCs w:val="28"/>
        </w:rPr>
        <w:tab/>
        <w:t>Избирательная комиссия города является муниципальным органом, который не входит в структуру органов местного самоуправления города.</w:t>
      </w:r>
    </w:p>
    <w:p w:rsidR="00B906B7" w:rsidRDefault="00B906B7" w:rsidP="00B906B7">
      <w:pPr>
        <w:jc w:val="both"/>
        <w:rPr>
          <w:sz w:val="28"/>
          <w:szCs w:val="28"/>
        </w:rPr>
      </w:pPr>
      <w:r>
        <w:rPr>
          <w:sz w:val="28"/>
          <w:szCs w:val="28"/>
        </w:rPr>
        <w:tab/>
        <w:t>2. Срок полномочий избирательной комиссии города составляет пять лет и исчисляется со дня ее первого заседания. Если срок полномочий избирательной комиссии города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городского Совета.</w:t>
      </w:r>
    </w:p>
    <w:p w:rsidR="00B906B7" w:rsidRDefault="00B906B7" w:rsidP="00B906B7">
      <w:pPr>
        <w:jc w:val="both"/>
        <w:rPr>
          <w:sz w:val="28"/>
          <w:szCs w:val="28"/>
        </w:rPr>
      </w:pPr>
      <w:r>
        <w:rPr>
          <w:sz w:val="28"/>
          <w:szCs w:val="28"/>
        </w:rPr>
        <w:tab/>
        <w:t>Избирательная комиссия города правомочна приступить к работе, если ее состав сформирован не менее чем на две трети от установленного числа.</w:t>
      </w:r>
    </w:p>
    <w:p w:rsidR="00B906B7" w:rsidRDefault="00B906B7" w:rsidP="00B906B7">
      <w:pPr>
        <w:jc w:val="both"/>
        <w:rPr>
          <w:sz w:val="28"/>
          <w:szCs w:val="28"/>
        </w:rPr>
      </w:pPr>
      <w:r>
        <w:rPr>
          <w:sz w:val="28"/>
          <w:szCs w:val="28"/>
        </w:rPr>
        <w:tab/>
        <w:t>Избирательная комиссия города,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w:t>
      </w:r>
    </w:p>
    <w:p w:rsidR="00B906B7" w:rsidRDefault="00B906B7" w:rsidP="00B906B7">
      <w:pPr>
        <w:jc w:val="both"/>
        <w:rPr>
          <w:sz w:val="28"/>
          <w:szCs w:val="28"/>
        </w:rPr>
      </w:pPr>
      <w:r>
        <w:rPr>
          <w:sz w:val="28"/>
          <w:szCs w:val="28"/>
        </w:rPr>
        <w:tab/>
        <w:t>Со дня первого заседания избирательной комиссии города нового состава полномочия избирательной комиссии города предыдущего состава прекращаются.</w:t>
      </w:r>
    </w:p>
    <w:p w:rsidR="00B906B7" w:rsidRDefault="00B906B7" w:rsidP="00B906B7">
      <w:pPr>
        <w:jc w:val="both"/>
        <w:rPr>
          <w:sz w:val="28"/>
          <w:szCs w:val="28"/>
        </w:rPr>
      </w:pPr>
      <w:r>
        <w:rPr>
          <w:sz w:val="28"/>
          <w:szCs w:val="28"/>
        </w:rPr>
        <w:tab/>
        <w:t>Полномочия избирательной комиссии города могут быть прекращены досрочно законом Липецкой области в случае преобразования города. Днем досрочного прекращения полномочий такой избирательной комиссии является день вступления в силу закона Липецкой области о преобразовании города.</w:t>
      </w:r>
    </w:p>
    <w:p w:rsidR="00B906B7" w:rsidRDefault="00B906B7" w:rsidP="00B906B7">
      <w:pPr>
        <w:jc w:val="both"/>
        <w:rPr>
          <w:sz w:val="28"/>
          <w:szCs w:val="28"/>
        </w:rPr>
      </w:pPr>
      <w:r>
        <w:rPr>
          <w:sz w:val="28"/>
          <w:szCs w:val="28"/>
        </w:rPr>
        <w:tab/>
        <w:t>3. Формирование избирательной комиссии города осуществляется городским Советом в порядке и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Липецкой области, Уставом города.</w:t>
      </w:r>
    </w:p>
    <w:p w:rsidR="00B906B7" w:rsidRDefault="00B906B7" w:rsidP="00B906B7">
      <w:pPr>
        <w:jc w:val="both"/>
        <w:rPr>
          <w:sz w:val="28"/>
          <w:szCs w:val="28"/>
        </w:rPr>
      </w:pPr>
      <w:r>
        <w:rPr>
          <w:sz w:val="28"/>
          <w:szCs w:val="28"/>
        </w:rPr>
        <w:tab/>
        <w:t>4. Избирательная комиссия города формируется в количестве 12 членов с правом решающего голоса.</w:t>
      </w:r>
    </w:p>
    <w:p w:rsidR="00B906B7" w:rsidRDefault="00B906B7" w:rsidP="00B906B7">
      <w:pPr>
        <w:jc w:val="both"/>
        <w:rPr>
          <w:sz w:val="28"/>
          <w:szCs w:val="28"/>
        </w:rPr>
      </w:pPr>
      <w:r>
        <w:rPr>
          <w:sz w:val="28"/>
          <w:szCs w:val="28"/>
        </w:rPr>
        <w:tab/>
        <w:t>5. Полномочия избирательной комиссии города по решению избирательной комиссии Липецкой области, принятому на основании обращения городского Совета, могут быть возложены на территориальную избирательную комиссию города, в этом случае избирательная комиссия города не формируется.</w:t>
      </w:r>
    </w:p>
    <w:p w:rsidR="00B906B7" w:rsidRDefault="00B906B7" w:rsidP="00B906B7">
      <w:pPr>
        <w:jc w:val="both"/>
        <w:rPr>
          <w:sz w:val="28"/>
          <w:szCs w:val="28"/>
        </w:rPr>
      </w:pPr>
    </w:p>
    <w:p w:rsidR="00B906B7" w:rsidRDefault="00B906B7" w:rsidP="00B906B7">
      <w:pPr>
        <w:jc w:val="center"/>
        <w:rPr>
          <w:sz w:val="28"/>
          <w:szCs w:val="28"/>
        </w:rPr>
      </w:pPr>
      <w:r>
        <w:rPr>
          <w:sz w:val="28"/>
          <w:szCs w:val="28"/>
        </w:rPr>
        <w:t>Статья 36. Муниципальная служба</w:t>
      </w:r>
    </w:p>
    <w:p w:rsidR="00B906B7" w:rsidRDefault="00B906B7" w:rsidP="00B906B7">
      <w:pPr>
        <w:jc w:val="both"/>
        <w:rPr>
          <w:sz w:val="28"/>
          <w:szCs w:val="28"/>
        </w:rPr>
      </w:pPr>
      <w:r>
        <w:rPr>
          <w:sz w:val="28"/>
          <w:szCs w:val="28"/>
        </w:rPr>
        <w:lastRenderedPageBreak/>
        <w:tab/>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906B7" w:rsidRDefault="00B906B7" w:rsidP="00B906B7">
      <w:pPr>
        <w:jc w:val="both"/>
        <w:rPr>
          <w:sz w:val="28"/>
          <w:szCs w:val="28"/>
        </w:rPr>
      </w:pPr>
      <w:r>
        <w:rPr>
          <w:sz w:val="28"/>
          <w:szCs w:val="28"/>
        </w:rPr>
        <w:tab/>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Липецкой области, Уставом города и Положением о муниципальной службе в городе Ельце, принимаемым городским Советом.</w:t>
      </w:r>
    </w:p>
    <w:p w:rsidR="00B906B7" w:rsidRDefault="00B906B7" w:rsidP="00B906B7">
      <w:pPr>
        <w:jc w:val="both"/>
        <w:rPr>
          <w:sz w:val="28"/>
          <w:szCs w:val="28"/>
        </w:rPr>
      </w:pPr>
    </w:p>
    <w:p w:rsidR="00B906B7" w:rsidRDefault="00B906B7" w:rsidP="00B906B7">
      <w:pPr>
        <w:jc w:val="center"/>
        <w:rPr>
          <w:b/>
          <w:sz w:val="28"/>
          <w:szCs w:val="28"/>
        </w:rPr>
      </w:pPr>
      <w:r>
        <w:rPr>
          <w:b/>
          <w:sz w:val="28"/>
          <w:szCs w:val="28"/>
        </w:rPr>
        <w:t>Глава VI. МУНИЦИПАЛЬНЫЕ ПРАВОВЫЕ АКТЫ ГОРОДА</w:t>
      </w:r>
    </w:p>
    <w:p w:rsidR="00B906B7" w:rsidRDefault="00B906B7" w:rsidP="00B906B7">
      <w:pPr>
        <w:jc w:val="both"/>
        <w:rPr>
          <w:sz w:val="28"/>
          <w:szCs w:val="28"/>
        </w:rPr>
      </w:pPr>
    </w:p>
    <w:p w:rsidR="00B906B7" w:rsidRDefault="00B906B7" w:rsidP="00B906B7">
      <w:pPr>
        <w:jc w:val="center"/>
        <w:rPr>
          <w:sz w:val="28"/>
          <w:szCs w:val="28"/>
        </w:rPr>
      </w:pPr>
      <w:r>
        <w:rPr>
          <w:sz w:val="28"/>
          <w:szCs w:val="28"/>
        </w:rPr>
        <w:t>Статья 37. Система муниципальных правовых актов города</w:t>
      </w:r>
    </w:p>
    <w:p w:rsidR="00B906B7" w:rsidRDefault="00B906B7" w:rsidP="00B906B7">
      <w:pPr>
        <w:jc w:val="both"/>
        <w:rPr>
          <w:sz w:val="28"/>
          <w:szCs w:val="28"/>
        </w:rPr>
      </w:pPr>
    </w:p>
    <w:p w:rsidR="00B906B7" w:rsidRDefault="00B906B7" w:rsidP="00B906B7">
      <w:pPr>
        <w:jc w:val="both"/>
        <w:rPr>
          <w:sz w:val="28"/>
          <w:szCs w:val="28"/>
        </w:rPr>
      </w:pPr>
      <w:r>
        <w:rPr>
          <w:sz w:val="28"/>
          <w:szCs w:val="28"/>
        </w:rPr>
        <w:tab/>
        <w:t>1. В систему муниципальных правовых актов города входят:</w:t>
      </w:r>
    </w:p>
    <w:p w:rsidR="00B906B7" w:rsidRDefault="00B906B7" w:rsidP="00B906B7">
      <w:pPr>
        <w:jc w:val="both"/>
        <w:rPr>
          <w:sz w:val="28"/>
          <w:szCs w:val="28"/>
        </w:rPr>
      </w:pPr>
      <w:r>
        <w:rPr>
          <w:sz w:val="28"/>
          <w:szCs w:val="28"/>
        </w:rPr>
        <w:tab/>
        <w:t>1) Устав города, правовые акты, принятые на местном референдуме;</w:t>
      </w:r>
    </w:p>
    <w:p w:rsidR="00B906B7" w:rsidRDefault="00B906B7" w:rsidP="00B906B7">
      <w:pPr>
        <w:jc w:val="both"/>
        <w:rPr>
          <w:sz w:val="28"/>
          <w:szCs w:val="28"/>
        </w:rPr>
      </w:pPr>
      <w:r>
        <w:rPr>
          <w:sz w:val="28"/>
          <w:szCs w:val="28"/>
        </w:rPr>
        <w:tab/>
        <w:t>2) решения городского Совета;</w:t>
      </w:r>
    </w:p>
    <w:p w:rsidR="00B906B7" w:rsidRDefault="00B906B7" w:rsidP="00B906B7">
      <w:pPr>
        <w:jc w:val="both"/>
        <w:rPr>
          <w:sz w:val="28"/>
          <w:szCs w:val="28"/>
        </w:rPr>
      </w:pPr>
      <w:r>
        <w:rPr>
          <w:sz w:val="28"/>
          <w:szCs w:val="28"/>
        </w:rPr>
        <w:tab/>
        <w:t>3) постановления и распоряжения Главы города;</w:t>
      </w:r>
    </w:p>
    <w:p w:rsidR="00B906B7" w:rsidRDefault="00B906B7" w:rsidP="00B906B7">
      <w:pPr>
        <w:jc w:val="both"/>
        <w:rPr>
          <w:sz w:val="28"/>
          <w:szCs w:val="28"/>
        </w:rPr>
      </w:pPr>
      <w:r>
        <w:rPr>
          <w:sz w:val="28"/>
          <w:szCs w:val="28"/>
        </w:rPr>
        <w:tab/>
        <w:t>4) постановления и распоряжения администрации города;</w:t>
      </w:r>
    </w:p>
    <w:p w:rsidR="00B906B7" w:rsidRDefault="00B906B7" w:rsidP="00B906B7">
      <w:pPr>
        <w:jc w:val="both"/>
        <w:rPr>
          <w:sz w:val="28"/>
          <w:szCs w:val="28"/>
        </w:rPr>
      </w:pPr>
      <w:r>
        <w:rPr>
          <w:sz w:val="28"/>
          <w:szCs w:val="28"/>
        </w:rPr>
        <w:tab/>
        <w:t>5) постановления и распоряжения председателя городского Совета;</w:t>
      </w:r>
    </w:p>
    <w:p w:rsidR="00B906B7" w:rsidRDefault="00B906B7" w:rsidP="00B906B7">
      <w:pPr>
        <w:jc w:val="both"/>
        <w:rPr>
          <w:sz w:val="28"/>
          <w:szCs w:val="28"/>
        </w:rPr>
      </w:pPr>
      <w:r>
        <w:rPr>
          <w:sz w:val="28"/>
          <w:szCs w:val="28"/>
        </w:rPr>
        <w:tab/>
        <w:t>6) распоряжения и приказы руководителей отраслевых (функциональных) органов администрации города, председателя контрольно-счетной комиссии города.</w:t>
      </w:r>
    </w:p>
    <w:p w:rsidR="00B906B7" w:rsidRDefault="00B906B7" w:rsidP="00B906B7">
      <w:pPr>
        <w:jc w:val="both"/>
        <w:rPr>
          <w:sz w:val="28"/>
          <w:szCs w:val="28"/>
        </w:rPr>
      </w:pPr>
      <w:r>
        <w:rPr>
          <w:sz w:val="28"/>
          <w:szCs w:val="28"/>
        </w:rPr>
        <w:tab/>
        <w:t>2. Устав города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w:t>
      </w:r>
    </w:p>
    <w:p w:rsidR="00B906B7" w:rsidRDefault="00B906B7" w:rsidP="00B906B7">
      <w:pPr>
        <w:jc w:val="both"/>
        <w:rPr>
          <w:sz w:val="28"/>
          <w:szCs w:val="28"/>
        </w:rPr>
      </w:pPr>
      <w:r>
        <w:rPr>
          <w:sz w:val="28"/>
          <w:szCs w:val="28"/>
        </w:rPr>
        <w:tab/>
        <w:t>3. Городской Совет по вопросам, отнесенным к его компетенции федеральными законами, законами Липецкой области, Уставом города,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городского Совета и по иным вопросам, отнесенным к его компетенции федеральными законами, законами Липецкой области, Уставом города. Решения городского Совета, устанавливающие правила, обязательные для исполнения на территории города, принимаются большинством голосов от установленной численности депутатов городского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B906B7" w:rsidRDefault="00B906B7" w:rsidP="00B906B7">
      <w:pPr>
        <w:jc w:val="both"/>
        <w:rPr>
          <w:sz w:val="28"/>
          <w:szCs w:val="28"/>
        </w:rPr>
      </w:pPr>
      <w:r>
        <w:rPr>
          <w:sz w:val="28"/>
          <w:szCs w:val="28"/>
        </w:rPr>
        <w:tab/>
        <w:t xml:space="preserve">4. Глава города как глава администрации города в пределах своих полномочий, установленных федеральными законами, законами Липецкой области, Уставом города и нормативными правовыми актами городского Совета, издает постановления администрации города по вопросам местного </w:t>
      </w:r>
      <w:r>
        <w:rPr>
          <w:sz w:val="28"/>
          <w:szCs w:val="28"/>
        </w:rPr>
        <w:lastRenderedPageBreak/>
        <w:t>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Липецкой области, а также распоряжения администрации города по вопросам организации работы администрации города.</w:t>
      </w:r>
    </w:p>
    <w:p w:rsidR="00B906B7" w:rsidRDefault="00B906B7" w:rsidP="00B906B7">
      <w:pPr>
        <w:jc w:val="both"/>
        <w:rPr>
          <w:sz w:val="28"/>
          <w:szCs w:val="28"/>
        </w:rPr>
      </w:pPr>
      <w:r>
        <w:rPr>
          <w:sz w:val="28"/>
          <w:szCs w:val="28"/>
        </w:rPr>
        <w:tab/>
        <w:t>5. Глава города издает постановления и распоряжения по вопросам, отнесенным к его компетенции Уставом города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B906B7" w:rsidRDefault="00B906B7" w:rsidP="00B906B7">
      <w:pPr>
        <w:jc w:val="both"/>
        <w:rPr>
          <w:sz w:val="28"/>
          <w:szCs w:val="28"/>
        </w:rPr>
      </w:pPr>
      <w:r>
        <w:rPr>
          <w:sz w:val="28"/>
          <w:szCs w:val="28"/>
        </w:rPr>
        <w:tab/>
        <w:t>6. Председатель городского Совета издает постановления и распоряжения по вопросам организации деятельности городского Совета, подписывает решения городского Совета.</w:t>
      </w:r>
    </w:p>
    <w:p w:rsidR="00B906B7" w:rsidRDefault="00B906B7" w:rsidP="00B906B7">
      <w:pPr>
        <w:jc w:val="both"/>
        <w:rPr>
          <w:sz w:val="28"/>
          <w:szCs w:val="28"/>
        </w:rPr>
      </w:pPr>
      <w:r>
        <w:rPr>
          <w:sz w:val="28"/>
          <w:szCs w:val="28"/>
        </w:rPr>
        <w:tab/>
        <w:t>7. Руководители отраслевых (функциональных) органов администрации города, председатель контрольно-счетной комиссии города издают распоряжения и приказы.</w:t>
      </w:r>
    </w:p>
    <w:p w:rsidR="00B906B7" w:rsidRDefault="00B906B7" w:rsidP="00B906B7">
      <w:pPr>
        <w:jc w:val="both"/>
        <w:rPr>
          <w:sz w:val="28"/>
          <w:szCs w:val="28"/>
        </w:rPr>
      </w:pPr>
      <w:r>
        <w:rPr>
          <w:sz w:val="28"/>
          <w:szCs w:val="28"/>
        </w:rPr>
        <w:tab/>
        <w:t>8. Муниципальные правовые акты, принятые органами местного самоуправления города, подлежат обязательному исполнению на всей территории города.</w:t>
      </w:r>
    </w:p>
    <w:p w:rsidR="00B906B7" w:rsidRDefault="00B906B7" w:rsidP="00B906B7">
      <w:pPr>
        <w:jc w:val="both"/>
        <w:rPr>
          <w:sz w:val="28"/>
          <w:szCs w:val="28"/>
        </w:rPr>
      </w:pPr>
      <w:r>
        <w:rPr>
          <w:sz w:val="28"/>
          <w:szCs w:val="28"/>
        </w:rPr>
        <w:tab/>
        <w:t>9.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и иным нормативным правовым актам Липецкой области, Уставу города.</w:t>
      </w:r>
    </w:p>
    <w:p w:rsidR="00B906B7" w:rsidRDefault="00B906B7" w:rsidP="00B906B7">
      <w:pPr>
        <w:pStyle w:val="ConsPlusCell"/>
        <w:jc w:val="both"/>
        <w:rPr>
          <w:b/>
        </w:rPr>
      </w:pPr>
      <w:r>
        <w:tab/>
        <w:t>10.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администрацией города в  порядке,  установленном муниципальным нормативным правовым актом администрации города  в  соответствии  с  Законом Липецкой области от 02.10.2014 № 322-ОЗ «О некоторых вопросах местного самоуправления в Липецкой области».</w:t>
      </w:r>
      <w:r>
        <w:rPr>
          <w:b/>
        </w:rPr>
        <w:t xml:space="preserve"> </w:t>
      </w:r>
    </w:p>
    <w:p w:rsidR="00B906B7" w:rsidRDefault="00B906B7" w:rsidP="00B906B7">
      <w:pPr>
        <w:pStyle w:val="ConsPlusCell"/>
        <w:jc w:val="both"/>
        <w:rPr>
          <w:b/>
        </w:rPr>
      </w:pPr>
    </w:p>
    <w:p w:rsidR="00B906B7" w:rsidRDefault="00B906B7" w:rsidP="00B906B7">
      <w:pPr>
        <w:jc w:val="center"/>
        <w:rPr>
          <w:sz w:val="28"/>
          <w:szCs w:val="28"/>
        </w:rPr>
      </w:pPr>
      <w:r>
        <w:rPr>
          <w:sz w:val="28"/>
          <w:szCs w:val="28"/>
        </w:rPr>
        <w:t xml:space="preserve">    Статья 38. Порядок принятия Устава города, порядок внесения изменений </w:t>
      </w:r>
    </w:p>
    <w:p w:rsidR="00B906B7" w:rsidRDefault="00B906B7" w:rsidP="00B906B7">
      <w:pPr>
        <w:jc w:val="center"/>
        <w:rPr>
          <w:sz w:val="28"/>
          <w:szCs w:val="28"/>
        </w:rPr>
      </w:pPr>
      <w:r>
        <w:rPr>
          <w:sz w:val="28"/>
          <w:szCs w:val="28"/>
        </w:rPr>
        <w:t>в Устав города</w:t>
      </w:r>
    </w:p>
    <w:p w:rsidR="00B906B7" w:rsidRDefault="00B906B7" w:rsidP="00B906B7">
      <w:pPr>
        <w:ind w:firstLine="900"/>
        <w:jc w:val="both"/>
        <w:rPr>
          <w:sz w:val="28"/>
          <w:szCs w:val="28"/>
        </w:rPr>
      </w:pPr>
    </w:p>
    <w:p w:rsidR="00B906B7" w:rsidRDefault="00B906B7" w:rsidP="00B906B7">
      <w:pPr>
        <w:jc w:val="both"/>
        <w:rPr>
          <w:sz w:val="28"/>
          <w:szCs w:val="28"/>
        </w:rPr>
      </w:pPr>
      <w:r>
        <w:rPr>
          <w:sz w:val="28"/>
          <w:szCs w:val="28"/>
        </w:rPr>
        <w:tab/>
        <w:t>1. Устав города принимается городским Советом.</w:t>
      </w:r>
    </w:p>
    <w:p w:rsidR="00B906B7" w:rsidRDefault="00B906B7" w:rsidP="00B906B7">
      <w:pPr>
        <w:jc w:val="both"/>
        <w:rPr>
          <w:sz w:val="28"/>
          <w:szCs w:val="28"/>
        </w:rPr>
      </w:pPr>
      <w:r>
        <w:rPr>
          <w:sz w:val="28"/>
          <w:szCs w:val="28"/>
        </w:rPr>
        <w:tab/>
        <w:t>2. Проект Устава города, проект решения городского Совета о внесении изменений и дополнений в Устав города не позднее чем за 30 дней до дня рассмотрения вопроса о принятии Устава города, внесении изменений и дополнений в Устав города подлежат официальному опубликованию с одновременным опубликованием установленного городским Советом порядка учета предложений по проекту указанного устава, проекту указанного решения, а также порядка участия граждан в его обсуждении.</w:t>
      </w:r>
    </w:p>
    <w:p w:rsidR="00B906B7" w:rsidRDefault="00B906B7" w:rsidP="00B906B7">
      <w:pPr>
        <w:jc w:val="both"/>
        <w:rPr>
          <w:sz w:val="28"/>
          <w:szCs w:val="28"/>
        </w:rPr>
      </w:pPr>
      <w:r>
        <w:rPr>
          <w:sz w:val="28"/>
          <w:szCs w:val="28"/>
        </w:rPr>
        <w:lastRenderedPageBreak/>
        <w:tab/>
        <w:t>Не требуется официальное опубликование порядка учета предложений по проекту решения городского Совета о внесении изменений и дополнений в Устав города, а также порядка участия граждан в его обсуждении в случае, если указанные изменения и дополнения вносятся в целях приведения Устава города в соответствие с Конституцией Российской Федерации, федеральными законами.</w:t>
      </w:r>
    </w:p>
    <w:p w:rsidR="00B906B7" w:rsidRDefault="00B906B7" w:rsidP="00B906B7">
      <w:pPr>
        <w:jc w:val="both"/>
        <w:rPr>
          <w:sz w:val="28"/>
          <w:szCs w:val="28"/>
        </w:rPr>
      </w:pPr>
      <w:r>
        <w:rPr>
          <w:sz w:val="28"/>
          <w:szCs w:val="28"/>
        </w:rPr>
        <w:tab/>
        <w:t>3. Устав города, решение городского Совета о внесении изменений и дополнений в Устав города принимаются большинством в 2/3 голосов от установленной численности депутатов городского Совета.</w:t>
      </w:r>
    </w:p>
    <w:p w:rsidR="00B906B7" w:rsidRDefault="00B906B7" w:rsidP="00B906B7">
      <w:pPr>
        <w:jc w:val="both"/>
        <w:rPr>
          <w:sz w:val="28"/>
          <w:szCs w:val="28"/>
        </w:rPr>
      </w:pPr>
      <w:r>
        <w:rPr>
          <w:sz w:val="28"/>
          <w:szCs w:val="28"/>
        </w:rPr>
        <w:tab/>
        <w:t>4. Устав города, решение городского Совета о внесении изменений и дополнений в Устав города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906B7" w:rsidRDefault="00B906B7" w:rsidP="00B906B7">
      <w:pPr>
        <w:jc w:val="both"/>
        <w:rPr>
          <w:sz w:val="28"/>
          <w:szCs w:val="28"/>
        </w:rPr>
      </w:pPr>
      <w:r>
        <w:rPr>
          <w:sz w:val="28"/>
          <w:szCs w:val="28"/>
        </w:rPr>
        <w:tab/>
        <w:t>5. Устав города, решение городского Совета о внесении изменений и дополнений в Устав города подлежат официальному опубликованию после их государственной регистрации и вступают в силу после их официального опубликования.</w:t>
      </w:r>
    </w:p>
    <w:p w:rsidR="00B906B7" w:rsidRDefault="00B906B7" w:rsidP="00B906B7">
      <w:pPr>
        <w:jc w:val="both"/>
        <w:rPr>
          <w:sz w:val="28"/>
          <w:szCs w:val="28"/>
        </w:rPr>
      </w:pPr>
      <w:r>
        <w:rPr>
          <w:sz w:val="28"/>
          <w:szCs w:val="28"/>
        </w:rPr>
        <w:tab/>
        <w:t>Глава города обязан опубликовать зарегистрированные Устав города, решение городского Совета о внесении изменений и дополнений в Устав города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906B7" w:rsidRDefault="00B906B7" w:rsidP="00B906B7">
      <w:pPr>
        <w:jc w:val="both"/>
        <w:rPr>
          <w:sz w:val="28"/>
          <w:szCs w:val="28"/>
        </w:rPr>
      </w:pPr>
      <w:r>
        <w:rPr>
          <w:sz w:val="28"/>
          <w:szCs w:val="28"/>
        </w:rPr>
        <w:tab/>
        <w:t>Изменения и дополнения, внесенные в Устав города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городского Совета, принявшего решение о внесении в Устав города указанных изменений и дополнений.</w:t>
      </w:r>
    </w:p>
    <w:p w:rsidR="00B906B7" w:rsidRDefault="00B906B7" w:rsidP="00B906B7">
      <w:pPr>
        <w:jc w:val="both"/>
        <w:rPr>
          <w:sz w:val="28"/>
          <w:szCs w:val="28"/>
        </w:rPr>
      </w:pPr>
      <w:r>
        <w:rPr>
          <w:sz w:val="28"/>
          <w:szCs w:val="28"/>
        </w:rPr>
        <w:tab/>
        <w:t>6. Предложения о внесении изменений и дополнений в Устав города могут вносить: Глава города, председатель городского Совета, группа депутатов городского Совета численностью не менее одной трети от числа избранных депутатов, жители города, обладающие правом на участие в местном референдуме, путем сбора их подписей не менее двух процентов, органы территориального общественного самоуправления.</w:t>
      </w:r>
    </w:p>
    <w:p w:rsidR="00B906B7" w:rsidRDefault="00B906B7" w:rsidP="00B906B7">
      <w:pPr>
        <w:ind w:firstLine="900"/>
        <w:jc w:val="both"/>
        <w:rPr>
          <w:sz w:val="28"/>
          <w:szCs w:val="28"/>
        </w:rPr>
      </w:pPr>
    </w:p>
    <w:p w:rsidR="00B906B7" w:rsidRDefault="00B906B7" w:rsidP="00B906B7">
      <w:pPr>
        <w:jc w:val="center"/>
        <w:rPr>
          <w:sz w:val="28"/>
          <w:szCs w:val="28"/>
        </w:rPr>
      </w:pPr>
      <w:r>
        <w:rPr>
          <w:sz w:val="28"/>
          <w:szCs w:val="28"/>
        </w:rPr>
        <w:t>Статья 39. Подготовка муниципальных правовых актов</w:t>
      </w:r>
    </w:p>
    <w:p w:rsidR="00B906B7" w:rsidRDefault="00B906B7" w:rsidP="00B906B7">
      <w:pPr>
        <w:jc w:val="both"/>
        <w:rPr>
          <w:sz w:val="28"/>
          <w:szCs w:val="28"/>
        </w:rPr>
      </w:pPr>
    </w:p>
    <w:p w:rsidR="00B906B7" w:rsidRDefault="00B906B7" w:rsidP="00B906B7">
      <w:pPr>
        <w:widowControl w:val="0"/>
        <w:autoSpaceDE w:val="0"/>
        <w:autoSpaceDN w:val="0"/>
        <w:adjustRightInd w:val="0"/>
        <w:jc w:val="both"/>
        <w:rPr>
          <w:sz w:val="28"/>
          <w:szCs w:val="28"/>
        </w:rPr>
      </w:pPr>
      <w:r>
        <w:rPr>
          <w:sz w:val="28"/>
          <w:szCs w:val="28"/>
        </w:rPr>
        <w:tab/>
        <w:t>1. Проекты муниципальных правовых актов могут вноситься депутатами городского Совета, Главой города, прокурором города, администрацией города и инициативными группами граждан, органами территориального общественного самоуправления.</w:t>
      </w:r>
    </w:p>
    <w:p w:rsidR="00B906B7" w:rsidRDefault="00B906B7" w:rsidP="00B906B7">
      <w:pPr>
        <w:widowControl w:val="0"/>
        <w:autoSpaceDE w:val="0"/>
        <w:autoSpaceDN w:val="0"/>
        <w:adjustRightInd w:val="0"/>
        <w:jc w:val="both"/>
        <w:rPr>
          <w:sz w:val="28"/>
          <w:szCs w:val="28"/>
        </w:rPr>
      </w:pPr>
      <w:r>
        <w:rPr>
          <w:sz w:val="28"/>
          <w:szCs w:val="28"/>
        </w:rPr>
        <w:tab/>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w:t>
      </w:r>
      <w:r>
        <w:rPr>
          <w:sz w:val="28"/>
          <w:szCs w:val="28"/>
        </w:rPr>
        <w:lastRenderedPageBreak/>
        <w:t>должностного лица местного самоуправления, на рассмотрение которых вносятся указанные проекты.</w:t>
      </w:r>
    </w:p>
    <w:p w:rsidR="00B906B7" w:rsidRDefault="00B906B7" w:rsidP="00B906B7">
      <w:pPr>
        <w:pStyle w:val="ConsPlusNormal"/>
        <w:jc w:val="center"/>
        <w:outlineLvl w:val="1"/>
        <w:rPr>
          <w:rFonts w:ascii="Times New Roman" w:hAnsi="Times New Roman" w:cs="Times New Roman"/>
          <w:sz w:val="28"/>
          <w:szCs w:val="28"/>
        </w:rPr>
      </w:pPr>
    </w:p>
    <w:p w:rsidR="00B906B7" w:rsidRDefault="00B906B7" w:rsidP="00B906B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Статья 40. Порядок принятия и вступления в силу муниципальных</w:t>
      </w:r>
    </w:p>
    <w:p w:rsidR="00B906B7" w:rsidRDefault="00B906B7" w:rsidP="00B906B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правовых актов</w:t>
      </w:r>
    </w:p>
    <w:p w:rsidR="00B906B7" w:rsidRDefault="00B906B7" w:rsidP="00B906B7">
      <w:pPr>
        <w:pStyle w:val="ConsPlusNormal"/>
        <w:jc w:val="both"/>
        <w:rPr>
          <w:rFonts w:ascii="Times New Roman" w:hAnsi="Times New Roman" w:cs="Times New Roman"/>
          <w:sz w:val="28"/>
          <w:szCs w:val="28"/>
        </w:rPr>
      </w:pP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 Постановления Главы города вступают в силу со дня их официального опубликования, если в самом акте не установлено иное, распоряжения Главы города вступают в силу со дня их принятия.</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2. Решения городского Совета вступают в силу со дня принятия, если иное не оговорено в них.</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Решения городского Совета о налогах и сборах вступают в силу в соответствии с Налоговым </w:t>
      </w:r>
      <w:hyperlink r:id="rId47"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3. Нормативный правовой акт, принятый городским Советом, в течение 10 (десяти) дней направляется Главе города для подписания и официального опубликования. Глава города, исполняющий полномочия главы администрации города, имеет право отклонить данный нормативный правовой акт. В этом случае указанный нормативный правовой акт в течение 10 (десяти) дней возвращается в городской Совет с мотивированным обоснованием его отклонения либо с предложениями о внесении в него изменений и дополнений. Если Глава города отклонит принятый решением городского Совета нормативный правовой акт, то он вновь рассматривается городским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городского Совета, он подлежит подписанию Главой города в течение семи дней и официальному опубликованию.</w:t>
      </w:r>
    </w:p>
    <w:p w:rsidR="00B906B7" w:rsidRDefault="00B906B7" w:rsidP="00B906B7">
      <w:pPr>
        <w:pStyle w:val="ConsPlusNormal"/>
        <w:jc w:val="both"/>
        <w:rPr>
          <w:rFonts w:ascii="Times New Roman" w:hAnsi="Times New Roman" w:cs="Times New Roman"/>
          <w:sz w:val="28"/>
          <w:szCs w:val="28"/>
        </w:rPr>
      </w:pPr>
      <w:bookmarkStart w:id="8" w:name="Par797"/>
      <w:bookmarkEnd w:id="8"/>
      <w:r>
        <w:rPr>
          <w:rFonts w:ascii="Times New Roman" w:hAnsi="Times New Roman" w:cs="Times New Roman"/>
          <w:sz w:val="28"/>
          <w:szCs w:val="28"/>
        </w:rPr>
        <w:tab/>
        <w:t>4. Если для реализации решения, принятого путем прямого волеизъявления населения города, требуется принятие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референдуме города, определить срок подготовки и (или) принятия соответствующего муниципального правового акта. Указанный срок не может превышать три месяца.</w:t>
      </w:r>
    </w:p>
    <w:p w:rsidR="00B906B7" w:rsidRDefault="00B906B7" w:rsidP="00B906B7">
      <w:pPr>
        <w:pStyle w:val="ConsPlusNormal"/>
        <w:jc w:val="both"/>
        <w:rPr>
          <w:rFonts w:ascii="Times New Roman" w:hAnsi="Times New Roman" w:cs="Times New Roman"/>
          <w:i/>
          <w:sz w:val="28"/>
          <w:szCs w:val="28"/>
        </w:rPr>
      </w:pPr>
      <w:r>
        <w:rPr>
          <w:rFonts w:ascii="Times New Roman" w:hAnsi="Times New Roman" w:cs="Times New Roman"/>
          <w:sz w:val="28"/>
          <w:szCs w:val="28"/>
        </w:rPr>
        <w:tab/>
        <w:t>5. Муниципальные нормативные</w:t>
      </w:r>
      <w:r>
        <w:rPr>
          <w:rFonts w:ascii="Times New Roman" w:hAnsi="Times New Roman" w:cs="Times New Roman"/>
          <w:b/>
          <w:sz w:val="28"/>
          <w:szCs w:val="28"/>
        </w:rPr>
        <w:t xml:space="preserve"> </w:t>
      </w:r>
      <w:r>
        <w:rPr>
          <w:rFonts w:ascii="Times New Roman" w:hAnsi="Times New Roman" w:cs="Times New Roman"/>
          <w:sz w:val="28"/>
          <w:szCs w:val="28"/>
        </w:rPr>
        <w:t xml:space="preserve">правовые акты, затрагивающие права, свободы и обязанности человека и гражданина, вступают в силу после их официального опубликования. </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Источником официального опубликования муниципальных правовых актов является Елецкая городская общественно-политическая газета «Красное знамя».</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6. Иные муниципальные правовые акты вступают в силу со дня их принятия, если иное не оговорено в самих актах.</w:t>
      </w:r>
    </w:p>
    <w:p w:rsidR="00B906B7" w:rsidRDefault="00B906B7" w:rsidP="00B906B7">
      <w:pPr>
        <w:pStyle w:val="ConsPlusCell"/>
        <w:jc w:val="both"/>
      </w:pPr>
      <w:r>
        <w:tab/>
        <w:t xml:space="preserve">7. Муниципальные правовые акты могут быть отменены или их действие может быть приостановлено органами местного самоуправления </w:t>
      </w:r>
      <w:r>
        <w:lastRenderedPageBreak/>
        <w:t>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Липецкой области, - уполномоченным органом государственной власти Российской Федерации (уполномоченным органом государственной власти Липецкой области).</w:t>
      </w:r>
    </w:p>
    <w:p w:rsidR="00B906B7" w:rsidRDefault="00B906B7" w:rsidP="00B906B7">
      <w:pPr>
        <w:autoSpaceDE w:val="0"/>
        <w:autoSpaceDN w:val="0"/>
        <w:adjustRightInd w:val="0"/>
        <w:jc w:val="both"/>
        <w:rPr>
          <w:b/>
          <w:sz w:val="28"/>
          <w:szCs w:val="28"/>
        </w:rPr>
      </w:pPr>
      <w:r>
        <w:rPr>
          <w:sz w:val="28"/>
          <w:szCs w:val="28"/>
        </w:rPr>
        <w:tab/>
        <w:t>8.</w:t>
      </w:r>
      <w:r>
        <w:rPr>
          <w:sz w:val="28"/>
          <w:szCs w:val="28"/>
        </w:rPr>
        <w:tab/>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48" w:history="1">
        <w:r>
          <w:rPr>
            <w:rStyle w:val="a3"/>
            <w:color w:val="auto"/>
            <w:sz w:val="28"/>
            <w:szCs w:val="28"/>
            <w:u w:val="none"/>
          </w:rPr>
          <w:t>законодательством</w:t>
        </w:r>
      </w:hyperlink>
      <w:r>
        <w:rPr>
          <w:sz w:val="28"/>
          <w:szCs w:val="28"/>
        </w:rPr>
        <w:t xml:space="preserve"> Российской Федерации об уполномоченных по защите прав предпринимателей. </w:t>
      </w:r>
      <w:r>
        <w:rPr>
          <w:b/>
          <w:sz w:val="28"/>
          <w:szCs w:val="28"/>
        </w:rPr>
        <w:t xml:space="preserve"> </w:t>
      </w:r>
    </w:p>
    <w:p w:rsidR="00B906B7" w:rsidRDefault="00B906B7" w:rsidP="00B906B7">
      <w:pPr>
        <w:autoSpaceDE w:val="0"/>
        <w:autoSpaceDN w:val="0"/>
        <w:adjustRightInd w:val="0"/>
        <w:jc w:val="both"/>
        <w:rPr>
          <w:sz w:val="28"/>
          <w:szCs w:val="28"/>
        </w:rPr>
      </w:pPr>
    </w:p>
    <w:p w:rsidR="00B906B7" w:rsidRDefault="00B906B7" w:rsidP="00B906B7">
      <w:pPr>
        <w:jc w:val="center"/>
        <w:rPr>
          <w:b/>
          <w:sz w:val="28"/>
          <w:szCs w:val="28"/>
        </w:rPr>
      </w:pPr>
      <w:r>
        <w:rPr>
          <w:b/>
          <w:sz w:val="28"/>
          <w:szCs w:val="28"/>
        </w:rPr>
        <w:t>Глава VII. ЭКОНОМИЧЕСКАЯ ОСНОВА МЕСТНОГО САМОУПРАВЛЕНИЯ ГОРОДА</w:t>
      </w:r>
    </w:p>
    <w:p w:rsidR="00B906B7" w:rsidRDefault="00B906B7" w:rsidP="00B906B7">
      <w:pPr>
        <w:jc w:val="both"/>
        <w:rPr>
          <w:sz w:val="28"/>
          <w:szCs w:val="28"/>
        </w:rPr>
      </w:pPr>
    </w:p>
    <w:p w:rsidR="00B906B7" w:rsidRDefault="00B906B7" w:rsidP="00B906B7">
      <w:pPr>
        <w:jc w:val="center"/>
        <w:rPr>
          <w:sz w:val="28"/>
          <w:szCs w:val="28"/>
        </w:rPr>
      </w:pPr>
      <w:r>
        <w:rPr>
          <w:sz w:val="28"/>
          <w:szCs w:val="28"/>
        </w:rPr>
        <w:t>Статья 41. Экономическая основа местного самоуправления города</w:t>
      </w:r>
    </w:p>
    <w:p w:rsidR="00B906B7" w:rsidRDefault="00B906B7" w:rsidP="00B906B7">
      <w:pPr>
        <w:jc w:val="both"/>
        <w:rPr>
          <w:sz w:val="28"/>
          <w:szCs w:val="28"/>
        </w:rPr>
      </w:pPr>
    </w:p>
    <w:p w:rsidR="00B906B7" w:rsidRDefault="00B906B7" w:rsidP="00B906B7">
      <w:pPr>
        <w:jc w:val="both"/>
        <w:rPr>
          <w:sz w:val="28"/>
          <w:szCs w:val="28"/>
        </w:rPr>
      </w:pPr>
      <w:r>
        <w:rPr>
          <w:sz w:val="28"/>
          <w:szCs w:val="28"/>
        </w:rPr>
        <w:tab/>
        <w:t>1. Экономическую основу местного самоуправления города составляют находящиеся в муниципальной собственности имущество, средства городского бюджета, а также имущественные права города.</w:t>
      </w:r>
    </w:p>
    <w:p w:rsidR="00B906B7" w:rsidRDefault="00B906B7" w:rsidP="00B906B7">
      <w:pPr>
        <w:jc w:val="both"/>
        <w:rPr>
          <w:sz w:val="28"/>
          <w:szCs w:val="28"/>
        </w:rPr>
      </w:pPr>
      <w:r>
        <w:rPr>
          <w:sz w:val="28"/>
          <w:szCs w:val="28"/>
        </w:rPr>
        <w:tab/>
        <w:t>2. Муниципальная собственность признается и защищается государством наравне с иными формами собственности.</w:t>
      </w:r>
    </w:p>
    <w:p w:rsidR="00B906B7" w:rsidRDefault="00B906B7" w:rsidP="00B906B7">
      <w:pPr>
        <w:ind w:firstLine="900"/>
        <w:jc w:val="both"/>
        <w:rPr>
          <w:sz w:val="28"/>
          <w:szCs w:val="28"/>
        </w:rPr>
      </w:pPr>
    </w:p>
    <w:p w:rsidR="00B906B7" w:rsidRDefault="00B906B7" w:rsidP="00B906B7">
      <w:pPr>
        <w:jc w:val="center"/>
        <w:rPr>
          <w:sz w:val="28"/>
          <w:szCs w:val="28"/>
        </w:rPr>
      </w:pPr>
      <w:r>
        <w:rPr>
          <w:sz w:val="28"/>
          <w:szCs w:val="28"/>
        </w:rPr>
        <w:t>Статья 42. Муниципальное имущество</w:t>
      </w:r>
    </w:p>
    <w:p w:rsidR="00B906B7" w:rsidRDefault="00B906B7" w:rsidP="00B906B7">
      <w:pPr>
        <w:jc w:val="both"/>
        <w:rPr>
          <w:sz w:val="28"/>
          <w:szCs w:val="28"/>
        </w:rPr>
      </w:pPr>
    </w:p>
    <w:p w:rsidR="00B906B7" w:rsidRDefault="00B906B7" w:rsidP="00B906B7">
      <w:pPr>
        <w:jc w:val="both"/>
        <w:rPr>
          <w:sz w:val="28"/>
          <w:szCs w:val="28"/>
        </w:rPr>
      </w:pPr>
      <w:r>
        <w:rPr>
          <w:sz w:val="28"/>
          <w:szCs w:val="28"/>
        </w:rPr>
        <w:tab/>
        <w:t>1. В муниципальной собственности находится:</w:t>
      </w:r>
    </w:p>
    <w:p w:rsidR="00B906B7" w:rsidRDefault="00B906B7" w:rsidP="00B906B7">
      <w:pPr>
        <w:jc w:val="both"/>
        <w:rPr>
          <w:sz w:val="28"/>
          <w:szCs w:val="28"/>
        </w:rPr>
      </w:pPr>
      <w:r>
        <w:rPr>
          <w:sz w:val="28"/>
          <w:szCs w:val="28"/>
        </w:rPr>
        <w:tab/>
        <w:t>1) имущество, предназначенное для решения вопросов местного значения;</w:t>
      </w:r>
    </w:p>
    <w:p w:rsidR="00B906B7" w:rsidRDefault="00B906B7" w:rsidP="00B906B7">
      <w:pPr>
        <w:jc w:val="both"/>
        <w:rPr>
          <w:sz w:val="28"/>
          <w:szCs w:val="28"/>
        </w:rPr>
      </w:pPr>
      <w:r>
        <w:rPr>
          <w:sz w:val="28"/>
          <w:szCs w:val="28"/>
        </w:rPr>
        <w:tab/>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Липецкой области;</w:t>
      </w:r>
    </w:p>
    <w:p w:rsidR="00B906B7" w:rsidRDefault="00B906B7" w:rsidP="00B906B7">
      <w:pPr>
        <w:jc w:val="both"/>
        <w:rPr>
          <w:sz w:val="28"/>
          <w:szCs w:val="28"/>
        </w:rPr>
      </w:pPr>
      <w:r>
        <w:rPr>
          <w:sz w:val="28"/>
          <w:szCs w:val="28"/>
        </w:rPr>
        <w:tab/>
        <w:t xml:space="preserve">3) имущество, предназначенное для обеспечения деятельности органов местного самоуправления и должностных лиц местного самоуправления, </w:t>
      </w:r>
      <w:r>
        <w:rPr>
          <w:sz w:val="28"/>
          <w:szCs w:val="28"/>
        </w:rPr>
        <w:lastRenderedPageBreak/>
        <w:t>муниципальных служащих, работников муниципальных предприятий и учреждений в соответствии с решениями городского Совета;</w:t>
      </w:r>
    </w:p>
    <w:p w:rsidR="00B906B7" w:rsidRDefault="00B906B7" w:rsidP="00B906B7">
      <w:pPr>
        <w:jc w:val="both"/>
        <w:rPr>
          <w:sz w:val="28"/>
          <w:szCs w:val="28"/>
        </w:rPr>
      </w:pPr>
      <w:r>
        <w:rPr>
          <w:sz w:val="28"/>
          <w:szCs w:val="28"/>
        </w:rPr>
        <w:tab/>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906B7" w:rsidRDefault="00B906B7" w:rsidP="00B906B7">
      <w:pPr>
        <w:autoSpaceDE w:val="0"/>
        <w:autoSpaceDN w:val="0"/>
        <w:adjustRightInd w:val="0"/>
        <w:jc w:val="both"/>
        <w:rPr>
          <w:i/>
          <w:sz w:val="28"/>
          <w:szCs w:val="28"/>
        </w:rPr>
      </w:pPr>
      <w:r>
        <w:rPr>
          <w:sz w:val="28"/>
          <w:szCs w:val="28"/>
        </w:rPr>
        <w:tab/>
        <w:t>5) имущество, предназначенное для осуществления полномочий по решению вопросов местного значения в соответствии с частями 1 и 2 статьи  11 Устава города.</w:t>
      </w:r>
      <w:r>
        <w:rPr>
          <w:b/>
          <w:sz w:val="28"/>
          <w:szCs w:val="28"/>
        </w:rPr>
        <w:t xml:space="preserve"> </w:t>
      </w:r>
    </w:p>
    <w:p w:rsidR="00B906B7" w:rsidRDefault="00B906B7" w:rsidP="00B906B7">
      <w:pPr>
        <w:jc w:val="both"/>
        <w:rPr>
          <w:sz w:val="28"/>
          <w:szCs w:val="28"/>
        </w:rPr>
      </w:pPr>
      <w:r>
        <w:rPr>
          <w:sz w:val="28"/>
          <w:szCs w:val="28"/>
        </w:rPr>
        <w:tab/>
        <w:t>2. В случае возникновения у города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906B7" w:rsidRDefault="00B906B7" w:rsidP="00B906B7">
      <w:pPr>
        <w:jc w:val="both"/>
        <w:rPr>
          <w:sz w:val="28"/>
          <w:szCs w:val="28"/>
        </w:rPr>
      </w:pPr>
    </w:p>
    <w:p w:rsidR="00B906B7" w:rsidRDefault="00B906B7" w:rsidP="00B906B7">
      <w:pPr>
        <w:jc w:val="center"/>
        <w:rPr>
          <w:sz w:val="28"/>
          <w:szCs w:val="28"/>
        </w:rPr>
      </w:pPr>
      <w:r>
        <w:rPr>
          <w:sz w:val="28"/>
          <w:szCs w:val="28"/>
        </w:rPr>
        <w:t>Статья 43. Владение, пользование и распоряжение муниципальным имуществом</w:t>
      </w:r>
    </w:p>
    <w:p w:rsidR="00B906B7" w:rsidRDefault="00B906B7" w:rsidP="00B906B7">
      <w:pPr>
        <w:jc w:val="both"/>
        <w:rPr>
          <w:sz w:val="28"/>
          <w:szCs w:val="28"/>
        </w:rPr>
      </w:pPr>
    </w:p>
    <w:p w:rsidR="00B906B7" w:rsidRDefault="00B906B7" w:rsidP="00B906B7">
      <w:pPr>
        <w:jc w:val="both"/>
        <w:rPr>
          <w:sz w:val="28"/>
          <w:szCs w:val="28"/>
        </w:rPr>
      </w:pPr>
      <w:r>
        <w:rPr>
          <w:sz w:val="28"/>
          <w:szCs w:val="28"/>
        </w:rPr>
        <w:tab/>
        <w:t>1. Органы местного самоуправления от имени города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города.</w:t>
      </w:r>
    </w:p>
    <w:p w:rsidR="00B906B7" w:rsidRDefault="00B906B7" w:rsidP="00B906B7">
      <w:pPr>
        <w:jc w:val="both"/>
        <w:rPr>
          <w:sz w:val="28"/>
          <w:szCs w:val="28"/>
        </w:rPr>
      </w:pPr>
      <w:r>
        <w:rPr>
          <w:sz w:val="28"/>
          <w:szCs w:val="28"/>
        </w:rPr>
        <w:tab/>
        <w:t>2. Порядок управления и распоряжения имуществом, находящимся в муниципальной собственности, определяется Положением о порядке управления и распоряжения муниципальной собственностью города Ельца, принимаемым городским Советом.</w:t>
      </w:r>
    </w:p>
    <w:p w:rsidR="00B906B7" w:rsidRDefault="00B906B7" w:rsidP="00B906B7">
      <w:pPr>
        <w:jc w:val="both"/>
        <w:rPr>
          <w:sz w:val="28"/>
          <w:szCs w:val="28"/>
        </w:rPr>
      </w:pPr>
      <w:r>
        <w:rPr>
          <w:sz w:val="28"/>
          <w:szCs w:val="28"/>
        </w:rPr>
        <w:tab/>
        <w:t>3. Приватизация муниципального имущества осуществляется в соответствии с Положением о приватизации муниципального имущества города Ельца, принимаемым городским Советом.</w:t>
      </w:r>
    </w:p>
    <w:p w:rsidR="00B906B7" w:rsidRDefault="00B906B7" w:rsidP="00B906B7">
      <w:pPr>
        <w:jc w:val="both"/>
        <w:rPr>
          <w:sz w:val="28"/>
          <w:szCs w:val="28"/>
        </w:rPr>
      </w:pPr>
      <w:r>
        <w:rPr>
          <w:sz w:val="28"/>
          <w:szCs w:val="28"/>
        </w:rPr>
        <w:tab/>
        <w:t>4. Доходы от использования и приватизации муниципального имущества поступают в городской бюджет.</w:t>
      </w:r>
    </w:p>
    <w:p w:rsidR="00B906B7" w:rsidRDefault="00B906B7" w:rsidP="00B906B7">
      <w:pPr>
        <w:jc w:val="both"/>
        <w:rPr>
          <w:sz w:val="28"/>
          <w:szCs w:val="28"/>
        </w:rPr>
      </w:pPr>
      <w:r>
        <w:rPr>
          <w:sz w:val="28"/>
          <w:szCs w:val="28"/>
        </w:rPr>
        <w:tab/>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906B7" w:rsidRDefault="00B906B7" w:rsidP="00B906B7">
      <w:pPr>
        <w:jc w:val="both"/>
        <w:rPr>
          <w:sz w:val="28"/>
          <w:szCs w:val="28"/>
        </w:rPr>
      </w:pPr>
    </w:p>
    <w:p w:rsidR="00B906B7" w:rsidRDefault="00B906B7" w:rsidP="00B906B7">
      <w:pPr>
        <w:jc w:val="center"/>
        <w:rPr>
          <w:sz w:val="28"/>
          <w:szCs w:val="28"/>
        </w:rPr>
      </w:pPr>
      <w:r>
        <w:rPr>
          <w:sz w:val="28"/>
          <w:szCs w:val="28"/>
        </w:rPr>
        <w:t>Статья 44. Муниципальные предприятия и учреждения</w:t>
      </w:r>
    </w:p>
    <w:p w:rsidR="00B906B7" w:rsidRDefault="00B906B7" w:rsidP="00B906B7">
      <w:pPr>
        <w:jc w:val="both"/>
        <w:rPr>
          <w:sz w:val="28"/>
          <w:szCs w:val="28"/>
        </w:rPr>
      </w:pPr>
    </w:p>
    <w:p w:rsidR="00B906B7" w:rsidRDefault="00B906B7" w:rsidP="00B906B7">
      <w:pPr>
        <w:jc w:val="both"/>
        <w:rPr>
          <w:sz w:val="28"/>
          <w:szCs w:val="28"/>
        </w:rPr>
      </w:pPr>
      <w:r>
        <w:rPr>
          <w:sz w:val="28"/>
          <w:szCs w:val="28"/>
        </w:rPr>
        <w:tab/>
        <w:t>1. Город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города.</w:t>
      </w:r>
    </w:p>
    <w:p w:rsidR="00B906B7" w:rsidRDefault="00B906B7" w:rsidP="00B906B7">
      <w:pPr>
        <w:jc w:val="both"/>
        <w:rPr>
          <w:sz w:val="28"/>
          <w:szCs w:val="28"/>
        </w:rPr>
      </w:pPr>
      <w:r>
        <w:rPr>
          <w:sz w:val="28"/>
          <w:szCs w:val="28"/>
        </w:rPr>
        <w:tab/>
        <w:t xml:space="preserve">2. Органы местного самоуправления города, осуществляющие функции и полномочия учредителя, определяют цели, условия и порядок деятельности </w:t>
      </w:r>
      <w:r>
        <w:rPr>
          <w:sz w:val="28"/>
          <w:szCs w:val="28"/>
        </w:rPr>
        <w:lastRenderedPageBreak/>
        <w:t>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B906B7" w:rsidRDefault="00B906B7" w:rsidP="00B906B7">
      <w:pPr>
        <w:jc w:val="both"/>
        <w:rPr>
          <w:sz w:val="28"/>
          <w:szCs w:val="28"/>
        </w:rPr>
      </w:pPr>
      <w:r>
        <w:rPr>
          <w:sz w:val="28"/>
          <w:szCs w:val="28"/>
        </w:rPr>
        <w:tab/>
        <w:t>3. Органы местного самоуправления от имени города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906B7" w:rsidRDefault="00B906B7" w:rsidP="00B906B7">
      <w:pPr>
        <w:jc w:val="center"/>
        <w:rPr>
          <w:sz w:val="28"/>
          <w:szCs w:val="28"/>
        </w:rPr>
      </w:pPr>
    </w:p>
    <w:p w:rsidR="00B906B7" w:rsidRDefault="00B906B7" w:rsidP="00B906B7">
      <w:pPr>
        <w:jc w:val="center"/>
        <w:rPr>
          <w:sz w:val="28"/>
          <w:szCs w:val="28"/>
        </w:rPr>
      </w:pPr>
      <w:r>
        <w:rPr>
          <w:sz w:val="28"/>
          <w:szCs w:val="28"/>
        </w:rPr>
        <w:t>Статья 45. Городской бюджет</w:t>
      </w:r>
    </w:p>
    <w:p w:rsidR="00B906B7" w:rsidRDefault="00B906B7" w:rsidP="00B906B7">
      <w:pPr>
        <w:jc w:val="both"/>
        <w:rPr>
          <w:sz w:val="28"/>
          <w:szCs w:val="28"/>
        </w:rPr>
      </w:pPr>
    </w:p>
    <w:p w:rsidR="00B906B7" w:rsidRDefault="00B906B7" w:rsidP="00B906B7">
      <w:pPr>
        <w:jc w:val="both"/>
        <w:rPr>
          <w:sz w:val="28"/>
          <w:szCs w:val="28"/>
        </w:rPr>
      </w:pPr>
      <w:r>
        <w:rPr>
          <w:sz w:val="28"/>
          <w:szCs w:val="28"/>
        </w:rPr>
        <w:tab/>
        <w:t>1. Город имеет собственный бюджет. Городской бюджет утверждается решением городского Совета.</w:t>
      </w:r>
    </w:p>
    <w:p w:rsidR="00B906B7" w:rsidRDefault="00B906B7" w:rsidP="00B906B7">
      <w:pPr>
        <w:autoSpaceDE w:val="0"/>
        <w:autoSpaceDN w:val="0"/>
        <w:adjustRightInd w:val="0"/>
        <w:jc w:val="both"/>
        <w:rPr>
          <w:sz w:val="28"/>
          <w:szCs w:val="28"/>
        </w:rPr>
      </w:pPr>
      <w:r>
        <w:rPr>
          <w:sz w:val="28"/>
          <w:szCs w:val="28"/>
        </w:rPr>
        <w:tab/>
        <w:t xml:space="preserve">2. Составление и рассмотрение проекта городского бюджета, утверждение и исполнение городского бюджета, осуществление контроля за его исполнением, составление и утверждение отчета об исполнении городского бюджета осуществляются органами местного самоуправления города самостоятельно с соблюдением требований, установленных Бюджетным </w:t>
      </w:r>
      <w:hyperlink r:id="rId49" w:history="1">
        <w:r>
          <w:rPr>
            <w:rStyle w:val="a3"/>
            <w:color w:val="auto"/>
            <w:sz w:val="28"/>
            <w:szCs w:val="28"/>
            <w:u w:val="none"/>
          </w:rPr>
          <w:t>кодексом</w:t>
        </w:r>
      </w:hyperlink>
      <w:r>
        <w:rPr>
          <w:sz w:val="28"/>
          <w:szCs w:val="28"/>
        </w:rPr>
        <w:t xml:space="preserve"> Российской Федерации, в порядке, определяемом Положением о бюджетном процессе города Ельца, принимаемым городским Советом.</w:t>
      </w:r>
    </w:p>
    <w:p w:rsidR="00B906B7" w:rsidRDefault="00B906B7" w:rsidP="00B906B7">
      <w:pPr>
        <w:jc w:val="both"/>
        <w:rPr>
          <w:sz w:val="28"/>
          <w:szCs w:val="28"/>
        </w:rPr>
      </w:pPr>
      <w:r>
        <w:rPr>
          <w:sz w:val="28"/>
          <w:szCs w:val="28"/>
        </w:rPr>
        <w:tab/>
        <w:t>3. Проект городского бюджета, решение об утверждении городского бюджета, годовой отчет о его исполнении, ежеквартальные сведения о ходе исполнения городского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Администрация города обеспечивает жителям города возможность ознакомиться с указанными документами и сведениями в случае невозможности их опубликования.</w:t>
      </w:r>
    </w:p>
    <w:p w:rsidR="00B906B7" w:rsidRDefault="00B906B7" w:rsidP="00B906B7">
      <w:pPr>
        <w:jc w:val="both"/>
        <w:rPr>
          <w:sz w:val="28"/>
          <w:szCs w:val="28"/>
        </w:rPr>
      </w:pPr>
    </w:p>
    <w:p w:rsidR="00B906B7" w:rsidRDefault="00B906B7" w:rsidP="00B906B7">
      <w:pPr>
        <w:jc w:val="center"/>
        <w:rPr>
          <w:sz w:val="28"/>
          <w:szCs w:val="28"/>
        </w:rPr>
      </w:pPr>
      <w:r>
        <w:rPr>
          <w:sz w:val="28"/>
          <w:szCs w:val="28"/>
        </w:rPr>
        <w:t>Статья 46. Доходы городского бюджета</w:t>
      </w:r>
    </w:p>
    <w:p w:rsidR="00B906B7" w:rsidRDefault="00B906B7" w:rsidP="00B906B7">
      <w:pPr>
        <w:jc w:val="center"/>
        <w:rPr>
          <w:sz w:val="28"/>
          <w:szCs w:val="28"/>
        </w:rPr>
      </w:pPr>
    </w:p>
    <w:p w:rsidR="00B906B7" w:rsidRDefault="00B906B7" w:rsidP="00B906B7">
      <w:pPr>
        <w:autoSpaceDE w:val="0"/>
        <w:autoSpaceDN w:val="0"/>
        <w:adjustRightInd w:val="0"/>
        <w:jc w:val="both"/>
        <w:rPr>
          <w:bCs/>
          <w:sz w:val="28"/>
          <w:szCs w:val="28"/>
        </w:rPr>
      </w:pPr>
      <w:r>
        <w:rPr>
          <w:bCs/>
          <w:sz w:val="28"/>
          <w:szCs w:val="28"/>
        </w:rPr>
        <w:tab/>
        <w:t>Формирование доходов городского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906B7" w:rsidRDefault="00B906B7" w:rsidP="00B906B7">
      <w:pPr>
        <w:autoSpaceDE w:val="0"/>
        <w:autoSpaceDN w:val="0"/>
        <w:adjustRightInd w:val="0"/>
        <w:jc w:val="both"/>
        <w:rPr>
          <w:bCs/>
          <w:sz w:val="28"/>
          <w:szCs w:val="28"/>
        </w:rPr>
      </w:pPr>
    </w:p>
    <w:p w:rsidR="00B906B7" w:rsidRDefault="00B906B7" w:rsidP="00B906B7">
      <w:pPr>
        <w:jc w:val="center"/>
        <w:rPr>
          <w:sz w:val="28"/>
          <w:szCs w:val="28"/>
        </w:rPr>
      </w:pPr>
      <w:r>
        <w:rPr>
          <w:sz w:val="28"/>
          <w:szCs w:val="28"/>
        </w:rPr>
        <w:t>Статья 47. Средства самообложения граждан</w:t>
      </w:r>
    </w:p>
    <w:p w:rsidR="00B906B7" w:rsidRDefault="00B906B7" w:rsidP="00B906B7">
      <w:pPr>
        <w:ind w:firstLine="900"/>
        <w:jc w:val="both"/>
        <w:rPr>
          <w:sz w:val="28"/>
          <w:szCs w:val="28"/>
        </w:rPr>
      </w:pPr>
    </w:p>
    <w:p w:rsidR="00B906B7" w:rsidRDefault="00B906B7" w:rsidP="00B906B7">
      <w:pPr>
        <w:jc w:val="both"/>
        <w:rPr>
          <w:sz w:val="28"/>
          <w:szCs w:val="28"/>
        </w:rPr>
      </w:pPr>
      <w:r>
        <w:rPr>
          <w:sz w:val="28"/>
          <w:szCs w:val="28"/>
        </w:rPr>
        <w:tab/>
        <w:t>1. Для решения конкретных вопросов местного значения города могут привлекаться разовые платежи граждан — средства самообложения граждан. Размер платежей в порядке самообложения граждан устанавливается в абсолютной величине равным для всех жителей города, за исключением отдельных категорий граждан, численность которых не может превышать 30 процентов от общего числа жителей города и для которых размер платежей может быть уменьшен.</w:t>
      </w:r>
    </w:p>
    <w:p w:rsidR="00B906B7" w:rsidRDefault="00B906B7" w:rsidP="00B906B7">
      <w:pPr>
        <w:jc w:val="both"/>
        <w:rPr>
          <w:sz w:val="28"/>
          <w:szCs w:val="28"/>
        </w:rPr>
      </w:pPr>
      <w:r>
        <w:rPr>
          <w:sz w:val="28"/>
          <w:szCs w:val="28"/>
        </w:rPr>
        <w:lastRenderedPageBreak/>
        <w:tab/>
        <w:t>2. Вопросы введения и использования указанных в пункте 1 настоящей статьи разовых платежей граждан решаются на местном референдуме.</w:t>
      </w:r>
    </w:p>
    <w:p w:rsidR="00B906B7" w:rsidRDefault="00B906B7" w:rsidP="00B906B7">
      <w:pPr>
        <w:jc w:val="center"/>
        <w:rPr>
          <w:sz w:val="28"/>
          <w:szCs w:val="28"/>
        </w:rPr>
      </w:pPr>
    </w:p>
    <w:p w:rsidR="00B906B7" w:rsidRDefault="00B906B7" w:rsidP="00B906B7">
      <w:pPr>
        <w:jc w:val="center"/>
        <w:rPr>
          <w:sz w:val="28"/>
          <w:szCs w:val="28"/>
        </w:rPr>
      </w:pPr>
      <w:r>
        <w:rPr>
          <w:sz w:val="28"/>
          <w:szCs w:val="28"/>
        </w:rPr>
        <w:t>Статья 48. Муниципальные заимствования</w:t>
      </w:r>
    </w:p>
    <w:p w:rsidR="00B906B7" w:rsidRDefault="00B906B7" w:rsidP="00B906B7">
      <w:pPr>
        <w:autoSpaceDE w:val="0"/>
        <w:autoSpaceDN w:val="0"/>
        <w:adjustRightInd w:val="0"/>
        <w:jc w:val="both"/>
        <w:rPr>
          <w:sz w:val="28"/>
          <w:szCs w:val="28"/>
        </w:rPr>
      </w:pPr>
    </w:p>
    <w:p w:rsidR="00B906B7" w:rsidRDefault="00B906B7" w:rsidP="00B906B7">
      <w:pPr>
        <w:jc w:val="both"/>
        <w:rPr>
          <w:sz w:val="28"/>
          <w:szCs w:val="28"/>
        </w:rPr>
      </w:pPr>
      <w:r>
        <w:rPr>
          <w:sz w:val="28"/>
          <w:szCs w:val="28"/>
        </w:rPr>
        <w:tab/>
        <w:t>1. Город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города.</w:t>
      </w:r>
    </w:p>
    <w:p w:rsidR="00B906B7" w:rsidRDefault="00B906B7" w:rsidP="00B906B7">
      <w:pPr>
        <w:pStyle w:val="ConsPlusNormal"/>
        <w:jc w:val="both"/>
        <w:rPr>
          <w:rFonts w:ascii="Times New Roman" w:hAnsi="Times New Roman" w:cs="Times New Roman"/>
          <w:i/>
          <w:sz w:val="28"/>
          <w:szCs w:val="28"/>
        </w:rPr>
      </w:pPr>
      <w:r>
        <w:rPr>
          <w:rFonts w:ascii="Times New Roman" w:hAnsi="Times New Roman" w:cs="Times New Roman"/>
          <w:sz w:val="28"/>
          <w:szCs w:val="28"/>
        </w:rPr>
        <w:tab/>
        <w:t>2.</w:t>
      </w:r>
      <w:r>
        <w:rPr>
          <w:sz w:val="28"/>
          <w:szCs w:val="28"/>
        </w:rPr>
        <w:t xml:space="preserve"> </w:t>
      </w:r>
      <w:r>
        <w:rPr>
          <w:rFonts w:ascii="Times New Roman" w:hAnsi="Times New Roman" w:cs="Times New Roman"/>
          <w:sz w:val="28"/>
          <w:szCs w:val="28"/>
        </w:rPr>
        <w:t>Под муниципальными заимствованиями понимаются муниципальные займы, осуществляемые путем выпуска ценных бумаг от имени города</w:t>
      </w:r>
      <w:r>
        <w:rPr>
          <w:rFonts w:ascii="Times New Roman" w:hAnsi="Times New Roman" w:cs="Times New Roman"/>
          <w:b/>
          <w:sz w:val="28"/>
          <w:szCs w:val="28"/>
        </w:rPr>
        <w:t xml:space="preserve">, </w:t>
      </w:r>
      <w:r>
        <w:rPr>
          <w:rFonts w:ascii="Times New Roman" w:hAnsi="Times New Roman" w:cs="Times New Roman"/>
          <w:sz w:val="28"/>
          <w:szCs w:val="28"/>
        </w:rPr>
        <w:t xml:space="preserve">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городской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w:t>
      </w:r>
    </w:p>
    <w:p w:rsidR="00B906B7" w:rsidRDefault="00B906B7" w:rsidP="00B906B7">
      <w:pPr>
        <w:jc w:val="both"/>
        <w:rPr>
          <w:sz w:val="28"/>
          <w:szCs w:val="28"/>
        </w:rPr>
      </w:pPr>
      <w:r>
        <w:rPr>
          <w:sz w:val="28"/>
          <w:szCs w:val="28"/>
        </w:rPr>
        <w:tab/>
        <w:t>Право осуществления муниципальных заимствований от имени города принадлежит администрации города.</w:t>
      </w:r>
    </w:p>
    <w:p w:rsidR="00B906B7" w:rsidRDefault="00B906B7" w:rsidP="00B906B7">
      <w:pPr>
        <w:jc w:val="both"/>
        <w:rPr>
          <w:sz w:val="28"/>
          <w:szCs w:val="28"/>
        </w:rPr>
      </w:pPr>
      <w:r>
        <w:rPr>
          <w:sz w:val="28"/>
          <w:szCs w:val="28"/>
        </w:rPr>
        <w:tab/>
        <w:t>3. Предельный объем заимствований города в текущем финансовом году не должен превышать сумму, направляемую в текущем финансовом году на финансирование дефицита городского бюджета и (или) погашение долговых обязательств городского бюджета с учетом требований, установленных Бюджетным кодексом Российской Федерации.</w:t>
      </w:r>
    </w:p>
    <w:p w:rsidR="00B906B7" w:rsidRDefault="00B906B7" w:rsidP="00B906B7">
      <w:pPr>
        <w:jc w:val="both"/>
        <w:rPr>
          <w:sz w:val="28"/>
          <w:szCs w:val="28"/>
        </w:rPr>
      </w:pPr>
      <w:r>
        <w:rPr>
          <w:sz w:val="28"/>
          <w:szCs w:val="28"/>
        </w:rPr>
        <w:tab/>
        <w:t>4. Управление муниципальным долгом осуществляет администрация города.</w:t>
      </w:r>
    </w:p>
    <w:p w:rsidR="00B906B7" w:rsidRDefault="00B906B7" w:rsidP="00B906B7">
      <w:pPr>
        <w:jc w:val="both"/>
        <w:rPr>
          <w:sz w:val="28"/>
          <w:szCs w:val="28"/>
        </w:rPr>
      </w:pPr>
      <w:r>
        <w:rPr>
          <w:sz w:val="28"/>
          <w:szCs w:val="28"/>
        </w:rPr>
        <w:tab/>
        <w:t>Муниципальный долг полностью и без условий обеспечивается всем имуществом города, составляющим муниципальную казну.</w:t>
      </w:r>
    </w:p>
    <w:p w:rsidR="00B906B7" w:rsidRDefault="00B906B7" w:rsidP="00B906B7">
      <w:pPr>
        <w:jc w:val="both"/>
        <w:rPr>
          <w:sz w:val="28"/>
          <w:szCs w:val="28"/>
        </w:rPr>
      </w:pPr>
    </w:p>
    <w:p w:rsidR="00B906B7" w:rsidRDefault="00B906B7" w:rsidP="00B906B7">
      <w:pPr>
        <w:jc w:val="center"/>
        <w:rPr>
          <w:sz w:val="28"/>
          <w:szCs w:val="28"/>
        </w:rPr>
      </w:pPr>
      <w:r>
        <w:rPr>
          <w:sz w:val="28"/>
          <w:szCs w:val="28"/>
        </w:rPr>
        <w:t>Статья 49. Расходы городского бюджета</w:t>
      </w:r>
    </w:p>
    <w:p w:rsidR="00B906B7" w:rsidRDefault="00B906B7" w:rsidP="00B906B7">
      <w:pPr>
        <w:jc w:val="both"/>
        <w:rPr>
          <w:sz w:val="28"/>
          <w:szCs w:val="28"/>
        </w:rPr>
      </w:pPr>
    </w:p>
    <w:p w:rsidR="00B906B7" w:rsidRDefault="00B906B7" w:rsidP="00B906B7">
      <w:pPr>
        <w:autoSpaceDE w:val="0"/>
        <w:autoSpaceDN w:val="0"/>
        <w:adjustRightInd w:val="0"/>
        <w:jc w:val="both"/>
        <w:rPr>
          <w:bCs/>
          <w:sz w:val="28"/>
          <w:szCs w:val="28"/>
        </w:rPr>
      </w:pPr>
      <w:r>
        <w:rPr>
          <w:bCs/>
          <w:sz w:val="28"/>
          <w:szCs w:val="28"/>
        </w:rPr>
        <w:tab/>
        <w:t xml:space="preserve">1. Формирование расходов городского бюджета осуществляется в соответствии с расходными обязательствами города,  устанавливаемыми и исполняемыми администрацией города в соответствии с требованиями Бюджетного </w:t>
      </w:r>
      <w:hyperlink r:id="rId50" w:history="1">
        <w:r>
          <w:rPr>
            <w:rStyle w:val="a3"/>
            <w:bCs/>
            <w:color w:val="auto"/>
            <w:sz w:val="28"/>
            <w:szCs w:val="28"/>
            <w:u w:val="none"/>
          </w:rPr>
          <w:t>кодекса</w:t>
        </w:r>
      </w:hyperlink>
      <w:r>
        <w:rPr>
          <w:bCs/>
          <w:sz w:val="28"/>
          <w:szCs w:val="28"/>
        </w:rPr>
        <w:t xml:space="preserve"> Российской Федерации.</w:t>
      </w:r>
    </w:p>
    <w:p w:rsidR="00B906B7" w:rsidRDefault="00B906B7" w:rsidP="00B906B7">
      <w:pPr>
        <w:autoSpaceDE w:val="0"/>
        <w:autoSpaceDN w:val="0"/>
        <w:adjustRightInd w:val="0"/>
        <w:jc w:val="both"/>
        <w:rPr>
          <w:bCs/>
          <w:sz w:val="28"/>
          <w:szCs w:val="28"/>
        </w:rPr>
      </w:pPr>
      <w:r>
        <w:rPr>
          <w:bCs/>
          <w:sz w:val="28"/>
          <w:szCs w:val="28"/>
        </w:rPr>
        <w:tab/>
        <w:t xml:space="preserve">2. Исполнение расходных обязательств города осуществляется за счет средств городского бюджета в соответствии с требованиями Бюджетного </w:t>
      </w:r>
      <w:hyperlink r:id="rId51" w:history="1">
        <w:r>
          <w:rPr>
            <w:rStyle w:val="a3"/>
            <w:bCs/>
            <w:color w:val="auto"/>
            <w:sz w:val="28"/>
            <w:szCs w:val="28"/>
            <w:u w:val="none"/>
          </w:rPr>
          <w:t>кодекса</w:t>
        </w:r>
      </w:hyperlink>
      <w:r>
        <w:rPr>
          <w:bCs/>
          <w:sz w:val="28"/>
          <w:szCs w:val="28"/>
        </w:rPr>
        <w:t xml:space="preserve"> Российской Федерации.</w:t>
      </w:r>
    </w:p>
    <w:p w:rsidR="00B906B7" w:rsidRDefault="00B906B7" w:rsidP="00B906B7">
      <w:pPr>
        <w:widowControl w:val="0"/>
        <w:autoSpaceDE w:val="0"/>
        <w:autoSpaceDN w:val="0"/>
        <w:adjustRightInd w:val="0"/>
        <w:jc w:val="center"/>
        <w:rPr>
          <w:b/>
          <w:sz w:val="28"/>
          <w:szCs w:val="28"/>
        </w:rPr>
      </w:pPr>
    </w:p>
    <w:p w:rsidR="00B906B7" w:rsidRDefault="00B906B7" w:rsidP="00B906B7">
      <w:pPr>
        <w:widowControl w:val="0"/>
        <w:autoSpaceDE w:val="0"/>
        <w:autoSpaceDN w:val="0"/>
        <w:adjustRightInd w:val="0"/>
        <w:jc w:val="center"/>
        <w:rPr>
          <w:sz w:val="28"/>
          <w:szCs w:val="28"/>
        </w:rPr>
      </w:pPr>
      <w:r>
        <w:rPr>
          <w:sz w:val="28"/>
          <w:szCs w:val="28"/>
        </w:rPr>
        <w:t>Статья 50. Закупки для обеспечения муниципальных нужд</w:t>
      </w:r>
    </w:p>
    <w:p w:rsidR="00B906B7" w:rsidRDefault="00B906B7" w:rsidP="00B906B7">
      <w:pPr>
        <w:autoSpaceDE w:val="0"/>
        <w:autoSpaceDN w:val="0"/>
        <w:adjustRightInd w:val="0"/>
        <w:jc w:val="both"/>
        <w:rPr>
          <w:sz w:val="28"/>
          <w:szCs w:val="28"/>
        </w:rPr>
      </w:pPr>
    </w:p>
    <w:p w:rsidR="00B906B7" w:rsidRDefault="00B906B7" w:rsidP="00B906B7">
      <w:pPr>
        <w:autoSpaceDE w:val="0"/>
        <w:autoSpaceDN w:val="0"/>
        <w:adjustRightInd w:val="0"/>
        <w:jc w:val="both"/>
        <w:rPr>
          <w:sz w:val="28"/>
          <w:szCs w:val="28"/>
        </w:rPr>
      </w:pPr>
      <w:r>
        <w:rPr>
          <w:sz w:val="28"/>
          <w:szCs w:val="28"/>
        </w:rPr>
        <w:tab/>
        <w:t xml:space="preserve">1. Закупки товаров, работ, услуг для обеспечения муниципальных нужд осуществляются в соответствии с </w:t>
      </w:r>
      <w:hyperlink r:id="rId52" w:history="1">
        <w:r>
          <w:rPr>
            <w:rStyle w:val="a3"/>
            <w:color w:val="auto"/>
            <w:sz w:val="28"/>
            <w:szCs w:val="28"/>
            <w:u w:val="none"/>
          </w:rPr>
          <w:t>законодательством</w:t>
        </w:r>
      </w:hyperlink>
      <w:r>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906B7" w:rsidRDefault="00B906B7" w:rsidP="00B906B7">
      <w:pPr>
        <w:autoSpaceDE w:val="0"/>
        <w:autoSpaceDN w:val="0"/>
        <w:adjustRightInd w:val="0"/>
        <w:jc w:val="both"/>
        <w:rPr>
          <w:sz w:val="28"/>
          <w:szCs w:val="28"/>
        </w:rPr>
      </w:pPr>
      <w:r>
        <w:rPr>
          <w:sz w:val="28"/>
          <w:szCs w:val="28"/>
        </w:rPr>
        <w:lastRenderedPageBreak/>
        <w:tab/>
        <w:t xml:space="preserve">2. Закупки товаров, работ, услуг для обеспечения муниципальных нужд осуществляются за счет средств городского бюджета. </w:t>
      </w:r>
    </w:p>
    <w:p w:rsidR="00B906B7" w:rsidRDefault="00B906B7" w:rsidP="00B906B7">
      <w:pPr>
        <w:autoSpaceDE w:val="0"/>
        <w:autoSpaceDN w:val="0"/>
        <w:adjustRightInd w:val="0"/>
        <w:jc w:val="both"/>
        <w:rPr>
          <w:sz w:val="28"/>
          <w:szCs w:val="28"/>
        </w:rPr>
      </w:pPr>
    </w:p>
    <w:p w:rsidR="00B906B7" w:rsidRDefault="00B906B7" w:rsidP="00B906B7">
      <w:pPr>
        <w:jc w:val="center"/>
        <w:rPr>
          <w:b/>
          <w:sz w:val="28"/>
          <w:szCs w:val="28"/>
        </w:rPr>
      </w:pPr>
      <w:r>
        <w:rPr>
          <w:b/>
          <w:sz w:val="28"/>
          <w:szCs w:val="28"/>
        </w:rPr>
        <w:t>Глава VIII. ОТВЕТСТВЕННОСТЬ ОРГАНОВ МЕСТНОГО САМОУПРАВЛЕНИЯ И ДОЛЖНОСТНЫХ ЛИЦ МЕСТНОГО САМОУПРАВЛЕНИЯ ГОРОДА</w:t>
      </w:r>
    </w:p>
    <w:p w:rsidR="00B906B7" w:rsidRDefault="00B906B7" w:rsidP="00B906B7">
      <w:pPr>
        <w:jc w:val="both"/>
        <w:rPr>
          <w:sz w:val="28"/>
          <w:szCs w:val="28"/>
        </w:rPr>
      </w:pPr>
    </w:p>
    <w:p w:rsidR="00B906B7" w:rsidRDefault="00B906B7" w:rsidP="00B906B7">
      <w:pPr>
        <w:jc w:val="center"/>
        <w:rPr>
          <w:sz w:val="28"/>
          <w:szCs w:val="28"/>
        </w:rPr>
      </w:pPr>
      <w:r>
        <w:rPr>
          <w:sz w:val="28"/>
          <w:szCs w:val="28"/>
        </w:rPr>
        <w:t>Статья 51. Ответственность органов местного самоуправления и должностных лиц местного самоуправления города</w:t>
      </w:r>
    </w:p>
    <w:p w:rsidR="00B906B7" w:rsidRDefault="00B906B7" w:rsidP="00B906B7">
      <w:pPr>
        <w:jc w:val="both"/>
        <w:rPr>
          <w:sz w:val="28"/>
          <w:szCs w:val="28"/>
        </w:rPr>
      </w:pPr>
    </w:p>
    <w:p w:rsidR="00B906B7" w:rsidRDefault="00B906B7" w:rsidP="00B906B7">
      <w:pPr>
        <w:jc w:val="both"/>
        <w:rPr>
          <w:sz w:val="28"/>
          <w:szCs w:val="28"/>
        </w:rPr>
      </w:pPr>
      <w:r>
        <w:rPr>
          <w:sz w:val="28"/>
          <w:szCs w:val="28"/>
        </w:rPr>
        <w:tab/>
        <w:t>Органы местного самоуправления и должностные лица местного самоуправления города несут ответственность перед населением города, государством, физическими и юридическими лицами в соответствии с федеральными законами.</w:t>
      </w:r>
    </w:p>
    <w:p w:rsidR="00B906B7" w:rsidRDefault="00B906B7" w:rsidP="00B906B7">
      <w:pPr>
        <w:jc w:val="both"/>
        <w:rPr>
          <w:sz w:val="28"/>
          <w:szCs w:val="28"/>
        </w:rPr>
      </w:pPr>
    </w:p>
    <w:p w:rsidR="00B906B7" w:rsidRDefault="00B906B7" w:rsidP="00B906B7">
      <w:pPr>
        <w:jc w:val="center"/>
        <w:rPr>
          <w:sz w:val="28"/>
          <w:szCs w:val="28"/>
        </w:rPr>
      </w:pPr>
      <w:r>
        <w:rPr>
          <w:sz w:val="28"/>
          <w:szCs w:val="28"/>
        </w:rPr>
        <w:t>Статья 52. Ответственность органов местного самоуправления и должностных лиц местного самоуправления города перед государством</w:t>
      </w:r>
    </w:p>
    <w:p w:rsidR="00B906B7" w:rsidRDefault="00B906B7" w:rsidP="00B906B7">
      <w:pPr>
        <w:jc w:val="center"/>
        <w:rPr>
          <w:sz w:val="28"/>
          <w:szCs w:val="28"/>
        </w:rPr>
      </w:pPr>
    </w:p>
    <w:p w:rsidR="00B906B7" w:rsidRDefault="00B906B7" w:rsidP="00B906B7">
      <w:pPr>
        <w:jc w:val="both"/>
        <w:rPr>
          <w:sz w:val="28"/>
          <w:szCs w:val="28"/>
        </w:rPr>
      </w:pPr>
      <w:r>
        <w:rPr>
          <w:sz w:val="28"/>
          <w:szCs w:val="28"/>
        </w:rPr>
        <w:tab/>
        <w:t>Ответственность органов местного самоуправления и должностных лиц местного самоуправления города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Липецкой области, законов Липецкой области, Устава города,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906B7" w:rsidRDefault="00B906B7" w:rsidP="00B906B7">
      <w:pPr>
        <w:jc w:val="both"/>
        <w:rPr>
          <w:sz w:val="28"/>
          <w:szCs w:val="28"/>
        </w:rPr>
      </w:pPr>
    </w:p>
    <w:p w:rsidR="00B906B7" w:rsidRDefault="00B906B7" w:rsidP="00B906B7">
      <w:pPr>
        <w:jc w:val="center"/>
        <w:rPr>
          <w:sz w:val="28"/>
          <w:szCs w:val="28"/>
        </w:rPr>
      </w:pPr>
      <w:r>
        <w:rPr>
          <w:sz w:val="28"/>
          <w:szCs w:val="28"/>
        </w:rPr>
        <w:t>Статья 53. Ответственность городского Совета перед государством</w:t>
      </w:r>
    </w:p>
    <w:p w:rsidR="00B906B7" w:rsidRDefault="00B906B7" w:rsidP="00B906B7">
      <w:pPr>
        <w:ind w:firstLine="900"/>
        <w:jc w:val="both"/>
        <w:rPr>
          <w:sz w:val="28"/>
          <w:szCs w:val="28"/>
        </w:rPr>
      </w:pPr>
    </w:p>
    <w:p w:rsidR="00B906B7" w:rsidRDefault="00B906B7" w:rsidP="00B906B7">
      <w:pPr>
        <w:jc w:val="both"/>
        <w:rPr>
          <w:sz w:val="28"/>
          <w:szCs w:val="28"/>
        </w:rPr>
      </w:pPr>
      <w:r>
        <w:rPr>
          <w:sz w:val="28"/>
          <w:szCs w:val="28"/>
        </w:rPr>
        <w:tab/>
        <w:t>1. В случае если судом установлено, что городским Советом принят нормативный правовой акт, противоречащий Конституции Российской Федерации, федеральным конституционным законам, федеральным законам, законам Липецкой области, Уставу города, а городской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администрации Липецкой области в течение одного месяца после вступления в силу решения суда, установившего факт неисполнения данного решения, вносит в Липецкий областной Совет депутатов проект Закона Липецкой области о роспуске городского Совета.</w:t>
      </w:r>
    </w:p>
    <w:p w:rsidR="00B906B7" w:rsidRDefault="00B906B7" w:rsidP="00B906B7">
      <w:pPr>
        <w:jc w:val="both"/>
        <w:rPr>
          <w:sz w:val="28"/>
          <w:szCs w:val="28"/>
        </w:rPr>
      </w:pPr>
      <w:r>
        <w:rPr>
          <w:sz w:val="28"/>
          <w:szCs w:val="28"/>
        </w:rPr>
        <w:tab/>
        <w:t>2. Полномочия городского Совета прекращаются со дня вступления в силу закона Липецкой области о его роспуске, который может быть обжалован в порядке, установленном федеральным законом.</w:t>
      </w:r>
    </w:p>
    <w:p w:rsidR="00B906B7" w:rsidRDefault="00B906B7" w:rsidP="00B906B7">
      <w:pPr>
        <w:jc w:val="both"/>
        <w:rPr>
          <w:sz w:val="28"/>
          <w:szCs w:val="28"/>
        </w:rPr>
      </w:pPr>
      <w:r>
        <w:rPr>
          <w:sz w:val="28"/>
          <w:szCs w:val="28"/>
        </w:rPr>
        <w:lastRenderedPageBreak/>
        <w:tab/>
        <w:t>3. В случае если соответствующим судом установлено, что избранный в правомочном составе городской Совет в течение трех месяцев подряд не проводил правомочного заседания, глава администрации Липецкой области в течение трех месяцев со дня вступления в силу решения суда, установившего данный факт, вносит в Липецкий областной Совет депутатов проект Закона Липецкой области о роспуске городского Совета.</w:t>
      </w:r>
    </w:p>
    <w:p w:rsidR="00B906B7" w:rsidRDefault="00B906B7" w:rsidP="00B906B7">
      <w:pPr>
        <w:jc w:val="both"/>
        <w:rPr>
          <w:sz w:val="28"/>
          <w:szCs w:val="28"/>
        </w:rPr>
      </w:pPr>
      <w:r>
        <w:rPr>
          <w:sz w:val="28"/>
          <w:szCs w:val="28"/>
        </w:rPr>
        <w:tab/>
        <w:t>4. В случае если соответствующим судом установлено, что вновь избранный в правомочном составе городской Совет в течение трех месяцев подряд не проводил правомочного заседания, глава администрации Липецкой области в течение трех месяцев со дня вступления в силу решения суда, установившего данный факт, вносит в Липецкий областной Совет депутатов проект закона Липецкой области о роспуске городского Совета.</w:t>
      </w:r>
    </w:p>
    <w:p w:rsidR="00B906B7" w:rsidRDefault="00B906B7" w:rsidP="00B906B7">
      <w:pPr>
        <w:autoSpaceDE w:val="0"/>
        <w:autoSpaceDN w:val="0"/>
        <w:adjustRightInd w:val="0"/>
        <w:jc w:val="both"/>
        <w:rPr>
          <w:b/>
          <w:sz w:val="28"/>
          <w:szCs w:val="28"/>
        </w:rPr>
      </w:pPr>
      <w:r>
        <w:rPr>
          <w:sz w:val="28"/>
          <w:szCs w:val="28"/>
        </w:rPr>
        <w:tab/>
        <w:t xml:space="preserve">5. Депутаты городского Совета, распущенного на основании части </w:t>
      </w:r>
      <w:hyperlink r:id="rId53" w:history="1">
        <w:r>
          <w:rPr>
            <w:rStyle w:val="a3"/>
            <w:color w:val="auto"/>
            <w:sz w:val="28"/>
            <w:szCs w:val="28"/>
            <w:u w:val="none"/>
          </w:rPr>
          <w:t>4</w:t>
        </w:r>
      </w:hyperlink>
      <w:r>
        <w:rPr>
          <w:sz w:val="28"/>
          <w:szCs w:val="28"/>
        </w:rPr>
        <w:t xml:space="preserve"> настоящей статьи, вправе в течение 10 дней со дня вступления в силу Закона Липецкой о роспуске городского Совета обратиться в суд с заявлением для установления факта отсутствия их вины за непроведение городским Советом правомочного заседания в течение трех месяцев подряд.</w:t>
      </w:r>
      <w:r>
        <w:rPr>
          <w:b/>
          <w:sz w:val="28"/>
          <w:szCs w:val="28"/>
        </w:rPr>
        <w:t xml:space="preserve"> </w:t>
      </w:r>
    </w:p>
    <w:p w:rsidR="00B906B7" w:rsidRDefault="00B906B7" w:rsidP="00B906B7">
      <w:pPr>
        <w:autoSpaceDE w:val="0"/>
        <w:autoSpaceDN w:val="0"/>
        <w:adjustRightInd w:val="0"/>
        <w:jc w:val="both"/>
        <w:rPr>
          <w:i/>
          <w:sz w:val="28"/>
          <w:szCs w:val="28"/>
        </w:rPr>
      </w:pPr>
    </w:p>
    <w:p w:rsidR="00B906B7" w:rsidRDefault="00B906B7" w:rsidP="00B906B7">
      <w:pPr>
        <w:jc w:val="center"/>
        <w:rPr>
          <w:sz w:val="28"/>
          <w:szCs w:val="28"/>
        </w:rPr>
      </w:pPr>
      <w:r>
        <w:rPr>
          <w:sz w:val="28"/>
          <w:szCs w:val="28"/>
        </w:rPr>
        <w:t>Статья 54. Ответственность Главы города перед государством</w:t>
      </w:r>
    </w:p>
    <w:p w:rsidR="00B906B7" w:rsidRDefault="00B906B7" w:rsidP="00B906B7">
      <w:pPr>
        <w:jc w:val="both"/>
        <w:rPr>
          <w:sz w:val="28"/>
          <w:szCs w:val="28"/>
        </w:rPr>
      </w:pPr>
    </w:p>
    <w:p w:rsidR="00B906B7" w:rsidRDefault="00B906B7" w:rsidP="00B906B7">
      <w:pPr>
        <w:jc w:val="both"/>
        <w:rPr>
          <w:sz w:val="28"/>
          <w:szCs w:val="28"/>
        </w:rPr>
      </w:pPr>
      <w:r>
        <w:rPr>
          <w:sz w:val="28"/>
          <w:szCs w:val="28"/>
        </w:rPr>
        <w:tab/>
        <w:t>Глава администрации Липецкой области издает правовой акт об отрешении от должности Главы города в случае:</w:t>
      </w:r>
    </w:p>
    <w:p w:rsidR="00B906B7" w:rsidRDefault="00B906B7" w:rsidP="00B906B7">
      <w:pPr>
        <w:jc w:val="both"/>
        <w:rPr>
          <w:sz w:val="28"/>
          <w:szCs w:val="28"/>
        </w:rPr>
      </w:pPr>
      <w:r>
        <w:rPr>
          <w:sz w:val="28"/>
          <w:szCs w:val="28"/>
        </w:rPr>
        <w:tab/>
        <w:t>1) издания Главой города нормативного правового акта, противоречащего Конституции Российской Федерации, федеральным конституционным законам, федеральным законам, Уставу Липецкой области, законам Липецкой области, Уставу города, если такие противоречия установлены соответствующим судом, а Глава</w:t>
      </w:r>
      <w:r>
        <w:rPr>
          <w:b/>
          <w:sz w:val="28"/>
          <w:szCs w:val="28"/>
        </w:rPr>
        <w:t xml:space="preserve"> </w:t>
      </w:r>
      <w:r>
        <w:rPr>
          <w:sz w:val="28"/>
          <w:szCs w:val="28"/>
        </w:rPr>
        <w:t>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906B7" w:rsidRDefault="00B906B7" w:rsidP="00B906B7">
      <w:pPr>
        <w:jc w:val="both"/>
        <w:rPr>
          <w:sz w:val="28"/>
          <w:szCs w:val="28"/>
        </w:rPr>
      </w:pPr>
      <w:r>
        <w:rPr>
          <w:sz w:val="28"/>
          <w:szCs w:val="28"/>
        </w:rPr>
        <w:tab/>
        <w:t>2) совершения Главой города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Липецкой области, если это установлено соответствующим судом, а Глава города не принял в пределах своих полномочий мер по исполнению решения суда.</w:t>
      </w:r>
    </w:p>
    <w:p w:rsidR="00B906B7" w:rsidRDefault="00B906B7" w:rsidP="00B906B7">
      <w:pPr>
        <w:ind w:firstLine="900"/>
        <w:jc w:val="both"/>
        <w:rPr>
          <w:sz w:val="28"/>
          <w:szCs w:val="28"/>
        </w:rPr>
      </w:pPr>
    </w:p>
    <w:p w:rsidR="00B906B7" w:rsidRDefault="00B906B7" w:rsidP="00B906B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Статья 55. Удаление Главы города в отставку</w:t>
      </w:r>
    </w:p>
    <w:p w:rsidR="00B906B7" w:rsidRDefault="00B906B7" w:rsidP="00B906B7">
      <w:pPr>
        <w:pStyle w:val="ConsPlusNormal"/>
        <w:jc w:val="both"/>
        <w:rPr>
          <w:rFonts w:ascii="Times New Roman" w:hAnsi="Times New Roman" w:cs="Times New Roman"/>
          <w:sz w:val="28"/>
          <w:szCs w:val="28"/>
        </w:rPr>
      </w:pP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1. Городской Совет в соответствии с Федеральным </w:t>
      </w:r>
      <w:hyperlink r:id="rId54"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вправе удалить Главу города в </w:t>
      </w:r>
      <w:r>
        <w:rPr>
          <w:rFonts w:ascii="Times New Roman" w:hAnsi="Times New Roman" w:cs="Times New Roman"/>
          <w:sz w:val="28"/>
          <w:szCs w:val="28"/>
        </w:rPr>
        <w:lastRenderedPageBreak/>
        <w:t>отставку по инициативе депутатов городского Совета или по инициативе главы администрации Липецкой области.</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2. Основаниями для удаления Главы города в отставку являются:</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1) решения, действия (бездействие) Главы города, повлекшие (повлекшее) наступление последствий, предусмотренных </w:t>
      </w:r>
      <w:hyperlink r:id="rId55" w:history="1">
        <w:r>
          <w:rPr>
            <w:rStyle w:val="a3"/>
            <w:rFonts w:ascii="Times New Roman" w:hAnsi="Times New Roman" w:cs="Times New Roman"/>
            <w:color w:val="auto"/>
            <w:sz w:val="28"/>
            <w:szCs w:val="28"/>
            <w:u w:val="none"/>
          </w:rPr>
          <w:t>пунктами 2</w:t>
        </w:r>
      </w:hyperlink>
      <w:r>
        <w:rPr>
          <w:rFonts w:ascii="Times New Roman" w:hAnsi="Times New Roman" w:cs="Times New Roman"/>
          <w:sz w:val="28"/>
          <w:szCs w:val="28"/>
        </w:rPr>
        <w:t xml:space="preserve"> и </w:t>
      </w:r>
      <w:hyperlink r:id="rId56" w:history="1">
        <w:r>
          <w:rPr>
            <w:rStyle w:val="a3"/>
            <w:rFonts w:ascii="Times New Roman" w:hAnsi="Times New Roman" w:cs="Times New Roman"/>
            <w:color w:val="auto"/>
            <w:sz w:val="28"/>
            <w:szCs w:val="28"/>
            <w:u w:val="none"/>
          </w:rPr>
          <w:t>3 части 1 статьи 75</w:t>
        </w:r>
      </w:hyperlink>
      <w:r>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57"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иными федеральными законами, Уставом города,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Липецкой области;</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3) неудовлетворительная оценка деятельности Главы города городским Советом по результатам его ежегодного отчета перед городским Советом, данная два раза подряд;</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4) несоблюдение ограничений и запретов и неисполнение обязанностей, которые установлены Федеральным </w:t>
      </w:r>
      <w:hyperlink r:id="rId58"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25.12.2008 </w:t>
      </w:r>
      <w:r>
        <w:rPr>
          <w:rFonts w:ascii="Times New Roman" w:hAnsi="Times New Roman" w:cs="Times New Roman"/>
          <w:sz w:val="28"/>
          <w:szCs w:val="28"/>
        </w:rPr>
        <w:br/>
        <w:t>№ 273-ФЗ «О противодействии коррупции» и другими федеральными законами;</w:t>
      </w:r>
    </w:p>
    <w:p w:rsidR="00B906B7" w:rsidRDefault="00B906B7" w:rsidP="00B906B7">
      <w:pPr>
        <w:autoSpaceDE w:val="0"/>
        <w:autoSpaceDN w:val="0"/>
        <w:adjustRightInd w:val="0"/>
        <w:jc w:val="both"/>
        <w:rPr>
          <w:i/>
          <w:sz w:val="28"/>
          <w:szCs w:val="28"/>
        </w:rPr>
      </w:pPr>
      <w:r>
        <w:rPr>
          <w:sz w:val="28"/>
          <w:szCs w:val="28"/>
        </w:rPr>
        <w:tab/>
        <w:t>5)</w:t>
      </w:r>
      <w:r>
        <w:rPr>
          <w:b/>
          <w:sz w:val="28"/>
          <w:szCs w:val="28"/>
        </w:rPr>
        <w:t xml:space="preserve"> </w:t>
      </w:r>
      <w:r>
        <w:rPr>
          <w:sz w:val="28"/>
          <w:szCs w:val="28"/>
        </w:rPr>
        <w:t xml:space="preserve">допущение  Главой города, администрацией города, иными органами и должностными лицами местного самоуправления города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3. Инициатива депутатов городского Совета об удалении Главы города в отставку, выдвинутая не менее чем одной третью от установленной численности депутатов, оформляется в виде обращения, которое вносится в городской Совет.</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Указанное обращение вносится вместе с проектом решения городского Совета об удалении Главы города в отставку.</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О выдвижении данной инициативы Глава города и глава администрации Липецкой области уведомляются не позднее дня, следующего за днем внесения указанного обращения в городской Совет.</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4. Рассмотрение инициативы депутатов городского Совета об удалении Главы города в отставку осуществляется с учетом мнения главы администрации Липецкой области.</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ab/>
        <w:t xml:space="preserve">5. В случае если при рассмотрении инициативы депутатов городского Совета об удалении Главы города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Липецкой области, и (или) решений, действий (бездействия) Главы города, повлекших (повлекшего) наступление последствий, предусмотренных </w:t>
      </w:r>
      <w:hyperlink r:id="rId59" w:history="1">
        <w:r>
          <w:rPr>
            <w:rStyle w:val="a3"/>
            <w:rFonts w:ascii="Times New Roman" w:hAnsi="Times New Roman" w:cs="Times New Roman"/>
            <w:color w:val="auto"/>
            <w:sz w:val="28"/>
            <w:szCs w:val="28"/>
            <w:u w:val="none"/>
          </w:rPr>
          <w:t>пунктами 2</w:t>
        </w:r>
      </w:hyperlink>
      <w:r>
        <w:rPr>
          <w:rFonts w:ascii="Times New Roman" w:hAnsi="Times New Roman" w:cs="Times New Roman"/>
          <w:sz w:val="28"/>
          <w:szCs w:val="28"/>
        </w:rPr>
        <w:t xml:space="preserve"> и </w:t>
      </w:r>
      <w:hyperlink r:id="rId60" w:history="1">
        <w:r>
          <w:rPr>
            <w:rStyle w:val="a3"/>
            <w:rFonts w:ascii="Times New Roman" w:hAnsi="Times New Roman" w:cs="Times New Roman"/>
            <w:color w:val="auto"/>
            <w:sz w:val="28"/>
            <w:szCs w:val="28"/>
            <w:u w:val="none"/>
          </w:rPr>
          <w:t>3 части 1 статьи 75</w:t>
        </w:r>
      </w:hyperlink>
      <w:r>
        <w:rPr>
          <w:rFonts w:ascii="Times New Roman" w:hAnsi="Times New Roman" w:cs="Times New Roman"/>
          <w:sz w:val="28"/>
          <w:szCs w:val="28"/>
        </w:rPr>
        <w:t xml:space="preserve"> Федерального закона от 06.10.2003 </w:t>
      </w:r>
      <w:r>
        <w:rPr>
          <w:rFonts w:ascii="Times New Roman" w:hAnsi="Times New Roman" w:cs="Times New Roman"/>
          <w:sz w:val="28"/>
          <w:szCs w:val="28"/>
        </w:rPr>
        <w:br/>
        <w:t>№ 131-ФЗ «Об общих принципах организации местного самоуправления в Российской Федерации», решение об удалении Главы города в отставку может быть принято только при согласии главы администрации Липецкой области.</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6. Инициатива главы администрации Липецкой области об удалении Главы города в отставку оформляется в виде обращения, которое вносится в городской Совет вместе с проектом соответствующего решения городского Совета. О выдвижении данной инициативы Глава города уведомляется не позднее дня, следующего за днем внесения указанного обращения в городской Совет.</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7. Рассмотрение инициативы депутатов городского Совета или главы администрации Липецкой области об удалении Главы города в отставку осуществляется городским Советом в течение одного месяца со дня внесения соответствующего обращения.</w:t>
      </w:r>
    </w:p>
    <w:p w:rsidR="00B906B7" w:rsidRDefault="00B906B7" w:rsidP="00B906B7">
      <w:pPr>
        <w:pStyle w:val="ConsPlusNormal"/>
        <w:jc w:val="both"/>
        <w:rPr>
          <w:rFonts w:ascii="Times New Roman" w:hAnsi="Times New Roman" w:cs="Times New Roman"/>
          <w:sz w:val="28"/>
          <w:szCs w:val="28"/>
        </w:rPr>
      </w:pPr>
      <w:bookmarkStart w:id="9" w:name="Par972"/>
      <w:bookmarkEnd w:id="9"/>
      <w:r>
        <w:rPr>
          <w:rFonts w:ascii="Times New Roman" w:hAnsi="Times New Roman" w:cs="Times New Roman"/>
          <w:sz w:val="28"/>
          <w:szCs w:val="28"/>
        </w:rPr>
        <w:tab/>
        <w:t>8. Решение городского Совета об удалении Главы города в отставку считается принятым, если за него проголосовало не менее 2/3 от установленной численности депутатов городского Совета.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Решение городского Совета об удалении Главы города в отставку подписывается председателем городского Совета.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9. При рассмотрении и принятии городским Советом решения об удалении Главы города в отставку должны быть обеспечены:</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 заблаговременное получение им уведомления о дате и месте проведения соответствующей сессии городского Совета, а также ознакомление с обращением депутатов городского Совета или главы администрации Липецкой области и с проектом решения городского Совета об удалении его в отставку;</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2) предоставление ему возможности дать депутатам городского Совета объяснения по поводу обстоятельств, выдвигаемых в качестве основания для удаления в отставку.</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10. В случае, если Глава города не согласен с решением городского Совета об удалении его в отставку, он вправе в письменном виде изложить свое особое мнение.</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tab/>
        <w:t>11. Решение городского Совета об удалении Главы города в отставку подлежит официальному опубликованию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одновременно с указанным решением городского Совета.</w:t>
      </w:r>
    </w:p>
    <w:p w:rsidR="00B906B7" w:rsidRDefault="00B906B7" w:rsidP="00B906B7">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ab/>
        <w:t>12. В случае, если инициатива депутатов городского Совета или главы администрации Липецкой области об удалении Главы города в отставку отклонена городским Советом, вопрос об удалении Главы города в отставку может быть вынесен на повторное рассмотрение городского Совета не ранее чем через два месяца со дня проведения сессии городского Совета, на котором рассматривался указанный вопрос.</w:t>
      </w:r>
    </w:p>
    <w:p w:rsidR="00B906B7" w:rsidRDefault="00B906B7" w:rsidP="00B906B7">
      <w:pPr>
        <w:autoSpaceDE w:val="0"/>
        <w:autoSpaceDN w:val="0"/>
        <w:adjustRightInd w:val="0"/>
        <w:jc w:val="both"/>
        <w:rPr>
          <w:i/>
          <w:sz w:val="28"/>
          <w:szCs w:val="28"/>
        </w:rPr>
      </w:pPr>
      <w:r>
        <w:rPr>
          <w:sz w:val="28"/>
          <w:szCs w:val="28"/>
        </w:rPr>
        <w:tab/>
        <w:t>13. Глава города, в отношении которого городским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b/>
          <w:sz w:val="28"/>
          <w:szCs w:val="28"/>
        </w:rPr>
        <w:t xml:space="preserve"> </w:t>
      </w:r>
    </w:p>
    <w:p w:rsidR="00B906B7" w:rsidRDefault="00B906B7" w:rsidP="00B906B7">
      <w:pPr>
        <w:jc w:val="both"/>
        <w:rPr>
          <w:sz w:val="28"/>
          <w:szCs w:val="28"/>
        </w:rPr>
      </w:pPr>
    </w:p>
    <w:p w:rsidR="00B906B7" w:rsidRDefault="00B906B7" w:rsidP="00B906B7">
      <w:pPr>
        <w:jc w:val="center"/>
        <w:rPr>
          <w:b/>
          <w:sz w:val="28"/>
          <w:szCs w:val="28"/>
        </w:rPr>
      </w:pPr>
      <w:r>
        <w:rPr>
          <w:b/>
          <w:sz w:val="28"/>
          <w:szCs w:val="28"/>
        </w:rPr>
        <w:t>Глава IX. ЗАКЛЮЧИТЕЛЬНЫЕ ПОЛОЖЕНИЯ</w:t>
      </w:r>
    </w:p>
    <w:p w:rsidR="00B906B7" w:rsidRDefault="00B906B7" w:rsidP="00B906B7">
      <w:pPr>
        <w:jc w:val="both"/>
        <w:rPr>
          <w:sz w:val="28"/>
          <w:szCs w:val="28"/>
        </w:rPr>
      </w:pPr>
    </w:p>
    <w:p w:rsidR="00B906B7" w:rsidRDefault="00B906B7" w:rsidP="00B906B7">
      <w:pPr>
        <w:autoSpaceDE w:val="0"/>
        <w:autoSpaceDN w:val="0"/>
        <w:adjustRightInd w:val="0"/>
        <w:jc w:val="center"/>
        <w:outlineLvl w:val="1"/>
        <w:rPr>
          <w:sz w:val="28"/>
          <w:szCs w:val="28"/>
        </w:rPr>
      </w:pPr>
      <w:r>
        <w:rPr>
          <w:sz w:val="28"/>
          <w:szCs w:val="28"/>
        </w:rPr>
        <w:t>Статья 56. Вступление в силу Устава города</w:t>
      </w:r>
    </w:p>
    <w:p w:rsidR="00B906B7" w:rsidRDefault="00B906B7" w:rsidP="00B906B7">
      <w:pPr>
        <w:autoSpaceDE w:val="0"/>
        <w:autoSpaceDN w:val="0"/>
        <w:adjustRightInd w:val="0"/>
        <w:jc w:val="center"/>
        <w:outlineLvl w:val="1"/>
        <w:rPr>
          <w:sz w:val="28"/>
          <w:szCs w:val="28"/>
        </w:rPr>
      </w:pPr>
    </w:p>
    <w:p w:rsidR="00B906B7" w:rsidRDefault="00B906B7" w:rsidP="00B906B7">
      <w:pPr>
        <w:widowControl w:val="0"/>
        <w:autoSpaceDE w:val="0"/>
        <w:autoSpaceDN w:val="0"/>
        <w:adjustRightInd w:val="0"/>
        <w:jc w:val="both"/>
        <w:rPr>
          <w:sz w:val="28"/>
          <w:szCs w:val="28"/>
        </w:rPr>
      </w:pPr>
      <w:r>
        <w:rPr>
          <w:sz w:val="28"/>
          <w:szCs w:val="28"/>
        </w:rPr>
        <w:tab/>
        <w:t>1. Устав города подлежит государственной регистрации и вступает в силу после официального опубликования, за исключением положений, для которых настоящей статьей установлены иные сроки и порядок.</w:t>
      </w:r>
    </w:p>
    <w:p w:rsidR="00B906B7" w:rsidRDefault="00B906B7" w:rsidP="00B906B7">
      <w:pPr>
        <w:widowControl w:val="0"/>
        <w:autoSpaceDE w:val="0"/>
        <w:autoSpaceDN w:val="0"/>
        <w:adjustRightInd w:val="0"/>
        <w:jc w:val="both"/>
        <w:rPr>
          <w:sz w:val="28"/>
          <w:szCs w:val="28"/>
        </w:rPr>
      </w:pPr>
      <w:bookmarkStart w:id="10" w:name="Par992"/>
      <w:bookmarkEnd w:id="10"/>
      <w:r>
        <w:rPr>
          <w:sz w:val="28"/>
          <w:szCs w:val="28"/>
        </w:rPr>
        <w:tab/>
        <w:t xml:space="preserve">2. Положение </w:t>
      </w:r>
      <w:hyperlink r:id="rId61" w:anchor="Par113" w:history="1">
        <w:r>
          <w:rPr>
            <w:rStyle w:val="a3"/>
            <w:color w:val="auto"/>
            <w:sz w:val="28"/>
            <w:szCs w:val="28"/>
            <w:u w:val="none"/>
          </w:rPr>
          <w:t>пункта 35 статьи 9</w:t>
        </w:r>
      </w:hyperlink>
      <w:r>
        <w:rPr>
          <w:sz w:val="28"/>
          <w:szCs w:val="28"/>
        </w:rPr>
        <w:t xml:space="preserve"> Устава города вступает в силу в сроки, установленные федеральным законом, определяющим порядок организации и деятельности муниципальной милиции.</w:t>
      </w:r>
    </w:p>
    <w:p w:rsidR="00B906B7" w:rsidRDefault="00B906B7" w:rsidP="00B906B7">
      <w:pPr>
        <w:autoSpaceDE w:val="0"/>
        <w:autoSpaceDN w:val="0"/>
        <w:adjustRightInd w:val="0"/>
        <w:jc w:val="both"/>
        <w:rPr>
          <w:bCs/>
          <w:sz w:val="28"/>
          <w:szCs w:val="28"/>
        </w:rPr>
      </w:pPr>
      <w:bookmarkStart w:id="11" w:name="Par993"/>
      <w:bookmarkEnd w:id="11"/>
      <w:r>
        <w:rPr>
          <w:bCs/>
          <w:sz w:val="28"/>
          <w:szCs w:val="28"/>
        </w:rPr>
        <w:tab/>
        <w:t>Порядок избрания Главы города, установленный частью 2 статьи 31 Устава города, применяется после истечения срока полномочий Главы города, избранного до дня вступления в силу Закона Липецкой области от 02.10.2014 № 322-ОЗ «О некоторых вопросах местного самоуправления в Липецкой области».</w:t>
      </w:r>
    </w:p>
    <w:p w:rsidR="00B906B7" w:rsidRDefault="00B906B7" w:rsidP="00B906B7">
      <w:pPr>
        <w:widowControl w:val="0"/>
        <w:autoSpaceDE w:val="0"/>
        <w:autoSpaceDN w:val="0"/>
        <w:adjustRightInd w:val="0"/>
        <w:jc w:val="both"/>
        <w:rPr>
          <w:sz w:val="28"/>
          <w:szCs w:val="28"/>
        </w:rPr>
      </w:pPr>
      <w:r>
        <w:rPr>
          <w:sz w:val="28"/>
          <w:szCs w:val="28"/>
        </w:rPr>
        <w:tab/>
        <w:t>Часть 11.1 статьи 30, часть 17.1 статьи 31 Устава города вступают в силу с 15.09.2015.</w:t>
      </w:r>
    </w:p>
    <w:p w:rsidR="00B906B7" w:rsidRDefault="00B906B7" w:rsidP="00B906B7">
      <w:pPr>
        <w:widowControl w:val="0"/>
        <w:autoSpaceDE w:val="0"/>
        <w:autoSpaceDN w:val="0"/>
        <w:adjustRightInd w:val="0"/>
        <w:jc w:val="both"/>
        <w:rPr>
          <w:sz w:val="28"/>
          <w:szCs w:val="28"/>
        </w:rPr>
      </w:pPr>
      <w:r>
        <w:rPr>
          <w:sz w:val="28"/>
          <w:szCs w:val="28"/>
        </w:rPr>
        <w:tab/>
        <w:t>Часть 11 статьи 30, часть 17 статьи 31 Устава города утрачивают  силу с 15.09.2015.</w:t>
      </w:r>
    </w:p>
    <w:p w:rsidR="00B906B7" w:rsidRDefault="00B906B7" w:rsidP="00B906B7">
      <w:pPr>
        <w:widowControl w:val="0"/>
        <w:autoSpaceDE w:val="0"/>
        <w:autoSpaceDN w:val="0"/>
        <w:adjustRightInd w:val="0"/>
        <w:jc w:val="both"/>
        <w:rPr>
          <w:sz w:val="28"/>
          <w:szCs w:val="28"/>
        </w:rPr>
      </w:pPr>
      <w:r>
        <w:rPr>
          <w:sz w:val="28"/>
          <w:szCs w:val="28"/>
        </w:rPr>
        <w:tab/>
        <w:t>Пункт 22.1 статьи 9, пункты 27.1,  83 части 1 статьи 33,  часть 10 статьи 37 Устава города вступают в силу с 01.01.2016.</w:t>
      </w:r>
    </w:p>
    <w:p w:rsidR="00B906B7" w:rsidRDefault="00B906B7" w:rsidP="00B906B7">
      <w:pPr>
        <w:widowControl w:val="0"/>
        <w:autoSpaceDE w:val="0"/>
        <w:autoSpaceDN w:val="0"/>
        <w:adjustRightInd w:val="0"/>
        <w:jc w:val="both"/>
        <w:rPr>
          <w:sz w:val="28"/>
          <w:szCs w:val="28"/>
        </w:rPr>
      </w:pPr>
      <w:r>
        <w:rPr>
          <w:sz w:val="28"/>
          <w:szCs w:val="28"/>
        </w:rPr>
        <w:tab/>
        <w:t>Пункт 22 статьи 9, пункт 27 части 1 статьи 33 Устава города утрачивают силу с 01.01.2016.</w:t>
      </w:r>
    </w:p>
    <w:p w:rsidR="00B906B7" w:rsidRDefault="00B906B7" w:rsidP="00B906B7">
      <w:pPr>
        <w:widowControl w:val="0"/>
        <w:autoSpaceDE w:val="0"/>
        <w:autoSpaceDN w:val="0"/>
        <w:adjustRightInd w:val="0"/>
        <w:jc w:val="both"/>
        <w:rPr>
          <w:sz w:val="28"/>
          <w:szCs w:val="28"/>
        </w:rPr>
      </w:pPr>
      <w:r>
        <w:rPr>
          <w:sz w:val="28"/>
          <w:szCs w:val="28"/>
        </w:rPr>
        <w:tab/>
        <w:t>Пункт 5 части 1 статьи 11, пункты 30, 31, 32  части 10 статьи 24, часть 2 статьи 33 Устава города  утрачивают силу с 01.01.2016.</w:t>
      </w:r>
    </w:p>
    <w:p w:rsidR="00B906B7" w:rsidRDefault="00B906B7" w:rsidP="00B906B7">
      <w:pPr>
        <w:widowControl w:val="0"/>
        <w:autoSpaceDE w:val="0"/>
        <w:autoSpaceDN w:val="0"/>
        <w:adjustRightInd w:val="0"/>
        <w:ind w:firstLine="540"/>
        <w:jc w:val="both"/>
        <w:rPr>
          <w:sz w:val="28"/>
          <w:szCs w:val="28"/>
        </w:rPr>
      </w:pPr>
      <w:r>
        <w:rPr>
          <w:sz w:val="28"/>
          <w:szCs w:val="28"/>
        </w:rPr>
        <w:t xml:space="preserve">3. </w:t>
      </w:r>
      <w:hyperlink r:id="rId62" w:history="1">
        <w:r>
          <w:rPr>
            <w:rStyle w:val="a3"/>
            <w:color w:val="auto"/>
            <w:sz w:val="28"/>
            <w:szCs w:val="28"/>
            <w:u w:val="none"/>
          </w:rPr>
          <w:t>Устав</w:t>
        </w:r>
      </w:hyperlink>
      <w:r>
        <w:rPr>
          <w:sz w:val="28"/>
          <w:szCs w:val="28"/>
        </w:rPr>
        <w:t xml:space="preserve"> города, принятый решением городского Совета от 31.05.2011 № 572, изменения и дополнения в Устав города, принятые решением городского Совета от 25.10.2013 № 106, утрачивают силу с момента вступления в силу настоящего Устава города.</w:t>
      </w:r>
    </w:p>
    <w:p w:rsidR="00B906B7" w:rsidRDefault="00B906B7" w:rsidP="00B906B7">
      <w:pPr>
        <w:widowControl w:val="0"/>
        <w:autoSpaceDE w:val="0"/>
        <w:autoSpaceDN w:val="0"/>
        <w:adjustRightInd w:val="0"/>
        <w:ind w:firstLine="540"/>
        <w:jc w:val="both"/>
        <w:rPr>
          <w:sz w:val="28"/>
          <w:szCs w:val="28"/>
        </w:rPr>
      </w:pPr>
    </w:p>
    <w:p w:rsidR="00B906B7" w:rsidRDefault="00B906B7" w:rsidP="00B906B7">
      <w:pPr>
        <w:jc w:val="both"/>
        <w:rPr>
          <w:sz w:val="28"/>
          <w:szCs w:val="28"/>
        </w:rPr>
      </w:pPr>
    </w:p>
    <w:p w:rsidR="00B906B7" w:rsidRDefault="00B906B7" w:rsidP="00B906B7">
      <w:pPr>
        <w:jc w:val="both"/>
        <w:rPr>
          <w:sz w:val="28"/>
          <w:szCs w:val="28"/>
        </w:rPr>
      </w:pPr>
      <w:r>
        <w:rPr>
          <w:sz w:val="28"/>
          <w:szCs w:val="28"/>
        </w:rPr>
        <w:t xml:space="preserve">Глава города Ельца                                                  </w:t>
      </w:r>
      <w:r>
        <w:rPr>
          <w:sz w:val="28"/>
          <w:szCs w:val="28"/>
        </w:rPr>
        <w:tab/>
      </w:r>
      <w:r>
        <w:rPr>
          <w:sz w:val="28"/>
          <w:szCs w:val="28"/>
        </w:rPr>
        <w:tab/>
      </w:r>
      <w:r>
        <w:rPr>
          <w:sz w:val="28"/>
          <w:szCs w:val="28"/>
        </w:rPr>
        <w:tab/>
        <w:t xml:space="preserve">   С.А.Панов</w:t>
      </w:r>
    </w:p>
    <w:p w:rsidR="00B906B7" w:rsidRDefault="00B906B7"/>
    <w:sectPr w:rsidR="00B906B7" w:rsidSect="005663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035A3"/>
    <w:rsid w:val="00385F97"/>
    <w:rsid w:val="005663F2"/>
    <w:rsid w:val="008035A3"/>
    <w:rsid w:val="00AA3545"/>
    <w:rsid w:val="00B906B7"/>
    <w:rsid w:val="00CD3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5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906B7"/>
    <w:rPr>
      <w:color w:val="0000FF"/>
      <w:u w:val="single"/>
    </w:rPr>
  </w:style>
  <w:style w:type="character" w:styleId="a4">
    <w:name w:val="FollowedHyperlink"/>
    <w:basedOn w:val="a0"/>
    <w:uiPriority w:val="99"/>
    <w:semiHidden/>
    <w:unhideWhenUsed/>
    <w:rsid w:val="00B906B7"/>
    <w:rPr>
      <w:color w:val="800080" w:themeColor="followedHyperlink"/>
      <w:u w:val="single"/>
    </w:rPr>
  </w:style>
  <w:style w:type="paragraph" w:styleId="a5">
    <w:name w:val="header"/>
    <w:basedOn w:val="a"/>
    <w:link w:val="a6"/>
    <w:semiHidden/>
    <w:unhideWhenUsed/>
    <w:rsid w:val="00B906B7"/>
    <w:pPr>
      <w:tabs>
        <w:tab w:val="center" w:pos="4677"/>
        <w:tab w:val="right" w:pos="9355"/>
      </w:tabs>
    </w:pPr>
  </w:style>
  <w:style w:type="character" w:customStyle="1" w:styleId="a6">
    <w:name w:val="Верхний колонтитул Знак"/>
    <w:basedOn w:val="a0"/>
    <w:link w:val="a5"/>
    <w:semiHidden/>
    <w:rsid w:val="00B906B7"/>
    <w:rPr>
      <w:rFonts w:ascii="Times New Roman" w:eastAsia="Times New Roman" w:hAnsi="Times New Roman" w:cs="Times New Roman"/>
      <w:sz w:val="24"/>
      <w:szCs w:val="24"/>
      <w:lang w:eastAsia="ru-RU"/>
    </w:rPr>
  </w:style>
  <w:style w:type="paragraph" w:styleId="a7">
    <w:name w:val="footer"/>
    <w:basedOn w:val="a"/>
    <w:link w:val="a8"/>
    <w:semiHidden/>
    <w:unhideWhenUsed/>
    <w:rsid w:val="00B906B7"/>
    <w:pPr>
      <w:tabs>
        <w:tab w:val="center" w:pos="4677"/>
        <w:tab w:val="right" w:pos="9355"/>
      </w:tabs>
    </w:pPr>
  </w:style>
  <w:style w:type="character" w:customStyle="1" w:styleId="a8">
    <w:name w:val="Нижний колонтитул Знак"/>
    <w:basedOn w:val="a0"/>
    <w:link w:val="a7"/>
    <w:semiHidden/>
    <w:rsid w:val="00B906B7"/>
    <w:rPr>
      <w:rFonts w:ascii="Times New Roman" w:eastAsia="Times New Roman" w:hAnsi="Times New Roman" w:cs="Times New Roman"/>
      <w:sz w:val="24"/>
      <w:szCs w:val="24"/>
      <w:lang w:eastAsia="ru-RU"/>
    </w:rPr>
  </w:style>
  <w:style w:type="paragraph" w:customStyle="1" w:styleId="ConsPlusNormal">
    <w:name w:val="ConsPlusNormal"/>
    <w:rsid w:val="00B906B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B906B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Normal">
    <w:name w:val="ConsNormal"/>
    <w:rsid w:val="00B906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906B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021932279">
      <w:bodyDiv w:val="1"/>
      <w:marLeft w:val="0"/>
      <w:marRight w:val="0"/>
      <w:marTop w:val="0"/>
      <w:marBottom w:val="0"/>
      <w:divBdr>
        <w:top w:val="none" w:sz="0" w:space="0" w:color="auto"/>
        <w:left w:val="none" w:sz="0" w:space="0" w:color="auto"/>
        <w:bottom w:val="none" w:sz="0" w:space="0" w:color="auto"/>
        <w:right w:val="none" w:sz="0" w:space="0" w:color="auto"/>
      </w:divBdr>
    </w:div>
    <w:div w:id="161686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B3169B78F534AF8867B018D3B87CC41828AF7CB0EEC2CFDDF1C64432I44FL" TargetMode="External"/><Relationship Id="rId18" Type="http://schemas.openxmlformats.org/officeDocument/2006/relationships/hyperlink" Target="file:///C:\Users\user\Desktop\&#1056;&#1077;&#1096;&#1077;&#1085;&#1080;&#1103;\&#1085;&#1086;&#1074;&#1099;&#1081;%20&#1091;&#1089;&#1090;&#1072;&#1074;.doc" TargetMode="External"/><Relationship Id="rId26" Type="http://schemas.openxmlformats.org/officeDocument/2006/relationships/hyperlink" Target="consultantplus://offline/ref=2914022B82813746C3649A168431F91F468DCF9E53D03C7425A814E8331D4AM" TargetMode="External"/><Relationship Id="rId39" Type="http://schemas.openxmlformats.org/officeDocument/2006/relationships/hyperlink" Target="consultantplus://offline/ref=2914022B82813746C3649A168431F91F468DC09A53D73C7425A814E8331D4AM" TargetMode="External"/><Relationship Id="rId21" Type="http://schemas.openxmlformats.org/officeDocument/2006/relationships/hyperlink" Target="consultantplus://offline/ref=2914022B82813746C364841B925DA5104780989752DA372578F74FB564D3D8601841M" TargetMode="External"/><Relationship Id="rId34" Type="http://schemas.openxmlformats.org/officeDocument/2006/relationships/hyperlink" Target="consultantplus://offline/ref=2914022B82813746C3649A168431F91F468DC59350D13C7425A814E8331D4AM" TargetMode="External"/><Relationship Id="rId42" Type="http://schemas.openxmlformats.org/officeDocument/2006/relationships/hyperlink" Target="consultantplus://offline/ref=2914022B82813746C3649A168431F91F468DC09B52D03C7425A814E8331D4AM" TargetMode="External"/><Relationship Id="rId47" Type="http://schemas.openxmlformats.org/officeDocument/2006/relationships/hyperlink" Target="consultantplus://offline/ref=2914022B82813746C3649A168431F91F468DCF9E53D43C7425A814E8331D4AM" TargetMode="External"/><Relationship Id="rId50" Type="http://schemas.openxmlformats.org/officeDocument/2006/relationships/hyperlink" Target="consultantplus://offline/ref=4EC8061CCBFF9CBC5D180A3E87EC5FE624340D121B2751D01095AE6BB1W8w0L" TargetMode="External"/><Relationship Id="rId55" Type="http://schemas.openxmlformats.org/officeDocument/2006/relationships/hyperlink" Target="consultantplus://offline/ref=2914022B82813746C3649A168431F91F468DC09B52D03C7425A814E833DAD237C6DBDA04C1A722A41046M" TargetMode="External"/><Relationship Id="rId63" Type="http://schemas.openxmlformats.org/officeDocument/2006/relationships/fontTable" Target="fontTable.xml"/><Relationship Id="rId7" Type="http://schemas.openxmlformats.org/officeDocument/2006/relationships/hyperlink" Target="consultantplus://offline/ref=843A7A2AD5343049CFBECEA3254F38F35A9D071FCB32FECA3BCB661426wFfEF" TargetMode="External"/><Relationship Id="rId2" Type="http://schemas.openxmlformats.org/officeDocument/2006/relationships/settings" Target="settings.xml"/><Relationship Id="rId16" Type="http://schemas.openxmlformats.org/officeDocument/2006/relationships/hyperlink" Target="file:///C:\Users\user\Desktop\&#1056;&#1077;&#1096;&#1077;&#1085;&#1080;&#1103;\&#1085;&#1086;&#1074;&#1099;&#1081;%20&#1091;&#1089;&#1090;&#1072;&#1074;.doc" TargetMode="External"/><Relationship Id="rId20" Type="http://schemas.openxmlformats.org/officeDocument/2006/relationships/hyperlink" Target="consultantplus://offline/ref=AAB3169B78F534AF8867B018D3B87CC41828A17FBAE9C2CFDDF1C64432I44FL" TargetMode="External"/><Relationship Id="rId29" Type="http://schemas.openxmlformats.org/officeDocument/2006/relationships/hyperlink" Target="consultantplus://offline/ref=2914022B82813746C3649A168431F91F468EC09354DB3C7425A814E8331D4AM" TargetMode="External"/><Relationship Id="rId41" Type="http://schemas.openxmlformats.org/officeDocument/2006/relationships/hyperlink" Target="consultantplus://offline/ref=2914022B82813746C3649A168431F91F468DCF9E53D03C7425A814E8331D4AM" TargetMode="External"/><Relationship Id="rId54" Type="http://schemas.openxmlformats.org/officeDocument/2006/relationships/hyperlink" Target="consultantplus://offline/ref=2914022B82813746C3649A168431F91F468DC09B52D03C7425A814E8331D4AM" TargetMode="External"/><Relationship Id="rId62" Type="http://schemas.openxmlformats.org/officeDocument/2006/relationships/hyperlink" Target="consultantplus://offline/ref=AAB3169B78F534AF8867AE15C5D420CB1926F975B0E1CD9989AE9D1965466845I24EL" TargetMode="External"/><Relationship Id="rId1" Type="http://schemas.openxmlformats.org/officeDocument/2006/relationships/styles" Target="styles.xml"/><Relationship Id="rId6" Type="http://schemas.openxmlformats.org/officeDocument/2006/relationships/hyperlink" Target="consultantplus://offline/ref=2914022B82813746C3649A168431F91F468DC59350D13C7425A814E8331D4AM" TargetMode="External"/><Relationship Id="rId11" Type="http://schemas.openxmlformats.org/officeDocument/2006/relationships/hyperlink" Target="consultantplus://offline/ref=2914022B82813746C3649A168431F91F468DC09B52D03C7425A814E833DAD237C6DBDA04C1A728A51042M" TargetMode="External"/><Relationship Id="rId24" Type="http://schemas.openxmlformats.org/officeDocument/2006/relationships/hyperlink" Target="consultantplus://offline/ref=2914022B82813746C364841B925DA5104780989750D736247DF74FB564D3D8608194834685AA2BA40473A71C4BM" TargetMode="External"/><Relationship Id="rId32" Type="http://schemas.openxmlformats.org/officeDocument/2006/relationships/hyperlink" Target="consultantplus://offline/ref=2914022B82813746C3649A168431F91F468DC3935ED03C7425A814E8331D4AM" TargetMode="External"/><Relationship Id="rId37" Type="http://schemas.openxmlformats.org/officeDocument/2006/relationships/hyperlink" Target="consultantplus://offline/ref=2914022B82813746C3649A168431F91F468DC09B55D53C7425A814E8331D4AM" TargetMode="External"/><Relationship Id="rId40" Type="http://schemas.openxmlformats.org/officeDocument/2006/relationships/hyperlink" Target="consultantplus://offline/ref=843A7A2AD5343049CFBECEA3254F38F35A9D071FCB32FECA3BCB661426wFfEF" TargetMode="External"/><Relationship Id="rId45" Type="http://schemas.openxmlformats.org/officeDocument/2006/relationships/hyperlink" Target="consultantplus://offline/ref=AAB3169B78F534AF8867B018D3B87CC41829AF71BBE1C2CFDDF1C64432I44FL" TargetMode="External"/><Relationship Id="rId53" Type="http://schemas.openxmlformats.org/officeDocument/2006/relationships/hyperlink" Target="consultantplus://offline/ref=0AA95F3410C602297EEACA9616ECEC9BBD6AD293C9D9E7047EEFBD4C77D0AA9FE8B5CEDAn3V5K" TargetMode="External"/><Relationship Id="rId58" Type="http://schemas.openxmlformats.org/officeDocument/2006/relationships/hyperlink" Target="consultantplus://offline/ref=2914022B82813746C3649A168431F91F468EC09354DB3C7425A814E8331D4AM" TargetMode="External"/><Relationship Id="rId5" Type="http://schemas.openxmlformats.org/officeDocument/2006/relationships/hyperlink" Target="consultantplus://offline/ref=2914022B82813746C3649A168431F91F468DC3935ED03C7425A814E8331D4AM" TargetMode="External"/><Relationship Id="rId15" Type="http://schemas.openxmlformats.org/officeDocument/2006/relationships/hyperlink" Target="file:///C:\Users\user\Desktop\&#1056;&#1077;&#1096;&#1077;&#1085;&#1080;&#1103;\&#1085;&#1086;&#1074;&#1099;&#1081;%20&#1091;&#1089;&#1090;&#1072;&#1074;.doc" TargetMode="External"/><Relationship Id="rId23" Type="http://schemas.openxmlformats.org/officeDocument/2006/relationships/hyperlink" Target="consultantplus://offline/ref=2914022B82813746C3649A168431F91F4583C19F5D846B7674FD1A1E4DM" TargetMode="External"/><Relationship Id="rId28" Type="http://schemas.openxmlformats.org/officeDocument/2006/relationships/hyperlink" Target="consultantplus://offline/ref=2914022B82813746C3649A168431F91F468DC09B52D03C7425A814E8331D4AM" TargetMode="External"/><Relationship Id="rId36" Type="http://schemas.openxmlformats.org/officeDocument/2006/relationships/hyperlink" Target="consultantplus://offline/ref=2914022B82813746C3649A168431F91F468DC09A52D53C7425A814E8331D4AM" TargetMode="External"/><Relationship Id="rId49" Type="http://schemas.openxmlformats.org/officeDocument/2006/relationships/hyperlink" Target="consultantplus://offline/ref=3D161ED7D79AE395B3CD20F4CDA6458A36AC112B692BD4ACBEECC827B7GFdFK" TargetMode="External"/><Relationship Id="rId57" Type="http://schemas.openxmlformats.org/officeDocument/2006/relationships/hyperlink" Target="consultantplus://offline/ref=2914022B82813746C3649A168431F91F468DC09B52D03C7425A814E8331D4AM" TargetMode="External"/><Relationship Id="rId61" Type="http://schemas.openxmlformats.org/officeDocument/2006/relationships/hyperlink" Target="file:///C:\Users\user\Desktop\&#1056;&#1077;&#1096;&#1077;&#1085;&#1080;&#1103;\&#1085;&#1086;&#1074;&#1099;&#1081;%20&#1091;&#1089;&#1090;&#1072;&#1074;.doc" TargetMode="External"/><Relationship Id="rId10" Type="http://schemas.openxmlformats.org/officeDocument/2006/relationships/hyperlink" Target="file:///C:\Users\user\Desktop\&#1056;&#1077;&#1096;&#1077;&#1085;&#1080;&#1103;\&#1085;&#1086;&#1074;&#1099;&#1081;%20&#1091;&#1089;&#1090;&#1072;&#1074;.doc" TargetMode="External"/><Relationship Id="rId19" Type="http://schemas.openxmlformats.org/officeDocument/2006/relationships/hyperlink" Target="file:///C:\Users\user\Desktop\&#1056;&#1077;&#1096;&#1077;&#1085;&#1080;&#1103;\&#1085;&#1086;&#1074;&#1099;&#1081;%20&#1091;&#1089;&#1090;&#1072;&#1074;.doc" TargetMode="External"/><Relationship Id="rId31" Type="http://schemas.openxmlformats.org/officeDocument/2006/relationships/hyperlink" Target="consultantplus://offline/ref=2914022B82813746C3649A168431F91F468DC09B52D13C7425A814E8331D4AM" TargetMode="External"/><Relationship Id="rId44" Type="http://schemas.openxmlformats.org/officeDocument/2006/relationships/hyperlink" Target="consultantplus://offline/ref=AAB3169B78F534AF8867B018D3B87CC41828A171B2EFC2CFDDF1C64432I44FL" TargetMode="External"/><Relationship Id="rId52" Type="http://schemas.openxmlformats.org/officeDocument/2006/relationships/hyperlink" Target="consultantplus://offline/ref=12C3B6EFDFEC308B77DE5288EFF1B13FDAEC4611E74E43302EA1964C8D53ADF9660055386FD22402X4z5K" TargetMode="External"/><Relationship Id="rId60" Type="http://schemas.openxmlformats.org/officeDocument/2006/relationships/hyperlink" Target="consultantplus://offline/ref=2914022B82813746C3649A168431F91F468DC09B52D03C7425A814E833DAD237C6DBDA04C1A722A41047M" TargetMode="External"/><Relationship Id="rId4" Type="http://schemas.openxmlformats.org/officeDocument/2006/relationships/hyperlink" Target="consultantplus://offline/ref=2914022B82813746C3649A168431F91F468DC3935ED03C7425A814E8331D4AM" TargetMode="External"/><Relationship Id="rId9" Type="http://schemas.openxmlformats.org/officeDocument/2006/relationships/hyperlink" Target="consultantplus://offline/ref=2914022B82813746C3649A168431F91F468DC59350D33C7425A814E8331D4AM" TargetMode="External"/><Relationship Id="rId14" Type="http://schemas.openxmlformats.org/officeDocument/2006/relationships/hyperlink" Target="consultantplus://offline/ref=AAB3169B78F534AF8867B018D3B87CC41828A171B2EFC2CFDDF1C64432I44FL" TargetMode="External"/><Relationship Id="rId22" Type="http://schemas.openxmlformats.org/officeDocument/2006/relationships/hyperlink" Target="consultantplus://offline/ref=2914022B82813746C3649A168431F91F468DC5935ED73C7425A814E8331D4AM" TargetMode="External"/><Relationship Id="rId27" Type="http://schemas.openxmlformats.org/officeDocument/2006/relationships/hyperlink" Target="consultantplus://offline/ref=2914022B82813746C364841B925DA5104780989753D532257AF74FB564D3D8601841M" TargetMode="External"/><Relationship Id="rId30" Type="http://schemas.openxmlformats.org/officeDocument/2006/relationships/hyperlink" Target="consultantplus://offline/ref=2914022B82813746C3649A168431F91F468DC09B52D03C7425A814E8331D4AM" TargetMode="External"/><Relationship Id="rId35" Type="http://schemas.openxmlformats.org/officeDocument/2006/relationships/hyperlink" Target="consultantplus://offline/ref=2914022B82813746C3649A168431F91F468DC09B52D43C7425A814E8331D4AM" TargetMode="External"/><Relationship Id="rId43" Type="http://schemas.openxmlformats.org/officeDocument/2006/relationships/hyperlink" Target="consultantplus://offline/ref=AAB3169B78F534AF8867B018D3B87CC41829AF70B1EDC2CFDDF1C64432I44FL" TargetMode="External"/><Relationship Id="rId48" Type="http://schemas.openxmlformats.org/officeDocument/2006/relationships/hyperlink" Target="consultantplus://offline/ref=3D33A2AAFF4BED91A17474A1C19901A8B9AD011C044FF8E2B176D45ED2mAl6M" TargetMode="External"/><Relationship Id="rId56" Type="http://schemas.openxmlformats.org/officeDocument/2006/relationships/hyperlink" Target="consultantplus://offline/ref=2914022B82813746C3649A168431F91F468DC09B52D03C7425A814E833DAD237C6DBDA04C1A722A41047M" TargetMode="External"/><Relationship Id="rId64" Type="http://schemas.openxmlformats.org/officeDocument/2006/relationships/theme" Target="theme/theme1.xml"/><Relationship Id="rId8" Type="http://schemas.openxmlformats.org/officeDocument/2006/relationships/hyperlink" Target="consultantplus://offline/ref=2914022B82813746C3649A168431F91F468DC09B55D53C7425A814E8331D4AM" TargetMode="External"/><Relationship Id="rId51" Type="http://schemas.openxmlformats.org/officeDocument/2006/relationships/hyperlink" Target="consultantplus://offline/ref=4EC8061CCBFF9CBC5D180A3E87EC5FE624340D121B2751D01095AE6BB1W8w0L" TargetMode="External"/><Relationship Id="rId3" Type="http://schemas.openxmlformats.org/officeDocument/2006/relationships/webSettings" Target="webSettings.xml"/><Relationship Id="rId12" Type="http://schemas.openxmlformats.org/officeDocument/2006/relationships/hyperlink" Target="consultantplus://offline/ref=AAB3169B78F534AF8867B018D3B87CC41829A77DB1E9C2CFDDF1C64432I44FL" TargetMode="External"/><Relationship Id="rId17" Type="http://schemas.openxmlformats.org/officeDocument/2006/relationships/hyperlink" Target="file:///C:\Users\user\Desktop\&#1056;&#1077;&#1096;&#1077;&#1085;&#1080;&#1103;\&#1085;&#1086;&#1074;&#1099;&#1081;%20&#1091;&#1089;&#1090;&#1072;&#1074;.doc" TargetMode="External"/><Relationship Id="rId25" Type="http://schemas.openxmlformats.org/officeDocument/2006/relationships/hyperlink" Target="consultantplus://offline/ref=2914022B82813746C3649A168431F91F468DCF9E53D03C7425A814E8331D4AM" TargetMode="External"/><Relationship Id="rId33" Type="http://schemas.openxmlformats.org/officeDocument/2006/relationships/hyperlink" Target="consultantplus://offline/ref=2914022B82813746C3649A168431F91F468DC3935ED03C7425A814E8331D4AM" TargetMode="External"/><Relationship Id="rId38" Type="http://schemas.openxmlformats.org/officeDocument/2006/relationships/hyperlink" Target="consultantplus://offline/ref=2914022B82813746C3649A168431F91F468DC59350D33C7425A814E8331D4AM" TargetMode="External"/><Relationship Id="rId46" Type="http://schemas.openxmlformats.org/officeDocument/2006/relationships/hyperlink" Target="consultantplus://offline/ref=AAB3169B78F534AF8867AE15C5D420CB1926F975B7E0C19080AE9D19654668452EBDB5A4D04A41A9CD79BEIE42L" TargetMode="External"/><Relationship Id="rId59" Type="http://schemas.openxmlformats.org/officeDocument/2006/relationships/hyperlink" Target="consultantplus://offline/ref=2914022B82813746C3649A168431F91F468DC09B52D03C7425A814E833DAD237C6DBDA04C1A722A4104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59</Pages>
  <Words>21860</Words>
  <Characters>124604</Characters>
  <Application>Microsoft Office Word</Application>
  <DocSecurity>0</DocSecurity>
  <Lines>1038</Lines>
  <Paragraphs>292</Paragraphs>
  <ScaleCrop>false</ScaleCrop>
  <Company>Krokoz™</Company>
  <LinksUpToDate>false</LinksUpToDate>
  <CharactersWithSpaces>146172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NewUser</dc:creator>
  <cp:lastModifiedBy>user</cp:lastModifiedBy>
  <cp:revision>3</cp:revision>
  <dcterms:created xsi:type="dcterms:W3CDTF">2015-07-13T11:00:00Z</dcterms:created>
  <dcterms:modified xsi:type="dcterms:W3CDTF">2015-07-27T12:15:00Z</dcterms:modified>
</cp:coreProperties>
</file>