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E5" w:rsidRDefault="00226BE5" w:rsidP="00226BE5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226BE5" w:rsidRDefault="00226BE5" w:rsidP="00226BE5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226BE5" w:rsidRDefault="00226BE5" w:rsidP="00226BE5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226BE5" w:rsidRDefault="00226BE5" w:rsidP="00226BE5">
      <w:pPr>
        <w:jc w:val="center"/>
        <w:rPr>
          <w:b/>
        </w:rPr>
      </w:pPr>
      <w:r>
        <w:rPr>
          <w:b/>
        </w:rPr>
        <w:t>пятого созыва</w:t>
      </w:r>
    </w:p>
    <w:p w:rsidR="00226BE5" w:rsidRDefault="00286552" w:rsidP="00226BE5">
      <w:pPr>
        <w:jc w:val="center"/>
        <w:rPr>
          <w:b/>
        </w:rPr>
      </w:pPr>
      <w:r>
        <w:rPr>
          <w:b/>
        </w:rPr>
        <w:t xml:space="preserve">49 </w:t>
      </w:r>
      <w:r w:rsidR="00226BE5">
        <w:rPr>
          <w:b/>
        </w:rPr>
        <w:t>сессия</w:t>
      </w:r>
    </w:p>
    <w:p w:rsidR="00226BE5" w:rsidRDefault="00226BE5" w:rsidP="00226BE5">
      <w:pPr>
        <w:jc w:val="center"/>
        <w:rPr>
          <w:b/>
          <w:sz w:val="28"/>
          <w:szCs w:val="28"/>
        </w:rPr>
      </w:pPr>
    </w:p>
    <w:p w:rsidR="00226BE5" w:rsidRDefault="00226BE5" w:rsidP="00226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26BE5" w:rsidRDefault="00286552" w:rsidP="00226BE5">
      <w:pPr>
        <w:rPr>
          <w:sz w:val="28"/>
          <w:szCs w:val="28"/>
        </w:rPr>
      </w:pPr>
      <w:r>
        <w:rPr>
          <w:sz w:val="28"/>
          <w:szCs w:val="28"/>
        </w:rPr>
        <w:t xml:space="preserve">От 02.11.2016 </w:t>
      </w:r>
      <w:r w:rsidR="00226BE5">
        <w:rPr>
          <w:sz w:val="28"/>
          <w:szCs w:val="28"/>
        </w:rPr>
        <w:t xml:space="preserve">                                                             </w:t>
      </w:r>
      <w:r w:rsidR="003039AB">
        <w:rPr>
          <w:sz w:val="28"/>
          <w:szCs w:val="28"/>
        </w:rPr>
        <w:t xml:space="preserve">                    № 398</w:t>
      </w:r>
    </w:p>
    <w:p w:rsidR="00226BE5" w:rsidRDefault="00226BE5" w:rsidP="00226BE5">
      <w:pPr>
        <w:rPr>
          <w:sz w:val="28"/>
          <w:szCs w:val="28"/>
        </w:rPr>
      </w:pPr>
    </w:p>
    <w:p w:rsidR="00972453" w:rsidRDefault="00972453" w:rsidP="00972453">
      <w:pPr>
        <w:ind w:right="3203"/>
        <w:rPr>
          <w:sz w:val="28"/>
          <w:szCs w:val="28"/>
        </w:rPr>
      </w:pPr>
      <w:r w:rsidRPr="002D06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6201B0">
        <w:rPr>
          <w:sz w:val="28"/>
          <w:szCs w:val="28"/>
        </w:rPr>
        <w:t xml:space="preserve">Положение </w:t>
      </w:r>
    </w:p>
    <w:p w:rsidR="00972453" w:rsidRDefault="00972453" w:rsidP="00972453">
      <w:pPr>
        <w:ind w:right="3203"/>
        <w:rPr>
          <w:sz w:val="28"/>
          <w:szCs w:val="28"/>
        </w:rPr>
      </w:pPr>
      <w:r w:rsidRPr="006201B0">
        <w:rPr>
          <w:sz w:val="28"/>
          <w:szCs w:val="28"/>
        </w:rPr>
        <w:t xml:space="preserve">«О порядке сдачи в аренду </w:t>
      </w:r>
    </w:p>
    <w:p w:rsidR="00972453" w:rsidRDefault="00972453" w:rsidP="00972453">
      <w:pPr>
        <w:ind w:right="3203"/>
        <w:rPr>
          <w:sz w:val="28"/>
          <w:szCs w:val="28"/>
        </w:rPr>
      </w:pPr>
      <w:r w:rsidRPr="006201B0">
        <w:rPr>
          <w:sz w:val="28"/>
          <w:szCs w:val="28"/>
        </w:rPr>
        <w:t>муниципального имущества города Ельца»,</w:t>
      </w:r>
      <w:r>
        <w:rPr>
          <w:sz w:val="28"/>
          <w:szCs w:val="28"/>
        </w:rPr>
        <w:t xml:space="preserve"> </w:t>
      </w:r>
      <w:r w:rsidRPr="006201B0">
        <w:rPr>
          <w:sz w:val="28"/>
          <w:szCs w:val="28"/>
        </w:rPr>
        <w:t xml:space="preserve">принятое решением Совета депутатов </w:t>
      </w:r>
    </w:p>
    <w:p w:rsidR="00972453" w:rsidRDefault="00972453" w:rsidP="00972453">
      <w:pPr>
        <w:ind w:right="3203"/>
        <w:rPr>
          <w:sz w:val="28"/>
          <w:szCs w:val="28"/>
        </w:rPr>
      </w:pPr>
      <w:r w:rsidRPr="006201B0">
        <w:rPr>
          <w:sz w:val="28"/>
          <w:szCs w:val="28"/>
        </w:rPr>
        <w:t>города Ельца</w:t>
      </w:r>
      <w:r>
        <w:rPr>
          <w:sz w:val="28"/>
          <w:szCs w:val="28"/>
        </w:rPr>
        <w:t xml:space="preserve"> </w:t>
      </w:r>
      <w:r w:rsidR="00787152">
        <w:rPr>
          <w:sz w:val="28"/>
          <w:szCs w:val="28"/>
        </w:rPr>
        <w:t xml:space="preserve">от 25.12. </w:t>
      </w:r>
      <w:r w:rsidRPr="006201B0">
        <w:rPr>
          <w:sz w:val="28"/>
          <w:szCs w:val="28"/>
        </w:rPr>
        <w:t>2008 № 338</w:t>
      </w:r>
    </w:p>
    <w:p w:rsidR="00972453" w:rsidRPr="00580E0B" w:rsidRDefault="00972453" w:rsidP="00972453">
      <w:pPr>
        <w:ind w:right="3203"/>
        <w:rPr>
          <w:sz w:val="28"/>
          <w:szCs w:val="28"/>
        </w:rPr>
      </w:pPr>
      <w:r w:rsidRPr="00580E0B">
        <w:rPr>
          <w:sz w:val="28"/>
          <w:szCs w:val="28"/>
        </w:rPr>
        <w:t xml:space="preserve">(с изменениями от </w:t>
      </w:r>
      <w:r w:rsidR="00580E0B" w:rsidRPr="00580E0B">
        <w:rPr>
          <w:sz w:val="28"/>
          <w:szCs w:val="28"/>
        </w:rPr>
        <w:t xml:space="preserve">16.07.2010 № 481, от 17.05.2011 № 571, от 04.10.2011 № 600, от 25.10.2013 </w:t>
      </w:r>
      <w:hyperlink r:id="rId4" w:history="1">
        <w:r w:rsidR="00580E0B" w:rsidRPr="00580E0B">
          <w:rPr>
            <w:rStyle w:val="a3"/>
            <w:color w:val="auto"/>
            <w:sz w:val="28"/>
            <w:szCs w:val="28"/>
            <w:u w:val="none"/>
          </w:rPr>
          <w:t>№ 108</w:t>
        </w:r>
      </w:hyperlink>
      <w:r w:rsidR="00580E0B" w:rsidRPr="00580E0B">
        <w:rPr>
          <w:sz w:val="28"/>
          <w:szCs w:val="28"/>
        </w:rPr>
        <w:t>, от 01.08.2014 №181, от 27.03.2015 № 242)</w:t>
      </w:r>
    </w:p>
    <w:p w:rsidR="00972453" w:rsidRPr="002D0664" w:rsidRDefault="00972453" w:rsidP="00972453">
      <w:pPr>
        <w:ind w:right="3203"/>
        <w:rPr>
          <w:sz w:val="28"/>
          <w:szCs w:val="28"/>
        </w:rPr>
      </w:pPr>
    </w:p>
    <w:p w:rsidR="00972453" w:rsidRDefault="00972453" w:rsidP="00972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городского округа город Елец проект изменений в </w:t>
      </w:r>
      <w:r w:rsidRPr="006201B0">
        <w:rPr>
          <w:sz w:val="28"/>
          <w:szCs w:val="28"/>
        </w:rPr>
        <w:t>Положение «О порядке сдачи в аренду муниципального имущества города Ельца»,</w:t>
      </w:r>
      <w:r>
        <w:rPr>
          <w:sz w:val="28"/>
          <w:szCs w:val="28"/>
        </w:rPr>
        <w:t xml:space="preserve"> учитывая заключение прокуратуры города Ельца, заключение Управления Федеральной антимонопольной службы по Липецкой области,</w:t>
      </w:r>
      <w:r w:rsidRPr="006C6776">
        <w:rPr>
          <w:sz w:val="28"/>
          <w:szCs w:val="28"/>
        </w:rPr>
        <w:t xml:space="preserve"> </w:t>
      </w:r>
      <w:r w:rsidR="001D76C7">
        <w:rPr>
          <w:sz w:val="28"/>
          <w:szCs w:val="28"/>
        </w:rPr>
        <w:t xml:space="preserve">заключение Контрольно-счетной комиссии городского округа город Елец, </w:t>
      </w:r>
      <w:r w:rsidRPr="006C6776">
        <w:rPr>
          <w:sz w:val="28"/>
          <w:szCs w:val="28"/>
        </w:rPr>
        <w:t xml:space="preserve">рекомендательное решение постоянной комиссии </w:t>
      </w:r>
      <w:r>
        <w:rPr>
          <w:sz w:val="28"/>
          <w:szCs w:val="28"/>
        </w:rPr>
        <w:t xml:space="preserve">Совета депутатов городского округа город Елец, </w:t>
      </w:r>
      <w:r w:rsidRPr="006C6776">
        <w:rPr>
          <w:sz w:val="28"/>
          <w:szCs w:val="28"/>
        </w:rPr>
        <w:t xml:space="preserve">руководствуясь </w:t>
      </w:r>
      <w:hyperlink r:id="rId5" w:history="1">
        <w:r w:rsidRPr="006C677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городского округа город Елец, Совет депутатов городского округа город Елец</w:t>
      </w:r>
    </w:p>
    <w:p w:rsidR="00972453" w:rsidRDefault="00972453" w:rsidP="00972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2453" w:rsidRDefault="00972453" w:rsidP="0097245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2453" w:rsidRPr="006C6776" w:rsidRDefault="00972453" w:rsidP="00972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2453" w:rsidRDefault="00972453" w:rsidP="00972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776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>Изменения</w:t>
      </w:r>
      <w:r w:rsidRPr="006C6776">
        <w:rPr>
          <w:sz w:val="28"/>
          <w:szCs w:val="28"/>
        </w:rPr>
        <w:t xml:space="preserve"> в </w:t>
      </w:r>
      <w:r w:rsidRPr="006201B0">
        <w:rPr>
          <w:sz w:val="28"/>
          <w:szCs w:val="28"/>
        </w:rPr>
        <w:t>Положение «О порядке сдачи в аренду муницип</w:t>
      </w:r>
      <w:r>
        <w:rPr>
          <w:sz w:val="28"/>
          <w:szCs w:val="28"/>
        </w:rPr>
        <w:t>ального имущества города Ельца» (прилагаются).</w:t>
      </w:r>
    </w:p>
    <w:p w:rsidR="00972453" w:rsidRDefault="00972453" w:rsidP="009724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указанные Изменения Главе городского округа город Елец для подписания и официального опубликования.</w:t>
      </w:r>
    </w:p>
    <w:p w:rsidR="00972453" w:rsidRDefault="00972453" w:rsidP="00972453">
      <w:pPr>
        <w:ind w:right="43"/>
        <w:rPr>
          <w:sz w:val="28"/>
        </w:rPr>
      </w:pPr>
    </w:p>
    <w:p w:rsidR="0088297E" w:rsidRDefault="0088297E" w:rsidP="00972453">
      <w:pPr>
        <w:ind w:right="43"/>
        <w:rPr>
          <w:sz w:val="28"/>
        </w:rPr>
      </w:pPr>
    </w:p>
    <w:p w:rsidR="00972453" w:rsidRDefault="00972453" w:rsidP="00972453">
      <w:pPr>
        <w:ind w:right="-766"/>
        <w:rPr>
          <w:sz w:val="28"/>
        </w:rPr>
      </w:pPr>
      <w:r>
        <w:rPr>
          <w:sz w:val="28"/>
        </w:rPr>
        <w:t>Председатель                                                                                        В.Н. Никонов</w:t>
      </w:r>
    </w:p>
    <w:p w:rsidR="00226BE5" w:rsidRDefault="00226BE5" w:rsidP="00226BE5">
      <w:pPr>
        <w:rPr>
          <w:sz w:val="28"/>
          <w:szCs w:val="28"/>
        </w:rPr>
      </w:pPr>
    </w:p>
    <w:p w:rsidR="00226BE5" w:rsidRDefault="00226BE5" w:rsidP="00226BE5">
      <w:pPr>
        <w:rPr>
          <w:sz w:val="28"/>
          <w:szCs w:val="28"/>
        </w:rPr>
      </w:pPr>
    </w:p>
    <w:p w:rsidR="00226BE5" w:rsidRDefault="00226BE5" w:rsidP="00226BE5">
      <w:pPr>
        <w:rPr>
          <w:sz w:val="28"/>
          <w:szCs w:val="28"/>
        </w:rPr>
      </w:pPr>
    </w:p>
    <w:p w:rsidR="00226BE5" w:rsidRDefault="00226BE5" w:rsidP="00226BE5">
      <w:pPr>
        <w:rPr>
          <w:sz w:val="28"/>
          <w:szCs w:val="28"/>
        </w:rPr>
      </w:pPr>
    </w:p>
    <w:p w:rsidR="00735167" w:rsidRDefault="00735167" w:rsidP="00226BE5">
      <w:pPr>
        <w:rPr>
          <w:sz w:val="28"/>
          <w:szCs w:val="28"/>
        </w:rPr>
      </w:pPr>
    </w:p>
    <w:p w:rsidR="00735167" w:rsidRDefault="00735167" w:rsidP="00226BE5">
      <w:pPr>
        <w:rPr>
          <w:sz w:val="28"/>
          <w:szCs w:val="28"/>
        </w:rPr>
      </w:pPr>
    </w:p>
    <w:p w:rsidR="00735167" w:rsidRDefault="00735167" w:rsidP="00226BE5">
      <w:pPr>
        <w:rPr>
          <w:sz w:val="28"/>
          <w:szCs w:val="28"/>
        </w:rPr>
      </w:pPr>
    </w:p>
    <w:p w:rsidR="00735167" w:rsidRDefault="00735167" w:rsidP="00226BE5">
      <w:pPr>
        <w:rPr>
          <w:sz w:val="28"/>
          <w:szCs w:val="28"/>
        </w:rPr>
      </w:pPr>
    </w:p>
    <w:p w:rsidR="00735167" w:rsidRPr="00EC1872" w:rsidRDefault="00735167" w:rsidP="00735167">
      <w:pPr>
        <w:jc w:val="center"/>
        <w:rPr>
          <w:sz w:val="28"/>
          <w:szCs w:val="28"/>
        </w:rPr>
      </w:pPr>
      <w:r w:rsidRPr="00EC1872">
        <w:rPr>
          <w:sz w:val="28"/>
          <w:szCs w:val="28"/>
        </w:rPr>
        <w:lastRenderedPageBreak/>
        <w:t>ИЗМЕНЕНИЯ</w:t>
      </w:r>
    </w:p>
    <w:p w:rsidR="00735167" w:rsidRPr="00EC1872" w:rsidRDefault="00735167" w:rsidP="00735167">
      <w:pPr>
        <w:jc w:val="center"/>
        <w:rPr>
          <w:sz w:val="28"/>
          <w:szCs w:val="28"/>
        </w:rPr>
      </w:pPr>
      <w:r w:rsidRPr="00EC1872">
        <w:rPr>
          <w:sz w:val="28"/>
          <w:szCs w:val="28"/>
        </w:rPr>
        <w:t>В ПОЛОЖЕНИЕ О ПОРЯДКЕ СДАЧИ В АРЕНДУ МУНИЦИПАЛЬНОГО ИМУЩЕСТВА ГОРОДА ЕЛЬЦА</w:t>
      </w:r>
    </w:p>
    <w:p w:rsidR="00735167" w:rsidRPr="00EC1872" w:rsidRDefault="00735167" w:rsidP="00735167">
      <w:pPr>
        <w:ind w:right="-766"/>
        <w:jc w:val="center"/>
        <w:rPr>
          <w:sz w:val="28"/>
          <w:szCs w:val="28"/>
        </w:rPr>
      </w:pPr>
    </w:p>
    <w:p w:rsidR="00735167" w:rsidRPr="00EC1872" w:rsidRDefault="00735167" w:rsidP="0073516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C1872">
        <w:rPr>
          <w:sz w:val="28"/>
          <w:szCs w:val="28"/>
        </w:rPr>
        <w:t xml:space="preserve">Приняты решением Совета </w:t>
      </w:r>
    </w:p>
    <w:p w:rsidR="00735167" w:rsidRPr="00EC1872" w:rsidRDefault="00735167" w:rsidP="0073516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C1872">
        <w:rPr>
          <w:sz w:val="28"/>
          <w:szCs w:val="28"/>
        </w:rPr>
        <w:t>депутатов городского округа город Елец</w:t>
      </w:r>
    </w:p>
    <w:p w:rsidR="00735167" w:rsidRPr="00EC1872" w:rsidRDefault="00735167" w:rsidP="00735167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от 02.11.2016 № 398</w:t>
      </w:r>
    </w:p>
    <w:p w:rsidR="00735167" w:rsidRPr="00EC1872" w:rsidRDefault="00735167" w:rsidP="00735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167" w:rsidRDefault="00735167" w:rsidP="00735167">
      <w:pPr>
        <w:ind w:right="-766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 xml:space="preserve">Статья 1 </w:t>
      </w:r>
    </w:p>
    <w:p w:rsidR="00735167" w:rsidRPr="00EC1872" w:rsidRDefault="00735167" w:rsidP="00735167">
      <w:pPr>
        <w:ind w:right="-766" w:firstLine="567"/>
        <w:jc w:val="both"/>
        <w:rPr>
          <w:sz w:val="28"/>
          <w:szCs w:val="28"/>
        </w:rPr>
      </w:pP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Внести в Положение «О порядке сдачи в аренду муниципального имущества города Ельца», принятое решением Совета депутатов города Ельца от 25.12.2008 № 338 (с изменениями от 16.07.2010 № 481, от 17.05.2011 № 571, от 04.10.2011 № 600, от 25.10.2013</w:t>
      </w:r>
      <w:r w:rsidRPr="00AC0C44">
        <w:rPr>
          <w:color w:val="000000"/>
          <w:sz w:val="28"/>
          <w:szCs w:val="28"/>
        </w:rPr>
        <w:t xml:space="preserve"> </w:t>
      </w:r>
      <w:hyperlink r:id="rId6" w:history="1">
        <w:r w:rsidRPr="00AC0C44">
          <w:rPr>
            <w:rStyle w:val="a3"/>
            <w:color w:val="000000"/>
            <w:sz w:val="28"/>
            <w:szCs w:val="28"/>
          </w:rPr>
          <w:t>№ 108</w:t>
        </w:r>
      </w:hyperlink>
      <w:r w:rsidRPr="00EC1872">
        <w:rPr>
          <w:sz w:val="28"/>
          <w:szCs w:val="28"/>
        </w:rPr>
        <w:t>, от 01.08.2014 №181, от 27.03.2015 № 242) следующие изменения: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1) в наименовании слова «города Ельца» заменить словами «городского округа город Елец»;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2) в преамбуле:</w:t>
      </w:r>
      <w:r>
        <w:rPr>
          <w:sz w:val="28"/>
          <w:szCs w:val="28"/>
        </w:rPr>
        <w:t xml:space="preserve"> </w:t>
      </w:r>
      <w:r w:rsidRPr="00EC1872">
        <w:rPr>
          <w:sz w:val="28"/>
          <w:szCs w:val="28"/>
        </w:rPr>
        <w:t>слова «города Ельца», заменить словами «городского округа город Елец»;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3) в части 1 статьи 1: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а)</w:t>
      </w:r>
      <w:r>
        <w:rPr>
          <w:sz w:val="28"/>
          <w:szCs w:val="28"/>
        </w:rPr>
        <w:t xml:space="preserve"> в</w:t>
      </w:r>
      <w:r w:rsidRPr="00EC1872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 3</w:t>
      </w:r>
      <w:r w:rsidRPr="00EC1872">
        <w:rPr>
          <w:sz w:val="28"/>
          <w:szCs w:val="28"/>
        </w:rPr>
        <w:t xml:space="preserve"> слова «города Ельца», заменить словами «городского округа город Елец»;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 4</w:t>
      </w:r>
      <w:r w:rsidRPr="00EC1872">
        <w:rPr>
          <w:sz w:val="28"/>
          <w:szCs w:val="28"/>
        </w:rPr>
        <w:t xml:space="preserve"> изложить в следующей редакции: 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«Арендатор – физическое лицо (в том числе индивидуальный предпр</w:t>
      </w:r>
      <w:r>
        <w:rPr>
          <w:sz w:val="28"/>
          <w:szCs w:val="28"/>
        </w:rPr>
        <w:t>иниматель) или юридическое лицо, заключившее договор аренды муниципального имущества.</w:t>
      </w:r>
      <w:r w:rsidRPr="00EC1872">
        <w:rPr>
          <w:sz w:val="28"/>
          <w:szCs w:val="28"/>
        </w:rPr>
        <w:t>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4) статью 2 дополнить абзацем</w:t>
      </w:r>
      <w:r>
        <w:rPr>
          <w:sz w:val="28"/>
          <w:szCs w:val="28"/>
        </w:rPr>
        <w:t xml:space="preserve"> </w:t>
      </w:r>
      <w:r w:rsidRPr="00EC1872">
        <w:rPr>
          <w:sz w:val="28"/>
          <w:szCs w:val="28"/>
        </w:rPr>
        <w:t>следующего содержания: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 xml:space="preserve">«Для заключения договора аренды муниципального имущества физическое лицо (в том числе индивидуальный предприниматель) или юридическое лицо, </w:t>
      </w:r>
      <w:r>
        <w:rPr>
          <w:sz w:val="28"/>
          <w:szCs w:val="28"/>
        </w:rPr>
        <w:t>имеюще</w:t>
      </w:r>
      <w:r w:rsidRPr="00EC1872">
        <w:rPr>
          <w:sz w:val="28"/>
          <w:szCs w:val="28"/>
        </w:rPr>
        <w:t>е намерение заключить договор аре</w:t>
      </w:r>
      <w:r>
        <w:rPr>
          <w:sz w:val="28"/>
          <w:szCs w:val="28"/>
        </w:rPr>
        <w:t>нды (далее – заявитель), обращае</w:t>
      </w:r>
      <w:r w:rsidRPr="00EC1872">
        <w:rPr>
          <w:sz w:val="28"/>
          <w:szCs w:val="28"/>
        </w:rPr>
        <w:t>тся в администрацию города с заявлением о предоставлении муниципаль</w:t>
      </w:r>
      <w:r>
        <w:rPr>
          <w:sz w:val="28"/>
          <w:szCs w:val="28"/>
        </w:rPr>
        <w:t>ного имущества в аренду согласно образцу</w:t>
      </w:r>
      <w:r w:rsidRPr="00EC187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утвержденному</w:t>
      </w:r>
      <w:r w:rsidRPr="00EC1872">
        <w:rPr>
          <w:sz w:val="28"/>
          <w:szCs w:val="28"/>
        </w:rPr>
        <w:t xml:space="preserve"> правовым актом администрации города.»;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5) абзац первый части 5 статьи 3 изложить в следующей редакции:</w:t>
      </w:r>
    </w:p>
    <w:p w:rsidR="00735167" w:rsidRPr="00381651" w:rsidRDefault="00735167" w:rsidP="00735167">
      <w:pPr>
        <w:ind w:firstLine="567"/>
        <w:jc w:val="both"/>
      </w:pPr>
      <w:r w:rsidRPr="00EC1872">
        <w:rPr>
          <w:sz w:val="28"/>
          <w:szCs w:val="28"/>
        </w:rPr>
        <w:t xml:space="preserve">«5. Договор аренды муниципального имущества заключается между арендодателем и арендатором не ранее </w:t>
      </w:r>
      <w:r>
        <w:rPr>
          <w:sz w:val="28"/>
          <w:szCs w:val="28"/>
        </w:rPr>
        <w:t>10 (десяти</w:t>
      </w:r>
      <w:r w:rsidRPr="00EC1872">
        <w:rPr>
          <w:sz w:val="28"/>
          <w:szCs w:val="28"/>
        </w:rPr>
        <w:t>) рабочих дней</w:t>
      </w:r>
      <w:r>
        <w:rPr>
          <w:sz w:val="28"/>
          <w:szCs w:val="28"/>
        </w:rPr>
        <w:t xml:space="preserve"> и</w:t>
      </w:r>
      <w:r w:rsidRPr="00EC1872">
        <w:rPr>
          <w:sz w:val="28"/>
          <w:szCs w:val="28"/>
        </w:rPr>
        <w:t xml:space="preserve"> не позднее 15 (пятнадцати) рабочих дней со дня размещения информации о результатах конкурса или аукциона</w:t>
      </w:r>
      <w:r>
        <w:rPr>
          <w:sz w:val="28"/>
          <w:szCs w:val="28"/>
        </w:rPr>
        <w:t xml:space="preserve"> на официальном сайте торгов (</w:t>
      </w:r>
      <w:r w:rsidRPr="00C878BD">
        <w:rPr>
          <w:sz w:val="28"/>
          <w:szCs w:val="28"/>
        </w:rPr>
        <w:t>https://torgi.gov.ru</w:t>
      </w:r>
      <w:r>
        <w:t>)</w:t>
      </w:r>
      <w:r>
        <w:rPr>
          <w:sz w:val="28"/>
          <w:szCs w:val="28"/>
        </w:rPr>
        <w:t>.</w:t>
      </w:r>
      <w:r w:rsidRPr="00EC1872">
        <w:rPr>
          <w:sz w:val="28"/>
          <w:szCs w:val="28"/>
        </w:rPr>
        <w:t>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6) в статье 4: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а) абзац первый части 3 изложить в следующей редакции:</w:t>
      </w:r>
    </w:p>
    <w:p w:rsidR="00735167" w:rsidRPr="00EC2545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«3. Для заключения договора аренды в форме предоставления мун</w:t>
      </w:r>
      <w:r>
        <w:rPr>
          <w:sz w:val="28"/>
          <w:szCs w:val="28"/>
        </w:rPr>
        <w:t>иципальной преференции индивидуальный предприниматель или юридическое лицо обращае</w:t>
      </w:r>
      <w:r w:rsidRPr="00EC1872">
        <w:rPr>
          <w:sz w:val="28"/>
          <w:szCs w:val="28"/>
        </w:rPr>
        <w:t xml:space="preserve">тся </w:t>
      </w:r>
      <w:r>
        <w:rPr>
          <w:sz w:val="28"/>
          <w:szCs w:val="28"/>
        </w:rPr>
        <w:t>в администрацию города</w:t>
      </w:r>
      <w:r w:rsidRPr="00721530">
        <w:rPr>
          <w:sz w:val="28"/>
          <w:szCs w:val="28"/>
        </w:rPr>
        <w:t xml:space="preserve"> </w:t>
      </w:r>
      <w:r w:rsidRPr="00EC1872">
        <w:rPr>
          <w:sz w:val="28"/>
          <w:szCs w:val="28"/>
        </w:rPr>
        <w:t>с заявлением</w:t>
      </w:r>
      <w:r>
        <w:rPr>
          <w:sz w:val="28"/>
          <w:szCs w:val="28"/>
        </w:rPr>
        <w:t xml:space="preserve">, </w:t>
      </w:r>
      <w:r w:rsidRPr="00EC2545">
        <w:rPr>
          <w:sz w:val="28"/>
          <w:szCs w:val="28"/>
        </w:rPr>
        <w:t>указанным в статье 2 настоящего Положения»;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lastRenderedPageBreak/>
        <w:t>б) в абзаце первом части 4 слова «в течение 15 (пятнадцати) дней со дня получения полного комплекта документов, указанных в части 3 настоящей статьи,» заменить словами «</w:t>
      </w:r>
      <w:r w:rsidRPr="0039415D">
        <w:rPr>
          <w:sz w:val="28"/>
          <w:szCs w:val="28"/>
        </w:rPr>
        <w:t>при получении полного комплекта документов, указанных в части 3 настоящей статьи, в</w:t>
      </w:r>
      <w:r w:rsidRPr="00EC1872">
        <w:rPr>
          <w:sz w:val="28"/>
          <w:szCs w:val="28"/>
        </w:rPr>
        <w:t xml:space="preserve"> срок, установленный правовым актом администрации города,»;</w:t>
      </w:r>
    </w:p>
    <w:p w:rsidR="00735167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 xml:space="preserve">в) </w:t>
      </w:r>
      <w:r>
        <w:rPr>
          <w:sz w:val="28"/>
          <w:szCs w:val="28"/>
        </w:rPr>
        <w:t>часть 5 изложить в следующей редакции:</w:t>
      </w:r>
    </w:p>
    <w:p w:rsidR="00735167" w:rsidRPr="007B59B7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9B7">
        <w:rPr>
          <w:sz w:val="28"/>
          <w:szCs w:val="28"/>
        </w:rPr>
        <w:t>«5. В случае получения положительного решения антимонопольного органа заключение договора аренды производится администрацией города без проведения торгов в срок, установленный правовым актом администрации города. В случае отрицательного решения администрация города извещает об этом заявителя.»;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7) в абзаце втором</w:t>
      </w:r>
      <w:r>
        <w:rPr>
          <w:sz w:val="28"/>
          <w:szCs w:val="28"/>
        </w:rPr>
        <w:t xml:space="preserve"> части 5 статьи 6 слово «торгов</w:t>
      </w:r>
      <w:r w:rsidRPr="00EC1872">
        <w:rPr>
          <w:sz w:val="28"/>
          <w:szCs w:val="28"/>
        </w:rPr>
        <w:t>» заменить словами «конкурса или аукциона либо без п</w:t>
      </w:r>
      <w:r>
        <w:rPr>
          <w:sz w:val="28"/>
          <w:szCs w:val="28"/>
        </w:rPr>
        <w:t>роведения конкурса или аукциона</w:t>
      </w:r>
      <w:r w:rsidRPr="00EC18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8) часть 2 статьи 8 изложить в следующей редакции:</w:t>
      </w:r>
    </w:p>
    <w:p w:rsidR="00735167" w:rsidRPr="00EC1872" w:rsidRDefault="00735167" w:rsidP="00735167">
      <w:pPr>
        <w:pStyle w:val="ConsPlusNormal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 xml:space="preserve">«2. Арендатор, осуществивший капитальный ремонт </w:t>
      </w:r>
      <w:r>
        <w:rPr>
          <w:sz w:val="28"/>
          <w:szCs w:val="28"/>
        </w:rPr>
        <w:t xml:space="preserve">муниципального имущества, </w:t>
      </w:r>
      <w:r w:rsidRPr="00EC1872">
        <w:rPr>
          <w:sz w:val="28"/>
          <w:szCs w:val="28"/>
        </w:rPr>
        <w:t>имеет право на зачет стоимости произведенного капитального ремонта в счет арендной платы.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В целях зачета стоимости произведенного капитального ремонта в счет арендной платы арендатор</w:t>
      </w:r>
      <w:r>
        <w:rPr>
          <w:sz w:val="28"/>
          <w:szCs w:val="28"/>
        </w:rPr>
        <w:t>,</w:t>
      </w:r>
      <w:r w:rsidRPr="00EC1872">
        <w:rPr>
          <w:sz w:val="28"/>
          <w:szCs w:val="28"/>
        </w:rPr>
        <w:t xml:space="preserve"> осуществивший капитальный ремонт</w:t>
      </w:r>
      <w:r>
        <w:rPr>
          <w:sz w:val="28"/>
          <w:szCs w:val="28"/>
        </w:rPr>
        <w:t>,</w:t>
      </w:r>
      <w:r w:rsidRPr="00EC1872">
        <w:rPr>
          <w:sz w:val="28"/>
          <w:szCs w:val="28"/>
        </w:rPr>
        <w:t xml:space="preserve"> представляет арендодателю заявление о зачете стоимости произведенного капитального ремонта в счет арендной платы, заключение специализированной организации о необходимости проведения капитального ремонта, разрешение и задание на проведение работ по сохранению объекта культурного наследия, выдаваемое организацией, уполномоченной на осуществление деятельности по сохранению, использованию, популяризации и государственной охране объектов культурного наследия, находящихся в собственности Липецкой области – для объектов культурного наследия и вновь выявленных объектов, представляющих культурную ценность; проект, смету, отчет о проведении работ и подтверждение фактически понесенных затрат.</w:t>
      </w:r>
    </w:p>
    <w:p w:rsidR="00735167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 xml:space="preserve">Принятие решения о зачете стоимости произведенного капитального ремонта в счет арендной платы арендованного муниципального недвижимого имущества оформляется правовым актом администрации города в соответствии </w:t>
      </w:r>
      <w:r>
        <w:rPr>
          <w:sz w:val="28"/>
          <w:szCs w:val="28"/>
        </w:rPr>
        <w:t xml:space="preserve">с протоколом заседания комиссии. 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Состав, полномочия и порядок работы комиссии утверждаются правовым актом администрации города.</w:t>
      </w:r>
      <w:r w:rsidRPr="00EC1872">
        <w:rPr>
          <w:sz w:val="28"/>
          <w:szCs w:val="28"/>
        </w:rPr>
        <w:t xml:space="preserve"> 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Зачету стоимости произведенного капитального ремонта в счет арендной платы подлежат следующие затраты: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- на отделочные работы при капитальном ремонте, обусловленные ремонтом несущих стен, каркасов, а также несущих конструктивных элементов объекта, при замене чернового пола, ремонте и замене столярных изделий и полов, если их выполнение не связано со специфическими потребностями арендатора;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 xml:space="preserve">- на капитальный ремонт, включающий восстановление, замену (кроме полной замены) или укрепление фундаментов, несущих стен, каркасов, а </w:t>
      </w:r>
      <w:r w:rsidRPr="00EC1872">
        <w:rPr>
          <w:sz w:val="28"/>
          <w:szCs w:val="28"/>
        </w:rPr>
        <w:lastRenderedPageBreak/>
        <w:t>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электроснабжение);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- на разработку проектно-сметной документации, включая затраты на обследование технического состояния объекта недвижимого имущества.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Затраты на ремонтные работы капитального характера, связанные с непосредственной деятельностью арендатора и его специфическими потребностями (перепланировка помещений, обустройство дополнительных входов или проемов, дополнительное тепло-, энерго-, водоснабжение, канализация, вентиляция), а также работы, выполненные из дорогостоящих материалов и не связанные с улучшением технического состояния объекта (установка подвесных потолков, декоративных панелей, оконных рам, дверных полотен из улучшенных материалов), компенсации не подлежат.</w:t>
      </w:r>
      <w:r>
        <w:rPr>
          <w:sz w:val="28"/>
          <w:szCs w:val="28"/>
        </w:rPr>
        <w:t>»;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9) в приложении</w:t>
      </w:r>
      <w:r>
        <w:rPr>
          <w:sz w:val="28"/>
          <w:szCs w:val="28"/>
        </w:rPr>
        <w:t>: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08007A">
        <w:rPr>
          <w:sz w:val="28"/>
          <w:szCs w:val="28"/>
        </w:rPr>
        <w:t xml:space="preserve">пункте </w:t>
      </w:r>
      <w:r w:rsidRPr="00EC1872">
        <w:rPr>
          <w:sz w:val="28"/>
          <w:szCs w:val="28"/>
        </w:rPr>
        <w:t>1</w:t>
      </w:r>
      <w:r>
        <w:rPr>
          <w:sz w:val="28"/>
          <w:szCs w:val="28"/>
        </w:rPr>
        <w:t xml:space="preserve"> «Коэффициент К1» в таблице</w:t>
      </w:r>
      <w:r w:rsidRPr="00EC1872">
        <w:rPr>
          <w:sz w:val="28"/>
          <w:szCs w:val="28"/>
        </w:rPr>
        <w:t>:</w:t>
      </w:r>
    </w:p>
    <w:p w:rsidR="00735167" w:rsidRPr="00EC1872" w:rsidRDefault="00735167" w:rsidP="00735167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2 после слов «до ул. Вокзальная» </w:t>
      </w:r>
      <w:r w:rsidRPr="00EC1872">
        <w:rPr>
          <w:sz w:val="28"/>
          <w:szCs w:val="28"/>
        </w:rPr>
        <w:t>дополнить словами «пл. Победы»;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строке 3 слова «слобода Александровка</w:t>
      </w:r>
      <w:r w:rsidRPr="00EC1872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Pr="00EC1872">
        <w:rPr>
          <w:sz w:val="28"/>
          <w:szCs w:val="28"/>
        </w:rPr>
        <w:t xml:space="preserve"> «ул. Александровская, переулок Алекса</w:t>
      </w:r>
      <w:r>
        <w:rPr>
          <w:sz w:val="28"/>
          <w:szCs w:val="28"/>
        </w:rPr>
        <w:t>ндровский, мкр. Александровский</w:t>
      </w:r>
      <w:r w:rsidRPr="00EC1872">
        <w:rPr>
          <w:sz w:val="28"/>
          <w:szCs w:val="28"/>
        </w:rPr>
        <w:t>»;</w:t>
      </w:r>
    </w:p>
    <w:p w:rsidR="00735167" w:rsidRDefault="00735167" w:rsidP="007351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D497B">
        <w:rPr>
          <w:sz w:val="28"/>
          <w:szCs w:val="28"/>
        </w:rPr>
        <w:t xml:space="preserve">подпункт 13 пункта 3 </w:t>
      </w:r>
      <w:r>
        <w:rPr>
          <w:sz w:val="28"/>
          <w:szCs w:val="28"/>
        </w:rPr>
        <w:t xml:space="preserve">«Коэффициент К3» после слов «за исключением производства и распределения электроэнергии, газа и воды» </w:t>
      </w:r>
      <w:r w:rsidRPr="008D497B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«,</w:t>
      </w:r>
      <w:r w:rsidRPr="00EC1872">
        <w:rPr>
          <w:sz w:val="28"/>
          <w:szCs w:val="28"/>
        </w:rPr>
        <w:t>деятельность библиотек, архивов, учреждений клубного типа».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167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72">
        <w:rPr>
          <w:sz w:val="28"/>
          <w:szCs w:val="28"/>
        </w:rPr>
        <w:t>Статья 2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</w:t>
      </w:r>
      <w:r w:rsidRPr="00EC1872">
        <w:rPr>
          <w:sz w:val="28"/>
          <w:szCs w:val="28"/>
        </w:rPr>
        <w:t xml:space="preserve">зменения вступают в силу со дня их официального опубликования. </w:t>
      </w:r>
    </w:p>
    <w:p w:rsidR="00735167" w:rsidRPr="00EC1872" w:rsidRDefault="00735167" w:rsidP="0073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167" w:rsidRPr="00EC1872" w:rsidRDefault="00735167" w:rsidP="00735167">
      <w:pPr>
        <w:ind w:right="-766"/>
        <w:jc w:val="both"/>
        <w:rPr>
          <w:sz w:val="28"/>
          <w:szCs w:val="28"/>
        </w:rPr>
      </w:pPr>
    </w:p>
    <w:p w:rsidR="00735167" w:rsidRPr="00EC1872" w:rsidRDefault="00735167" w:rsidP="00735167">
      <w:pPr>
        <w:autoSpaceDE w:val="0"/>
        <w:autoSpaceDN w:val="0"/>
        <w:adjustRightInd w:val="0"/>
        <w:rPr>
          <w:sz w:val="28"/>
          <w:szCs w:val="28"/>
        </w:rPr>
      </w:pPr>
      <w:r w:rsidRPr="00EC1872">
        <w:rPr>
          <w:sz w:val="28"/>
          <w:szCs w:val="28"/>
        </w:rPr>
        <w:t>Глава городского округа город Елец                                                   С.А. Панов</w:t>
      </w:r>
    </w:p>
    <w:p w:rsidR="00735167" w:rsidRPr="00EC1872" w:rsidRDefault="00735167" w:rsidP="00735167">
      <w:pPr>
        <w:rPr>
          <w:sz w:val="28"/>
          <w:szCs w:val="28"/>
        </w:rPr>
      </w:pPr>
    </w:p>
    <w:p w:rsidR="00735167" w:rsidRDefault="00735167" w:rsidP="00226BE5">
      <w:pPr>
        <w:rPr>
          <w:sz w:val="28"/>
          <w:szCs w:val="28"/>
        </w:rPr>
      </w:pPr>
    </w:p>
    <w:sectPr w:rsidR="00735167" w:rsidSect="0075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BE5"/>
    <w:rsid w:val="00033460"/>
    <w:rsid w:val="00165CD3"/>
    <w:rsid w:val="001D76C7"/>
    <w:rsid w:val="00226BE5"/>
    <w:rsid w:val="00286552"/>
    <w:rsid w:val="002C21A0"/>
    <w:rsid w:val="003039AB"/>
    <w:rsid w:val="003242E1"/>
    <w:rsid w:val="00580E0B"/>
    <w:rsid w:val="00585A94"/>
    <w:rsid w:val="005B4D8D"/>
    <w:rsid w:val="00621C23"/>
    <w:rsid w:val="006D603C"/>
    <w:rsid w:val="00735167"/>
    <w:rsid w:val="00787152"/>
    <w:rsid w:val="007F4ED6"/>
    <w:rsid w:val="0088297E"/>
    <w:rsid w:val="0092665F"/>
    <w:rsid w:val="00926F0D"/>
    <w:rsid w:val="00972453"/>
    <w:rsid w:val="009950BF"/>
    <w:rsid w:val="00D97B20"/>
    <w:rsid w:val="00FF29C0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580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823EDD7F1FF1C87E16F8B40EDD0CFF46B6CC2BC61A4DBF10B4643AA1A4306F42B86FE06E177D166BDE0CR5M" TargetMode="External"/><Relationship Id="rId5" Type="http://schemas.openxmlformats.org/officeDocument/2006/relationships/hyperlink" Target="consultantplus://offline/ref=B76A9EF43EEB6266DCD12BE1E6AFA005915CABC506B9D9688FF0F2B458D64D39kD44G" TargetMode="External"/><Relationship Id="rId4" Type="http://schemas.openxmlformats.org/officeDocument/2006/relationships/hyperlink" Target="consultantplus://offline/ref=0412823EDD7F1FF1C87E16F8B40EDD0CFF46B6CC2BC61A4DBF10B4643AA1A4306F42B86FE06E177D166BDE0C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6838</Characters>
  <Application>Microsoft Office Word</Application>
  <DocSecurity>0</DocSecurity>
  <Lines>56</Lines>
  <Paragraphs>16</Paragraphs>
  <ScaleCrop>false</ScaleCrop>
  <Company>Krokoz™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9</cp:revision>
  <cp:lastPrinted>2016-09-27T13:39:00Z</cp:lastPrinted>
  <dcterms:created xsi:type="dcterms:W3CDTF">2016-10-25T06:50:00Z</dcterms:created>
  <dcterms:modified xsi:type="dcterms:W3CDTF">2016-11-14T10:46:00Z</dcterms:modified>
</cp:coreProperties>
</file>