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580265" w:rsidP="002027F8">
      <w:pPr>
        <w:jc w:val="center"/>
        <w:rPr>
          <w:b/>
        </w:rPr>
      </w:pPr>
      <w:r>
        <w:rPr>
          <w:b/>
        </w:rPr>
        <w:t xml:space="preserve">45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80265" w:rsidP="002027F8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№369</w:t>
      </w:r>
    </w:p>
    <w:p w:rsidR="002027F8" w:rsidRDefault="002027F8" w:rsidP="002027F8"/>
    <w:p w:rsidR="004E2BB0" w:rsidRDefault="004E2BB0" w:rsidP="004E2BB0">
      <w:pPr>
        <w:ind w:right="4419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имущества из муниципальной собственности городского округа город Елец в федеральную собственность</w:t>
      </w:r>
    </w:p>
    <w:p w:rsidR="004E2BB0" w:rsidRDefault="004E2BB0" w:rsidP="004E2BB0">
      <w:pPr>
        <w:jc w:val="both"/>
        <w:rPr>
          <w:sz w:val="28"/>
          <w:szCs w:val="28"/>
        </w:rPr>
      </w:pPr>
    </w:p>
    <w:p w:rsidR="002027F8" w:rsidRDefault="004E2BB0" w:rsidP="008F644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Главы городского округа город Елец о передаче  имущества из муниципальной собственности городского округа город  Елец в федеральную собственность, учитывая</w:t>
      </w:r>
      <w:r w:rsidRPr="00674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Контрольно-счетной комиссии городского округа город Елец,  </w:t>
      </w:r>
      <w:r w:rsidR="008F6440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22.08.2004 № 122-ФЗ «</w:t>
      </w:r>
      <w:r w:rsidRPr="00531D7B">
        <w:rPr>
          <w:sz w:val="28"/>
          <w:szCs w:val="28"/>
        </w:rPr>
        <w:t>О внесении изменений в</w:t>
      </w:r>
      <w:proofErr w:type="gramEnd"/>
      <w:r w:rsidRPr="00531D7B">
        <w:rPr>
          <w:sz w:val="28"/>
          <w:szCs w:val="28"/>
        </w:rPr>
        <w:t xml:space="preserve"> законодательные акты Российской Федерации и признании </w:t>
      </w:r>
      <w:proofErr w:type="gramStart"/>
      <w:r w:rsidRPr="00531D7B">
        <w:rPr>
          <w:sz w:val="28"/>
          <w:szCs w:val="28"/>
        </w:rPr>
        <w:t>утратившими</w:t>
      </w:r>
      <w:proofErr w:type="gramEnd"/>
      <w:r w:rsidRPr="00531D7B">
        <w:rPr>
          <w:sz w:val="28"/>
          <w:szCs w:val="28"/>
        </w:rPr>
        <w:t xml:space="preserve"> силу некоторых законодательных актов Российской Федерации в связи с</w:t>
      </w:r>
      <w:r>
        <w:rPr>
          <w:sz w:val="28"/>
          <w:szCs w:val="28"/>
        </w:rPr>
        <w:t xml:space="preserve"> принятием федеральных законов «</w:t>
      </w:r>
      <w:r w:rsidRPr="00531D7B">
        <w:rPr>
          <w:sz w:val="28"/>
          <w:szCs w:val="28"/>
        </w:rPr>
        <w:t xml:space="preserve">О внесении изменений и </w:t>
      </w:r>
      <w:r>
        <w:rPr>
          <w:sz w:val="28"/>
          <w:szCs w:val="28"/>
        </w:rPr>
        <w:t>дополнений в Федеральный закон «</w:t>
      </w:r>
      <w:r w:rsidRPr="00531D7B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8"/>
          <w:szCs w:val="28"/>
        </w:rPr>
        <w:t xml:space="preserve"> субъектов Российской Федерации» и «</w:t>
      </w:r>
      <w:r w:rsidRPr="00531D7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 Уставом городского округа город Елец,</w:t>
      </w:r>
      <w:r w:rsidRPr="00D62C8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 и распоряжения муниципальной собственностью города Ельца»</w:t>
      </w:r>
      <w:r w:rsidR="008F6440">
        <w:rPr>
          <w:sz w:val="28"/>
          <w:szCs w:val="28"/>
        </w:rPr>
        <w:t>, Совет депутатов городского округа город Елец</w:t>
      </w:r>
    </w:p>
    <w:p w:rsidR="008F6440" w:rsidRDefault="008F6440" w:rsidP="008F6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440" w:rsidRDefault="008F6440" w:rsidP="008F644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F6440" w:rsidRDefault="008F6440" w:rsidP="008F6440">
      <w:pPr>
        <w:jc w:val="both"/>
        <w:rPr>
          <w:sz w:val="28"/>
          <w:szCs w:val="28"/>
        </w:rPr>
      </w:pPr>
    </w:p>
    <w:p w:rsidR="008F6440" w:rsidRDefault="008F6440" w:rsidP="008F6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передачу имущества из муниципальной собственности городского округа город Елец в федеральную собственность  согласно приложению.</w:t>
      </w:r>
    </w:p>
    <w:p w:rsidR="008F6440" w:rsidRDefault="008F6440" w:rsidP="008F6440">
      <w:pPr>
        <w:rPr>
          <w:sz w:val="28"/>
          <w:szCs w:val="28"/>
        </w:rPr>
      </w:pPr>
    </w:p>
    <w:p w:rsidR="008F6440" w:rsidRDefault="008F6440" w:rsidP="008F6440">
      <w:pPr>
        <w:rPr>
          <w:sz w:val="28"/>
          <w:szCs w:val="28"/>
        </w:rPr>
      </w:pPr>
    </w:p>
    <w:p w:rsidR="008F6440" w:rsidRDefault="008F6440" w:rsidP="008F6440">
      <w:pPr>
        <w:rPr>
          <w:sz w:val="28"/>
          <w:szCs w:val="28"/>
        </w:rPr>
      </w:pPr>
    </w:p>
    <w:p w:rsidR="008F6440" w:rsidRDefault="008F6440" w:rsidP="008F6440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В.Н. Никонов</w:t>
      </w:r>
    </w:p>
    <w:p w:rsidR="008F6440" w:rsidRDefault="008F6440" w:rsidP="008F6440">
      <w:pPr>
        <w:rPr>
          <w:sz w:val="28"/>
          <w:szCs w:val="28"/>
        </w:rPr>
      </w:pPr>
    </w:p>
    <w:p w:rsidR="008F6440" w:rsidRDefault="008F6440" w:rsidP="008F6440">
      <w:pPr>
        <w:rPr>
          <w:sz w:val="28"/>
          <w:szCs w:val="28"/>
        </w:rPr>
      </w:pPr>
    </w:p>
    <w:p w:rsidR="008F6440" w:rsidRDefault="008F6440" w:rsidP="008F6440">
      <w:pPr>
        <w:jc w:val="both"/>
      </w:pPr>
    </w:p>
    <w:p w:rsidR="002027F8" w:rsidRDefault="002027F8" w:rsidP="002027F8"/>
    <w:p w:rsidR="002027F8" w:rsidRDefault="002027F8" w:rsidP="002027F8"/>
    <w:p w:rsidR="00D31AA6" w:rsidRPr="00D31AA6" w:rsidRDefault="00D31AA6" w:rsidP="00D31AA6">
      <w:pPr>
        <w:ind w:left="5387"/>
      </w:pPr>
      <w:r w:rsidRPr="00D31AA6">
        <w:t xml:space="preserve">Приложение к решению </w:t>
      </w:r>
    </w:p>
    <w:p w:rsidR="00D31AA6" w:rsidRPr="00D31AA6" w:rsidRDefault="00D31AA6" w:rsidP="00D31AA6">
      <w:pPr>
        <w:ind w:left="5387"/>
      </w:pPr>
      <w:r w:rsidRPr="00D31AA6">
        <w:t>Совета депутатов городского округа город  Елец</w:t>
      </w:r>
    </w:p>
    <w:p w:rsidR="00D31AA6" w:rsidRPr="00D31AA6" w:rsidRDefault="00580265" w:rsidP="00D31AA6">
      <w:pPr>
        <w:ind w:left="5387"/>
      </w:pPr>
      <w:r>
        <w:t>от 12.08.2016 №369</w:t>
      </w:r>
    </w:p>
    <w:p w:rsidR="00D31AA6" w:rsidRPr="00D31AA6" w:rsidRDefault="00D31AA6" w:rsidP="00D31AA6">
      <w:pPr>
        <w:ind w:left="5387"/>
      </w:pPr>
    </w:p>
    <w:p w:rsidR="00D31AA6" w:rsidRDefault="00D31AA6" w:rsidP="00D31AA6">
      <w:pPr>
        <w:ind w:left="4536"/>
      </w:pPr>
    </w:p>
    <w:p w:rsidR="00D31AA6" w:rsidRDefault="00D31AA6" w:rsidP="00D31AA6">
      <w:pPr>
        <w:ind w:left="4536"/>
      </w:pPr>
    </w:p>
    <w:p w:rsidR="00D31AA6" w:rsidRDefault="00D31AA6" w:rsidP="00D31AA6">
      <w:pPr>
        <w:ind w:left="4536"/>
      </w:pPr>
    </w:p>
    <w:p w:rsidR="00D31AA6" w:rsidRDefault="00D31AA6" w:rsidP="00D31AA6">
      <w:pPr>
        <w:ind w:left="4536"/>
      </w:pPr>
    </w:p>
    <w:p w:rsidR="00D31AA6" w:rsidRPr="00B13729" w:rsidRDefault="00D31AA6" w:rsidP="00D31AA6">
      <w:pPr>
        <w:ind w:left="4536" w:hanging="4536"/>
        <w:jc w:val="center"/>
        <w:rPr>
          <w:sz w:val="28"/>
          <w:szCs w:val="28"/>
        </w:rPr>
      </w:pPr>
      <w:proofErr w:type="gramStart"/>
      <w:r w:rsidRPr="00B13729">
        <w:rPr>
          <w:sz w:val="28"/>
          <w:szCs w:val="28"/>
        </w:rPr>
        <w:t>П</w:t>
      </w:r>
      <w:proofErr w:type="gramEnd"/>
      <w:r w:rsidRPr="00B13729">
        <w:rPr>
          <w:sz w:val="28"/>
          <w:szCs w:val="28"/>
        </w:rPr>
        <w:t xml:space="preserve"> Е Р Е Ч Е Н Ь</w:t>
      </w:r>
    </w:p>
    <w:p w:rsidR="00D31AA6" w:rsidRDefault="00D31AA6" w:rsidP="00D31A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предлагаемого к передаче из муниципальной собственности городского округа город Елец в федеральную собственность </w:t>
      </w:r>
    </w:p>
    <w:p w:rsidR="00D31AA6" w:rsidRDefault="00D31AA6" w:rsidP="00D31AA6">
      <w:pPr>
        <w:jc w:val="center"/>
        <w:rPr>
          <w:sz w:val="28"/>
          <w:szCs w:val="28"/>
        </w:rPr>
      </w:pPr>
    </w:p>
    <w:tbl>
      <w:tblPr>
        <w:tblStyle w:val="a3"/>
        <w:tblW w:w="9936" w:type="dxa"/>
        <w:tblInd w:w="-176" w:type="dxa"/>
        <w:tblLayout w:type="fixed"/>
        <w:tblLook w:val="04A0"/>
      </w:tblPr>
      <w:tblGrid>
        <w:gridCol w:w="508"/>
        <w:gridCol w:w="1246"/>
        <w:gridCol w:w="1520"/>
        <w:gridCol w:w="1896"/>
        <w:gridCol w:w="2245"/>
        <w:gridCol w:w="2521"/>
      </w:tblGrid>
      <w:tr w:rsidR="00D31AA6" w:rsidRPr="004E3187" w:rsidTr="00C552E0">
        <w:tc>
          <w:tcPr>
            <w:tcW w:w="508" w:type="dxa"/>
          </w:tcPr>
          <w:p w:rsidR="00D31AA6" w:rsidRPr="004E3187" w:rsidRDefault="00D31AA6" w:rsidP="00C552E0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>/</w:t>
            </w:r>
            <w:proofErr w:type="spellStart"/>
            <w:r w:rsidRPr="004E31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6" w:type="dxa"/>
          </w:tcPr>
          <w:p w:rsidR="00D31AA6" w:rsidRPr="004E3187" w:rsidRDefault="00D31AA6" w:rsidP="00C552E0">
            <w:pPr>
              <w:ind w:left="-94" w:right="-136" w:hanging="28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Полное </w:t>
            </w:r>
            <w:proofErr w:type="spellStart"/>
            <w:proofErr w:type="gramStart"/>
            <w:r w:rsidRPr="004E3187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</w:t>
            </w:r>
            <w:proofErr w:type="spellStart"/>
            <w:r w:rsidRPr="004E3187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20" w:type="dxa"/>
          </w:tcPr>
          <w:p w:rsidR="00D31AA6" w:rsidRPr="004E3187" w:rsidRDefault="00D31AA6" w:rsidP="00C552E0">
            <w:pPr>
              <w:jc w:val="center"/>
            </w:pPr>
            <w:r>
              <w:t>Адрес места нахождения организации, ИНН  организации</w:t>
            </w:r>
          </w:p>
        </w:tc>
        <w:tc>
          <w:tcPr>
            <w:tcW w:w="1896" w:type="dxa"/>
          </w:tcPr>
          <w:p w:rsidR="00D31AA6" w:rsidRPr="004E3187" w:rsidRDefault="00D31AA6" w:rsidP="00C552E0">
            <w:pPr>
              <w:ind w:left="-60" w:right="-66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45" w:type="dxa"/>
          </w:tcPr>
          <w:p w:rsidR="00D31AA6" w:rsidRPr="004E3187" w:rsidRDefault="00D31AA6" w:rsidP="00C552E0">
            <w:pPr>
              <w:ind w:left="-24"/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521" w:type="dxa"/>
          </w:tcPr>
          <w:p w:rsidR="00D31AA6" w:rsidRPr="004E3187" w:rsidRDefault="00D31AA6" w:rsidP="00C552E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3187">
              <w:rPr>
                <w:sz w:val="24"/>
                <w:szCs w:val="24"/>
              </w:rPr>
              <w:t>Индивидуализирую</w:t>
            </w:r>
            <w:r>
              <w:rPr>
                <w:sz w:val="24"/>
                <w:szCs w:val="24"/>
              </w:rPr>
              <w:t>-</w:t>
            </w:r>
            <w:r w:rsidRPr="004E3187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4E3187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D31AA6" w:rsidRPr="004E3187" w:rsidTr="00C552E0">
        <w:tc>
          <w:tcPr>
            <w:tcW w:w="508" w:type="dxa"/>
          </w:tcPr>
          <w:p w:rsidR="00D31AA6" w:rsidRPr="004E3187" w:rsidRDefault="00D31AA6" w:rsidP="00C552E0">
            <w:pPr>
              <w:jc w:val="center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:rsidR="00D31AA6" w:rsidRPr="004E3187" w:rsidRDefault="00D31AA6" w:rsidP="00C5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D31AA6" w:rsidRPr="004E3187" w:rsidRDefault="00D31AA6" w:rsidP="00C552E0">
            <w:pPr>
              <w:jc w:val="center"/>
            </w:pPr>
            <w:r>
              <w:t>-</w:t>
            </w:r>
          </w:p>
        </w:tc>
        <w:tc>
          <w:tcPr>
            <w:tcW w:w="1896" w:type="dxa"/>
          </w:tcPr>
          <w:p w:rsidR="00D31AA6" w:rsidRPr="004E3187" w:rsidRDefault="00D31AA6" w:rsidP="00C552E0">
            <w:pPr>
              <w:ind w:left="-60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здание, назначение: нежилое здание</w:t>
            </w:r>
          </w:p>
        </w:tc>
        <w:tc>
          <w:tcPr>
            <w:tcW w:w="2245" w:type="dxa"/>
          </w:tcPr>
          <w:p w:rsidR="00D31AA6" w:rsidRPr="004E3187" w:rsidRDefault="00D31AA6" w:rsidP="00C552E0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Липецкая область, </w:t>
            </w:r>
          </w:p>
          <w:p w:rsidR="00D31AA6" w:rsidRPr="004E3187" w:rsidRDefault="00D31AA6" w:rsidP="00D31AA6">
            <w:pPr>
              <w:ind w:left="-24"/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 xml:space="preserve">г. Елец, 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Мира</w:t>
            </w:r>
            <w:r w:rsidRPr="004E318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4E318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2521" w:type="dxa"/>
          </w:tcPr>
          <w:p w:rsidR="00D31AA6" w:rsidRPr="004E3187" w:rsidRDefault="00D31AA6" w:rsidP="00C552E0">
            <w:pPr>
              <w:rPr>
                <w:sz w:val="24"/>
                <w:szCs w:val="24"/>
              </w:rPr>
            </w:pPr>
            <w:r w:rsidRPr="004E3187">
              <w:rPr>
                <w:sz w:val="24"/>
                <w:szCs w:val="24"/>
              </w:rPr>
              <w:t>Площадь: общая 3</w:t>
            </w:r>
            <w:r>
              <w:rPr>
                <w:sz w:val="24"/>
                <w:szCs w:val="24"/>
              </w:rPr>
              <w:t>09,1</w:t>
            </w:r>
            <w:r w:rsidRPr="004E3187">
              <w:rPr>
                <w:sz w:val="24"/>
                <w:szCs w:val="24"/>
              </w:rPr>
              <w:t xml:space="preserve"> кв.м.</w:t>
            </w:r>
          </w:p>
          <w:p w:rsidR="00D31AA6" w:rsidRDefault="00D31AA6" w:rsidP="00C5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этажей: 3, в том числе подземных этажей: 1</w:t>
            </w:r>
          </w:p>
          <w:p w:rsidR="00D31AA6" w:rsidRPr="004E3187" w:rsidRDefault="00D31AA6" w:rsidP="00C5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D31AA6" w:rsidRPr="004E3187" w:rsidRDefault="00D31AA6" w:rsidP="00C552E0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48:19:0000000:6282</w:t>
            </w:r>
          </w:p>
        </w:tc>
      </w:tr>
    </w:tbl>
    <w:p w:rsidR="00D31AA6" w:rsidRDefault="00D31AA6" w:rsidP="00D31AA6">
      <w:pPr>
        <w:ind w:left="4536"/>
      </w:pPr>
    </w:p>
    <w:p w:rsidR="00D31AA6" w:rsidRDefault="00D31AA6" w:rsidP="00D31AA6">
      <w:pPr>
        <w:ind w:left="4536"/>
      </w:pPr>
    </w:p>
    <w:p w:rsidR="00D31AA6" w:rsidRDefault="00D31AA6" w:rsidP="00D31AA6">
      <w:pPr>
        <w:ind w:left="4536"/>
      </w:pPr>
    </w:p>
    <w:p w:rsidR="00D31AA6" w:rsidRDefault="00D31AA6" w:rsidP="00D31AA6">
      <w:pPr>
        <w:ind w:left="4536"/>
      </w:pPr>
    </w:p>
    <w:p w:rsidR="00D31AA6" w:rsidRDefault="00D31AA6" w:rsidP="00D31AA6">
      <w:pPr>
        <w:ind w:left="4536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95A89"/>
    <w:rsid w:val="000E7D12"/>
    <w:rsid w:val="002027F8"/>
    <w:rsid w:val="00204869"/>
    <w:rsid w:val="003536CF"/>
    <w:rsid w:val="004E2BB0"/>
    <w:rsid w:val="00580265"/>
    <w:rsid w:val="008F6440"/>
    <w:rsid w:val="00AB3EE2"/>
    <w:rsid w:val="00B07E56"/>
    <w:rsid w:val="00D31AA6"/>
    <w:rsid w:val="00D36EFB"/>
    <w:rsid w:val="00DC27D7"/>
    <w:rsid w:val="00DE1220"/>
    <w:rsid w:val="00E5240E"/>
    <w:rsid w:val="00E75AAE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2016-06-25T10:40:00Z</cp:lastPrinted>
  <dcterms:created xsi:type="dcterms:W3CDTF">2016-08-12T09:58:00Z</dcterms:created>
  <dcterms:modified xsi:type="dcterms:W3CDTF">2016-08-12T09:58:00Z</dcterms:modified>
</cp:coreProperties>
</file>