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E92FA9" w:rsidP="002027F8">
      <w:pPr>
        <w:jc w:val="center"/>
        <w:rPr>
          <w:b/>
        </w:rPr>
      </w:pPr>
      <w:r>
        <w:rPr>
          <w:b/>
        </w:rPr>
        <w:t xml:space="preserve">42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92FA9" w:rsidP="002027F8">
      <w:pPr>
        <w:rPr>
          <w:sz w:val="28"/>
          <w:szCs w:val="28"/>
        </w:rPr>
      </w:pPr>
      <w:r>
        <w:rPr>
          <w:sz w:val="28"/>
          <w:szCs w:val="28"/>
        </w:rPr>
        <w:t>от 22.01.2016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="00BC3873">
        <w:rPr>
          <w:sz w:val="28"/>
          <w:szCs w:val="28"/>
        </w:rPr>
        <w:t xml:space="preserve">                            №330</w:t>
      </w:r>
    </w:p>
    <w:p w:rsidR="002027F8" w:rsidRDefault="002027F8" w:rsidP="002027F8"/>
    <w:p w:rsidR="002027F8" w:rsidRDefault="002027F8" w:rsidP="002027F8"/>
    <w:p w:rsidR="002027F8" w:rsidRDefault="002027F8" w:rsidP="002027F8"/>
    <w:p w:rsidR="00A1783E" w:rsidRPr="00A1783E" w:rsidRDefault="00A1783E" w:rsidP="002027F8">
      <w:pPr>
        <w:rPr>
          <w:sz w:val="28"/>
          <w:szCs w:val="28"/>
        </w:rPr>
      </w:pPr>
      <w:r w:rsidRPr="00A1783E">
        <w:rPr>
          <w:sz w:val="28"/>
          <w:szCs w:val="28"/>
        </w:rPr>
        <w:t xml:space="preserve">О внесении изменений в Положение </w:t>
      </w:r>
    </w:p>
    <w:p w:rsidR="00A1783E" w:rsidRPr="00A1783E" w:rsidRDefault="00A1783E" w:rsidP="002027F8">
      <w:pPr>
        <w:rPr>
          <w:sz w:val="28"/>
          <w:szCs w:val="28"/>
        </w:rPr>
      </w:pPr>
      <w:r w:rsidRPr="00A1783E">
        <w:rPr>
          <w:sz w:val="28"/>
          <w:szCs w:val="28"/>
        </w:rPr>
        <w:t xml:space="preserve">«О Молодежном Парламенте города Ельца», </w:t>
      </w:r>
    </w:p>
    <w:p w:rsidR="00A1783E" w:rsidRPr="00A1783E" w:rsidRDefault="00A1783E" w:rsidP="002027F8">
      <w:pPr>
        <w:rPr>
          <w:sz w:val="28"/>
          <w:szCs w:val="28"/>
        </w:rPr>
      </w:pPr>
      <w:proofErr w:type="gramStart"/>
      <w:r w:rsidRPr="00A1783E">
        <w:rPr>
          <w:sz w:val="28"/>
          <w:szCs w:val="28"/>
        </w:rPr>
        <w:t>принятое</w:t>
      </w:r>
      <w:proofErr w:type="gramEnd"/>
      <w:r w:rsidRPr="00A1783E">
        <w:rPr>
          <w:sz w:val="28"/>
          <w:szCs w:val="28"/>
        </w:rPr>
        <w:t xml:space="preserve"> решением Совета депутатов города Ельца </w:t>
      </w:r>
    </w:p>
    <w:p w:rsidR="002027F8" w:rsidRDefault="00A1783E" w:rsidP="002027F8">
      <w:pPr>
        <w:rPr>
          <w:sz w:val="28"/>
          <w:szCs w:val="28"/>
        </w:rPr>
      </w:pPr>
      <w:r>
        <w:rPr>
          <w:sz w:val="28"/>
          <w:szCs w:val="28"/>
        </w:rPr>
        <w:t>от 29.08.2014 №188 (</w:t>
      </w:r>
      <w:r w:rsidRPr="00A1783E">
        <w:rPr>
          <w:sz w:val="28"/>
          <w:szCs w:val="28"/>
        </w:rPr>
        <w:t>с изменениями от 27.03.2015 №236)</w:t>
      </w:r>
    </w:p>
    <w:p w:rsidR="00A1783E" w:rsidRDefault="00A1783E" w:rsidP="002027F8">
      <w:pPr>
        <w:rPr>
          <w:sz w:val="28"/>
          <w:szCs w:val="28"/>
        </w:rPr>
      </w:pPr>
    </w:p>
    <w:p w:rsidR="00A1783E" w:rsidRDefault="00A1783E" w:rsidP="002027F8">
      <w:pPr>
        <w:rPr>
          <w:sz w:val="28"/>
          <w:szCs w:val="28"/>
        </w:rPr>
      </w:pPr>
    </w:p>
    <w:p w:rsidR="00A1783E" w:rsidRDefault="00A1783E" w:rsidP="00A17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изменений в Положение «О Молодежном Парламенте города Ельца», учитывая заключение прокуратуры города Ельца, рекомендательное решение постоянной комиссии городского округа город Елец, руководствуясь Уставом городского округа</w:t>
      </w:r>
      <w:r w:rsidR="00976307">
        <w:rPr>
          <w:sz w:val="28"/>
          <w:szCs w:val="28"/>
        </w:rPr>
        <w:t xml:space="preserve"> город Елец</w:t>
      </w:r>
      <w:r>
        <w:rPr>
          <w:sz w:val="28"/>
          <w:szCs w:val="28"/>
        </w:rPr>
        <w:t>, Совет депутатов городского округа город Елец</w:t>
      </w:r>
    </w:p>
    <w:p w:rsidR="00A1783E" w:rsidRDefault="00A1783E" w:rsidP="00A1783E">
      <w:pPr>
        <w:ind w:firstLine="567"/>
        <w:jc w:val="both"/>
        <w:rPr>
          <w:sz w:val="28"/>
          <w:szCs w:val="28"/>
        </w:rPr>
      </w:pPr>
    </w:p>
    <w:p w:rsidR="00A1783E" w:rsidRDefault="00A1783E" w:rsidP="00A178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783E" w:rsidRDefault="00A1783E" w:rsidP="00A1783E">
      <w:pPr>
        <w:jc w:val="both"/>
        <w:rPr>
          <w:sz w:val="28"/>
          <w:szCs w:val="28"/>
        </w:rPr>
      </w:pPr>
    </w:p>
    <w:p w:rsidR="00A1783E" w:rsidRDefault="00A1783E" w:rsidP="00A1783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1783E">
        <w:rPr>
          <w:sz w:val="28"/>
          <w:szCs w:val="28"/>
        </w:rPr>
        <w:t>Принять Изменения в Положение «О Молодежном Парламенте города Ельца» (прилагаются).</w:t>
      </w:r>
    </w:p>
    <w:p w:rsidR="00A1783E" w:rsidRDefault="00A1783E" w:rsidP="00A1783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В.Н.Никонов</w:t>
      </w: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both"/>
        <w:rPr>
          <w:sz w:val="28"/>
          <w:szCs w:val="28"/>
        </w:rPr>
      </w:pPr>
    </w:p>
    <w:p w:rsidR="00E22644" w:rsidRDefault="00E22644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6F7E65" w:rsidRDefault="006F7E65" w:rsidP="006F7E65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Положение «О Молодежном Парламенте города Ельца»</w:t>
      </w:r>
    </w:p>
    <w:p w:rsidR="006F7E65" w:rsidRDefault="006F7E65" w:rsidP="00E22644">
      <w:pPr>
        <w:rPr>
          <w:sz w:val="28"/>
          <w:szCs w:val="28"/>
        </w:rPr>
      </w:pPr>
    </w:p>
    <w:p w:rsidR="00E22644" w:rsidRDefault="006F7E65" w:rsidP="006F7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F7E65" w:rsidRDefault="00E22644" w:rsidP="006F7E6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</w:t>
      </w:r>
      <w:r w:rsidR="006F7E65">
        <w:rPr>
          <w:sz w:val="28"/>
          <w:szCs w:val="28"/>
        </w:rPr>
        <w:t xml:space="preserve">                      </w:t>
      </w:r>
      <w:r>
        <w:rPr>
          <w:sz w:val="22"/>
          <w:szCs w:val="22"/>
        </w:rPr>
        <w:t xml:space="preserve"> </w:t>
      </w:r>
      <w:proofErr w:type="gramStart"/>
      <w:r w:rsidR="006F7E65">
        <w:rPr>
          <w:sz w:val="22"/>
          <w:szCs w:val="22"/>
        </w:rPr>
        <w:t>Приняты</w:t>
      </w:r>
      <w:proofErr w:type="gramEnd"/>
      <w:r w:rsidR="006F7E65">
        <w:rPr>
          <w:sz w:val="22"/>
          <w:szCs w:val="22"/>
        </w:rPr>
        <w:t xml:space="preserve"> решением Совета</w:t>
      </w:r>
    </w:p>
    <w:p w:rsidR="006F7E65" w:rsidRDefault="006F7E65" w:rsidP="006F7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депутатов городского округа</w:t>
      </w:r>
    </w:p>
    <w:p w:rsidR="006F7E65" w:rsidRDefault="006F7E65" w:rsidP="006F7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город Елец</w:t>
      </w:r>
    </w:p>
    <w:p w:rsidR="006F7E65" w:rsidRDefault="006F7E65" w:rsidP="006F7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BC3873">
        <w:rPr>
          <w:sz w:val="22"/>
          <w:szCs w:val="22"/>
        </w:rPr>
        <w:t xml:space="preserve">       от 22.012016 №330</w:t>
      </w:r>
    </w:p>
    <w:p w:rsidR="006F7E65" w:rsidRDefault="006F7E65" w:rsidP="006F7E65">
      <w:pPr>
        <w:jc w:val="both"/>
        <w:rPr>
          <w:sz w:val="22"/>
          <w:szCs w:val="22"/>
        </w:rPr>
      </w:pPr>
    </w:p>
    <w:p w:rsidR="006F7E65" w:rsidRDefault="006F7E65" w:rsidP="006F7E65">
      <w:pPr>
        <w:jc w:val="both"/>
        <w:rPr>
          <w:sz w:val="22"/>
          <w:szCs w:val="22"/>
        </w:rPr>
      </w:pPr>
    </w:p>
    <w:p w:rsidR="00E22644" w:rsidRDefault="00E22644" w:rsidP="006F7E65">
      <w:pPr>
        <w:jc w:val="both"/>
        <w:rPr>
          <w:sz w:val="22"/>
          <w:szCs w:val="22"/>
        </w:rPr>
      </w:pPr>
    </w:p>
    <w:p w:rsidR="00E22644" w:rsidRDefault="00E22644" w:rsidP="006F7E65">
      <w:pPr>
        <w:jc w:val="both"/>
        <w:rPr>
          <w:sz w:val="22"/>
          <w:szCs w:val="22"/>
        </w:rPr>
      </w:pPr>
    </w:p>
    <w:p w:rsidR="006F7E65" w:rsidRPr="006F7E65" w:rsidRDefault="006F7E65" w:rsidP="006F7E65">
      <w:pPr>
        <w:jc w:val="both"/>
        <w:rPr>
          <w:sz w:val="28"/>
          <w:szCs w:val="28"/>
        </w:rPr>
      </w:pPr>
      <w:r w:rsidRPr="006F7E65">
        <w:rPr>
          <w:sz w:val="28"/>
          <w:szCs w:val="28"/>
        </w:rPr>
        <w:t>Статья 1</w:t>
      </w:r>
    </w:p>
    <w:p w:rsidR="006F7E65" w:rsidRPr="006F7E65" w:rsidRDefault="006F7E65" w:rsidP="006F7E65">
      <w:pPr>
        <w:jc w:val="both"/>
        <w:rPr>
          <w:sz w:val="28"/>
          <w:szCs w:val="28"/>
        </w:rPr>
      </w:pPr>
    </w:p>
    <w:p w:rsidR="006F7E65" w:rsidRDefault="006F7E65" w:rsidP="006F7E65">
      <w:pPr>
        <w:ind w:firstLine="567"/>
        <w:jc w:val="both"/>
        <w:rPr>
          <w:sz w:val="28"/>
          <w:szCs w:val="28"/>
        </w:rPr>
      </w:pPr>
      <w:r w:rsidRPr="006F7E65">
        <w:rPr>
          <w:sz w:val="28"/>
          <w:szCs w:val="28"/>
        </w:rPr>
        <w:t>Внести в Положение  «О Молодежном Парламенте города Ельца», принятое решением Совета депутатов города Ельца от 29.08.201</w:t>
      </w:r>
      <w:r w:rsidR="00E2332B">
        <w:rPr>
          <w:sz w:val="28"/>
          <w:szCs w:val="28"/>
        </w:rPr>
        <w:t>4 №188 (с изменениями от 27.03.2</w:t>
      </w:r>
      <w:r w:rsidRPr="006F7E65">
        <w:rPr>
          <w:sz w:val="28"/>
          <w:szCs w:val="28"/>
        </w:rPr>
        <w:t>015 №236), следующие изменения:</w:t>
      </w:r>
    </w:p>
    <w:p w:rsidR="006F7E65" w:rsidRDefault="000A2108" w:rsidP="000A2108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E65">
        <w:rPr>
          <w:sz w:val="28"/>
          <w:szCs w:val="28"/>
        </w:rPr>
        <w:t xml:space="preserve"> наименовании  слова «города Ельца» заменить словами «городского округа город Елец»</w:t>
      </w:r>
      <w:r>
        <w:rPr>
          <w:sz w:val="28"/>
          <w:szCs w:val="28"/>
        </w:rPr>
        <w:t>;</w:t>
      </w:r>
    </w:p>
    <w:p w:rsidR="000A2108" w:rsidRDefault="000A2108" w:rsidP="000A2108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0A2108" w:rsidRDefault="000A2108" w:rsidP="000A210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«города Ельца» заменить словами «городск</w:t>
      </w:r>
      <w:r w:rsidR="00D04304">
        <w:rPr>
          <w:sz w:val="28"/>
          <w:szCs w:val="28"/>
        </w:rPr>
        <w:t>ого округа город Елец», слова «</w:t>
      </w:r>
      <w:r>
        <w:rPr>
          <w:sz w:val="28"/>
          <w:szCs w:val="28"/>
        </w:rPr>
        <w:t>г</w:t>
      </w:r>
      <w:r w:rsidR="00D04304">
        <w:rPr>
          <w:sz w:val="28"/>
          <w:szCs w:val="28"/>
        </w:rPr>
        <w:t>ороде Ельце» заменить словами «</w:t>
      </w:r>
      <w:r>
        <w:rPr>
          <w:sz w:val="28"/>
          <w:szCs w:val="28"/>
        </w:rPr>
        <w:t>городском округе город Елец»;</w:t>
      </w:r>
    </w:p>
    <w:p w:rsidR="000A2108" w:rsidRDefault="00976307" w:rsidP="000A210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«</w:t>
      </w:r>
      <w:r w:rsidR="000A2108">
        <w:rPr>
          <w:sz w:val="28"/>
          <w:szCs w:val="28"/>
        </w:rPr>
        <w:t xml:space="preserve">Совете депутатов города Ельца (далее </w:t>
      </w:r>
      <w:proofErr w:type="gramStart"/>
      <w:r w:rsidR="000A2108">
        <w:rPr>
          <w:sz w:val="28"/>
          <w:szCs w:val="28"/>
        </w:rPr>
        <w:t>-г</w:t>
      </w:r>
      <w:proofErr w:type="gramEnd"/>
      <w:r w:rsidR="000A2108">
        <w:rPr>
          <w:sz w:val="28"/>
          <w:szCs w:val="28"/>
        </w:rPr>
        <w:t>ородской Сов</w:t>
      </w:r>
      <w:r>
        <w:rPr>
          <w:sz w:val="28"/>
          <w:szCs w:val="28"/>
        </w:rPr>
        <w:t>ет)» заменить словами «</w:t>
      </w:r>
      <w:r w:rsidR="000A2108">
        <w:rPr>
          <w:sz w:val="28"/>
          <w:szCs w:val="28"/>
        </w:rPr>
        <w:t>Совете депутатов городского округа город Елец»;</w:t>
      </w:r>
    </w:p>
    <w:p w:rsidR="000A2108" w:rsidRDefault="000A2108" w:rsidP="000A210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втором части 3 слова «города Ельца» заменить словами «городского округа город Елец»;</w:t>
      </w:r>
    </w:p>
    <w:p w:rsidR="000A2108" w:rsidRDefault="000A2108" w:rsidP="000A210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части 4 слова </w:t>
      </w:r>
      <w:r w:rsidR="00976307">
        <w:rPr>
          <w:sz w:val="28"/>
          <w:szCs w:val="28"/>
        </w:rPr>
        <w:t>«</w:t>
      </w:r>
      <w:r>
        <w:rPr>
          <w:sz w:val="28"/>
          <w:szCs w:val="28"/>
        </w:rPr>
        <w:t>Городской Совет и администрация города Ельца» заменить словами «Совет депутатов городского округа город Елец и администрация городского округа город Елец»;</w:t>
      </w:r>
    </w:p>
    <w:p w:rsidR="00E64BBD" w:rsidRDefault="000A2108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4BBD">
        <w:rPr>
          <w:sz w:val="28"/>
          <w:szCs w:val="28"/>
        </w:rPr>
        <w:t xml:space="preserve"> в абзаце </w:t>
      </w:r>
      <w:r w:rsidR="00D04304">
        <w:rPr>
          <w:sz w:val="28"/>
          <w:szCs w:val="28"/>
        </w:rPr>
        <w:t>втором</w:t>
      </w:r>
      <w:r w:rsidR="00E64BBD">
        <w:rPr>
          <w:sz w:val="28"/>
          <w:szCs w:val="28"/>
        </w:rPr>
        <w:t xml:space="preserve"> части 2 статьи 3 слова «образовательных организаций профессионального образования, осуществляющих образовательную деятельность на территории города» заменить словами «образовательных организаций города»;</w:t>
      </w:r>
    </w:p>
    <w:p w:rsidR="00E64BBD" w:rsidRDefault="00E64BBD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 статье 4:</w:t>
      </w:r>
    </w:p>
    <w:p w:rsidR="00E64BBD" w:rsidRDefault="00E64BBD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«городского Совета» заменить словами «Совета депутатов городского округа город Елец»;</w:t>
      </w:r>
    </w:p>
    <w:p w:rsidR="00E64BBD" w:rsidRDefault="00E64BBD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части 2 слова «городского Совета» заменить словами «Совета депутатов городского округа город Елец»;</w:t>
      </w:r>
    </w:p>
    <w:p w:rsidR="000A1DF8" w:rsidRDefault="000A1DF8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втором части 7  слова «Совета депутатов города Ельца» заменить словами «Совета депутатов городского округа город Елец»;</w:t>
      </w:r>
    </w:p>
    <w:p w:rsidR="000A1DF8" w:rsidRDefault="000A1DF8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третьем части 7 слова «образовательными организациями профессионального образования, осуществляющими образовательную </w:t>
      </w:r>
      <w:r>
        <w:rPr>
          <w:sz w:val="28"/>
          <w:szCs w:val="28"/>
        </w:rPr>
        <w:lastRenderedPageBreak/>
        <w:t>деятельность на территории города» заменить словами «образовательными организациями город</w:t>
      </w:r>
      <w:r w:rsidR="00976307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0A1DF8" w:rsidRDefault="000A1DF8" w:rsidP="00E64BBD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части 11 слова «городского Совета» заменить словами «Совета депутатов городского округа город Елец»;</w:t>
      </w:r>
    </w:p>
    <w:p w:rsidR="000A1DF8" w:rsidRDefault="00E2332B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1DF8">
        <w:rPr>
          <w:sz w:val="28"/>
          <w:szCs w:val="28"/>
        </w:rPr>
        <w:t xml:space="preserve">) в  </w:t>
      </w:r>
      <w:r w:rsidR="00976307">
        <w:rPr>
          <w:sz w:val="28"/>
          <w:szCs w:val="28"/>
        </w:rPr>
        <w:t>абзаце втором статьи</w:t>
      </w:r>
      <w:r w:rsidR="00D04304">
        <w:rPr>
          <w:sz w:val="28"/>
          <w:szCs w:val="28"/>
        </w:rPr>
        <w:t xml:space="preserve"> 7 слова «городского Совета</w:t>
      </w:r>
      <w:r w:rsidR="000A1DF8">
        <w:rPr>
          <w:sz w:val="28"/>
          <w:szCs w:val="28"/>
        </w:rPr>
        <w:t>» заменить словами «Совета депутатов городского округа город Елец»;</w:t>
      </w:r>
    </w:p>
    <w:p w:rsidR="000A1DF8" w:rsidRDefault="00E2332B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1DF8">
        <w:rPr>
          <w:sz w:val="28"/>
          <w:szCs w:val="28"/>
        </w:rPr>
        <w:t xml:space="preserve">) в </w:t>
      </w:r>
      <w:r w:rsidR="00D04304">
        <w:rPr>
          <w:sz w:val="28"/>
          <w:szCs w:val="28"/>
        </w:rPr>
        <w:t xml:space="preserve">абзаце восьмом </w:t>
      </w:r>
      <w:r w:rsidR="000A1DF8">
        <w:rPr>
          <w:sz w:val="28"/>
          <w:szCs w:val="28"/>
        </w:rPr>
        <w:t>части 3 статьи 10 слова «городским Советом» заменить словами «Советом депутатов городского округа город Елец»</w:t>
      </w:r>
      <w:r w:rsidR="00C85264">
        <w:rPr>
          <w:sz w:val="28"/>
          <w:szCs w:val="28"/>
        </w:rPr>
        <w:t>;</w:t>
      </w:r>
    </w:p>
    <w:p w:rsidR="00C85264" w:rsidRDefault="00D04304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абзаце третьем статьи </w:t>
      </w:r>
      <w:r w:rsidR="00C85264">
        <w:rPr>
          <w:sz w:val="28"/>
          <w:szCs w:val="28"/>
        </w:rPr>
        <w:t>13  слова «городского Совета» заменить словами «Совета депутатов городского округа город Елец»;</w:t>
      </w:r>
    </w:p>
    <w:p w:rsidR="00C85264" w:rsidRDefault="00C85264" w:rsidP="00E64B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приложение  к Положению изложить в </w:t>
      </w:r>
      <w:r w:rsidR="004B756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976307" w:rsidRDefault="00976307" w:rsidP="00E64BBD">
      <w:pPr>
        <w:pStyle w:val="a3"/>
        <w:ind w:left="0" w:firstLine="567"/>
        <w:jc w:val="both"/>
        <w:rPr>
          <w:sz w:val="28"/>
          <w:szCs w:val="28"/>
        </w:rPr>
      </w:pPr>
    </w:p>
    <w:p w:rsidR="00976307" w:rsidRDefault="00976307" w:rsidP="00E64BBD">
      <w:pPr>
        <w:pStyle w:val="a3"/>
        <w:ind w:left="0" w:firstLine="567"/>
        <w:jc w:val="both"/>
        <w:rPr>
          <w:sz w:val="28"/>
          <w:szCs w:val="28"/>
        </w:rPr>
      </w:pPr>
    </w:p>
    <w:p w:rsidR="00976307" w:rsidRDefault="00976307" w:rsidP="00E64BBD">
      <w:pPr>
        <w:pStyle w:val="a3"/>
        <w:ind w:left="0" w:firstLine="567"/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«Приложение к Положению </w:t>
      </w:r>
    </w:p>
    <w:p w:rsidR="00976307" w:rsidRDefault="00976307" w:rsidP="00E64BBD">
      <w:pPr>
        <w:pStyle w:val="a3"/>
        <w:ind w:left="0" w:firstLine="567"/>
        <w:jc w:val="both"/>
      </w:pPr>
      <w:r>
        <w:t xml:space="preserve">                                                                                           «О Молодежном Парламенте </w:t>
      </w:r>
    </w:p>
    <w:p w:rsidR="00976307" w:rsidRPr="00976307" w:rsidRDefault="00976307" w:rsidP="00E64BBD">
      <w:pPr>
        <w:pStyle w:val="a3"/>
        <w:ind w:left="0" w:firstLine="567"/>
        <w:jc w:val="both"/>
      </w:pPr>
      <w:r>
        <w:t xml:space="preserve">                                                                                           городского округа город Елец»</w:t>
      </w:r>
    </w:p>
    <w:p w:rsidR="00E22644" w:rsidRDefault="00E22644" w:rsidP="00E64BBD">
      <w:pPr>
        <w:pStyle w:val="a3"/>
        <w:ind w:left="0" w:firstLine="567"/>
        <w:jc w:val="both"/>
        <w:rPr>
          <w:sz w:val="28"/>
          <w:szCs w:val="28"/>
        </w:rPr>
      </w:pPr>
    </w:p>
    <w:p w:rsidR="00C85264" w:rsidRDefault="00C85264" w:rsidP="00C85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удостоверения члена Молодежного Парламента </w:t>
      </w:r>
    </w:p>
    <w:p w:rsidR="00C85264" w:rsidRDefault="00C85264" w:rsidP="00C8526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</w:p>
    <w:p w:rsidR="00C85264" w:rsidRPr="00C85264" w:rsidRDefault="00C85264" w:rsidP="00C85264">
      <w:pPr>
        <w:ind w:firstLine="567"/>
        <w:rPr>
          <w:sz w:val="28"/>
          <w:szCs w:val="28"/>
        </w:rPr>
      </w:pPr>
    </w:p>
    <w:p w:rsidR="00C85264" w:rsidRPr="00EE052D" w:rsidRDefault="00C85264" w:rsidP="00C8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2D">
        <w:rPr>
          <w:rFonts w:ascii="Times New Roman" w:hAnsi="Times New Roman" w:cs="Times New Roman"/>
          <w:sz w:val="28"/>
          <w:szCs w:val="28"/>
        </w:rPr>
        <w:t xml:space="preserve">Удостоверение члена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 xml:space="preserve"> представляет формализованный бланк 65 </w:t>
      </w:r>
      <w:proofErr w:type="spellStart"/>
      <w:r w:rsidRPr="00EE052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052D">
        <w:rPr>
          <w:rFonts w:ascii="Times New Roman" w:hAnsi="Times New Roman" w:cs="Times New Roman"/>
          <w:sz w:val="28"/>
          <w:szCs w:val="28"/>
        </w:rPr>
        <w:t xml:space="preserve"> 95 мм, изготовленный из плотного картона, обтянутого </w:t>
      </w:r>
      <w:proofErr w:type="spellStart"/>
      <w:r w:rsidRPr="00EE052D">
        <w:rPr>
          <w:rFonts w:ascii="Times New Roman" w:hAnsi="Times New Roman" w:cs="Times New Roman"/>
          <w:sz w:val="28"/>
          <w:szCs w:val="28"/>
        </w:rPr>
        <w:t>мундиором</w:t>
      </w:r>
      <w:proofErr w:type="spellEnd"/>
      <w:r w:rsidRPr="00EE052D">
        <w:rPr>
          <w:rFonts w:ascii="Times New Roman" w:hAnsi="Times New Roman" w:cs="Times New Roman"/>
          <w:sz w:val="28"/>
          <w:szCs w:val="28"/>
        </w:rPr>
        <w:t xml:space="preserve"> цвета бордо. На внешней передней стороне методом глубокого тиснения выполнена надпись золотистого цвета "Удостоверение".</w:t>
      </w:r>
    </w:p>
    <w:p w:rsidR="00C85264" w:rsidRPr="00EE052D" w:rsidRDefault="00C85264" w:rsidP="00C8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2D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вверху располагается надпись из двух строк. Первая строка - "Молодежный Парламент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 xml:space="preserve">"; вторая строка - "Удостоверение N ____". Слева под надписью выделено место для фотографии размером 40 </w:t>
      </w:r>
      <w:proofErr w:type="spellStart"/>
      <w:r w:rsidRPr="00EE052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052D">
        <w:rPr>
          <w:rFonts w:ascii="Times New Roman" w:hAnsi="Times New Roman" w:cs="Times New Roman"/>
          <w:sz w:val="28"/>
          <w:szCs w:val="28"/>
        </w:rPr>
        <w:t xml:space="preserve"> 30 мм. Справа располагаются четыре незаполненные строки. Под каждой строкой мелким шрифтом выполнены соответствующие надписи: "Фамилия", "Имя", "Отчество", "личная подпись". Фотография заверяется гербовой печатью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>.</w:t>
      </w:r>
    </w:p>
    <w:p w:rsidR="00C85264" w:rsidRDefault="00C85264" w:rsidP="00C85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2D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справа располагается герб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 xml:space="preserve">, слева - незаполненная строка, а под ней надпись "Молодежного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 xml:space="preserve">". Под гербом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 xml:space="preserve"> и надписью располагаются: надпись "Председатель Совета депутатов </w:t>
      </w:r>
      <w:r w:rsidR="00E22644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 xml:space="preserve">"; место для подписи, инициалы и фамилия председателя Совета депутатов </w:t>
      </w:r>
      <w:r w:rsidR="00E22644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EE052D">
        <w:rPr>
          <w:rFonts w:ascii="Times New Roman" w:hAnsi="Times New Roman" w:cs="Times New Roman"/>
          <w:sz w:val="28"/>
          <w:szCs w:val="28"/>
        </w:rPr>
        <w:t xml:space="preserve">. Ниже подписи располагается место для даты подписи "____" ___________ 20__ г. Подпись заверяется гербовой печатью Совета депутатов </w:t>
      </w:r>
      <w:r w:rsidR="00E22644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proofErr w:type="gramStart"/>
      <w:r w:rsidRPr="00EE052D">
        <w:rPr>
          <w:rFonts w:ascii="Times New Roman" w:hAnsi="Times New Roman" w:cs="Times New Roman"/>
          <w:sz w:val="28"/>
          <w:szCs w:val="28"/>
        </w:rPr>
        <w:t>.</w:t>
      </w:r>
      <w:r w:rsidR="00E226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2644" w:rsidRDefault="00E22644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307" w:rsidRDefault="00976307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307" w:rsidRDefault="00976307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307" w:rsidRDefault="00976307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644" w:rsidRDefault="00E22644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E22644" w:rsidRDefault="00E22644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644" w:rsidRDefault="00E22644" w:rsidP="00E22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E22644" w:rsidRDefault="00E22644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644" w:rsidRDefault="00E22644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644" w:rsidRPr="00EE052D" w:rsidRDefault="00E22644" w:rsidP="00E22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    С.А.Панов</w:t>
      </w:r>
    </w:p>
    <w:p w:rsidR="00E64BBD" w:rsidRPr="006F7E65" w:rsidRDefault="00E64BBD" w:rsidP="00E64BBD">
      <w:pPr>
        <w:pStyle w:val="a3"/>
        <w:ind w:left="0" w:firstLine="567"/>
        <w:jc w:val="both"/>
        <w:rPr>
          <w:sz w:val="28"/>
          <w:szCs w:val="28"/>
        </w:rPr>
      </w:pPr>
    </w:p>
    <w:p w:rsidR="002027F8" w:rsidRPr="006F7E65" w:rsidRDefault="002027F8" w:rsidP="00A1783E">
      <w:pPr>
        <w:jc w:val="both"/>
        <w:rPr>
          <w:sz w:val="28"/>
          <w:szCs w:val="28"/>
        </w:rPr>
      </w:pPr>
    </w:p>
    <w:p w:rsidR="002027F8" w:rsidRPr="006F7E65" w:rsidRDefault="002027F8" w:rsidP="00A1783E">
      <w:pPr>
        <w:jc w:val="both"/>
        <w:rPr>
          <w:sz w:val="28"/>
          <w:szCs w:val="28"/>
        </w:rPr>
      </w:pPr>
    </w:p>
    <w:p w:rsidR="002027F8" w:rsidRDefault="002027F8" w:rsidP="00A1783E">
      <w:pPr>
        <w:jc w:val="both"/>
      </w:pPr>
    </w:p>
    <w:p w:rsidR="002027F8" w:rsidRDefault="002027F8" w:rsidP="00A1783E">
      <w:pPr>
        <w:jc w:val="both"/>
      </w:pPr>
    </w:p>
    <w:p w:rsidR="002027F8" w:rsidRDefault="002027F8" w:rsidP="00A1783E">
      <w:pPr>
        <w:jc w:val="both"/>
      </w:pPr>
    </w:p>
    <w:p w:rsidR="002027F8" w:rsidRDefault="002027F8" w:rsidP="00A1783E">
      <w:pPr>
        <w:jc w:val="both"/>
      </w:pPr>
    </w:p>
    <w:p w:rsidR="002027F8" w:rsidRDefault="002027F8" w:rsidP="00A1783E">
      <w:pPr>
        <w:jc w:val="both"/>
      </w:pPr>
    </w:p>
    <w:p w:rsidR="002027F8" w:rsidRDefault="002027F8" w:rsidP="00A1783E">
      <w:pPr>
        <w:jc w:val="both"/>
      </w:pPr>
    </w:p>
    <w:p w:rsidR="002027F8" w:rsidRDefault="002027F8" w:rsidP="00A1783E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623"/>
    <w:multiLevelType w:val="hybridMultilevel"/>
    <w:tmpl w:val="AF92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3BE8"/>
    <w:multiLevelType w:val="hybridMultilevel"/>
    <w:tmpl w:val="5FDE3CD8"/>
    <w:lvl w:ilvl="0" w:tplc="1A105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165C8"/>
    <w:multiLevelType w:val="hybridMultilevel"/>
    <w:tmpl w:val="492A481A"/>
    <w:lvl w:ilvl="0" w:tplc="5D44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A1DF8"/>
    <w:rsid w:val="000A2108"/>
    <w:rsid w:val="000E7D12"/>
    <w:rsid w:val="001C2853"/>
    <w:rsid w:val="001C6868"/>
    <w:rsid w:val="002027F8"/>
    <w:rsid w:val="00253531"/>
    <w:rsid w:val="004B7564"/>
    <w:rsid w:val="005760B7"/>
    <w:rsid w:val="00681FE7"/>
    <w:rsid w:val="006F7E65"/>
    <w:rsid w:val="0070792C"/>
    <w:rsid w:val="00886CE9"/>
    <w:rsid w:val="008B7F0A"/>
    <w:rsid w:val="00976307"/>
    <w:rsid w:val="00A1783E"/>
    <w:rsid w:val="00B07BF3"/>
    <w:rsid w:val="00BC3873"/>
    <w:rsid w:val="00C85264"/>
    <w:rsid w:val="00C91905"/>
    <w:rsid w:val="00C9199E"/>
    <w:rsid w:val="00CB6AF8"/>
    <w:rsid w:val="00D04304"/>
    <w:rsid w:val="00E22644"/>
    <w:rsid w:val="00E2332B"/>
    <w:rsid w:val="00E5240E"/>
    <w:rsid w:val="00E64BBD"/>
    <w:rsid w:val="00E75AAE"/>
    <w:rsid w:val="00E92FA9"/>
    <w:rsid w:val="00F63371"/>
    <w:rsid w:val="00F9106A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3E"/>
    <w:pPr>
      <w:ind w:left="720"/>
      <w:contextualSpacing/>
    </w:pPr>
  </w:style>
  <w:style w:type="paragraph" w:customStyle="1" w:styleId="ConsPlusNormal">
    <w:name w:val="ConsPlusNormal"/>
    <w:rsid w:val="00C85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6</cp:revision>
  <cp:lastPrinted>2016-01-26T10:20:00Z</cp:lastPrinted>
  <dcterms:created xsi:type="dcterms:W3CDTF">2016-01-20T11:14:00Z</dcterms:created>
  <dcterms:modified xsi:type="dcterms:W3CDTF">2016-01-26T10:27:00Z</dcterms:modified>
</cp:coreProperties>
</file>